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6CE4" w14:textId="2D6B9BFA" w:rsidR="000F5045" w:rsidRDefault="00531A5D" w:rsidP="000F5045">
      <w:r>
        <w:rPr>
          <w:noProof/>
        </w:rPr>
        <w:drawing>
          <wp:anchor distT="0" distB="0" distL="114300" distR="114300" simplePos="0" relativeHeight="251659264" behindDoc="1" locked="0" layoutInCell="1" allowOverlap="1" wp14:anchorId="1451BC66" wp14:editId="1EB55293">
            <wp:simplePos x="0" y="0"/>
            <wp:positionH relativeFrom="margin">
              <wp:align>left</wp:align>
            </wp:positionH>
            <wp:positionV relativeFrom="paragraph">
              <wp:posOffset>-295275</wp:posOffset>
            </wp:positionV>
            <wp:extent cx="613116" cy="1028700"/>
            <wp:effectExtent l="0" t="0" r="0" b="0"/>
            <wp:wrapNone/>
            <wp:docPr id="2" name="Bild 2" descr="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35834" t="10730" r="36955" b="26956"/>
                    <a:stretch>
                      <a:fillRect/>
                    </a:stretch>
                  </pic:blipFill>
                  <pic:spPr bwMode="auto">
                    <a:xfrm>
                      <a:off x="0" y="0"/>
                      <a:ext cx="613116" cy="1028700"/>
                    </a:xfrm>
                    <a:prstGeom prst="rect">
                      <a:avLst/>
                    </a:prstGeom>
                    <a:noFill/>
                    <a:ln>
                      <a:noFill/>
                    </a:ln>
                  </pic:spPr>
                </pic:pic>
              </a:graphicData>
            </a:graphic>
          </wp:anchor>
        </w:drawing>
      </w:r>
      <w:r w:rsidR="00556AB4">
        <w:tab/>
      </w:r>
    </w:p>
    <w:p w14:paraId="606E2218" w14:textId="77777777" w:rsidR="000F5045" w:rsidRPr="00664711" w:rsidRDefault="00664711" w:rsidP="000F5045">
      <w:pPr>
        <w:ind w:right="-2"/>
        <w:jc w:val="center"/>
        <w:rPr>
          <w:b/>
          <w:sz w:val="44"/>
          <w:szCs w:val="44"/>
          <w:lang w:val="en-US"/>
        </w:rPr>
      </w:pPr>
      <w:r w:rsidRPr="00664711">
        <w:rPr>
          <w:b/>
          <w:sz w:val="44"/>
          <w:szCs w:val="44"/>
          <w:lang w:val="en-US"/>
        </w:rPr>
        <w:t xml:space="preserve">Welcome to </w:t>
      </w:r>
      <w:proofErr w:type="spellStart"/>
      <w:r w:rsidR="000F5045" w:rsidRPr="00664711">
        <w:rPr>
          <w:b/>
          <w:sz w:val="44"/>
          <w:szCs w:val="44"/>
          <w:lang w:val="en-US"/>
        </w:rPr>
        <w:t>Brf</w:t>
      </w:r>
      <w:proofErr w:type="spellEnd"/>
      <w:r w:rsidR="000F5045" w:rsidRPr="00664711">
        <w:rPr>
          <w:b/>
          <w:sz w:val="44"/>
          <w:szCs w:val="44"/>
          <w:lang w:val="en-US"/>
        </w:rPr>
        <w:t xml:space="preserve"> </w:t>
      </w:r>
      <w:proofErr w:type="spellStart"/>
      <w:r w:rsidR="000F5045" w:rsidRPr="00664711">
        <w:rPr>
          <w:b/>
          <w:sz w:val="44"/>
          <w:szCs w:val="44"/>
          <w:lang w:val="en-US"/>
        </w:rPr>
        <w:t>Sjöhästen</w:t>
      </w:r>
      <w:proofErr w:type="spellEnd"/>
      <w:r w:rsidR="000F5045" w:rsidRPr="00664711">
        <w:rPr>
          <w:b/>
          <w:sz w:val="44"/>
          <w:szCs w:val="44"/>
          <w:lang w:val="en-US"/>
        </w:rPr>
        <w:t>!</w:t>
      </w:r>
    </w:p>
    <w:p w14:paraId="7C1EE68E" w14:textId="77777777" w:rsidR="000F5045" w:rsidRPr="00664711" w:rsidRDefault="000F5045" w:rsidP="000F5045">
      <w:pPr>
        <w:ind w:right="970"/>
        <w:rPr>
          <w:b/>
          <w:sz w:val="44"/>
          <w:szCs w:val="44"/>
          <w:lang w:val="en-US"/>
        </w:rPr>
      </w:pPr>
    </w:p>
    <w:p w14:paraId="487FCEBF" w14:textId="1EE1DE8A" w:rsidR="008A40CE" w:rsidRDefault="008A40CE" w:rsidP="00146B4C">
      <w:pPr>
        <w:rPr>
          <w:color w:val="3C3C3C"/>
          <w:sz w:val="28"/>
          <w:szCs w:val="28"/>
          <w:shd w:val="clear" w:color="auto" w:fill="FFFFFF"/>
          <w:lang w:val="en-US"/>
        </w:rPr>
      </w:pPr>
      <w:r w:rsidRPr="0052332F">
        <w:rPr>
          <w:color w:val="3C3C3C"/>
          <w:sz w:val="28"/>
          <w:szCs w:val="28"/>
          <w:shd w:val="clear" w:color="auto" w:fill="FFFFFF"/>
          <w:lang w:val="en-US"/>
        </w:rPr>
        <w:t xml:space="preserve">We are happy that you have chosen to live in </w:t>
      </w:r>
      <w:r>
        <w:rPr>
          <w:color w:val="3C3C3C"/>
          <w:sz w:val="28"/>
          <w:szCs w:val="28"/>
          <w:shd w:val="clear" w:color="auto" w:fill="FFFFFF"/>
          <w:lang w:val="en-US"/>
        </w:rPr>
        <w:t>the Tenant-O</w:t>
      </w:r>
      <w:r w:rsidRPr="004D62ED">
        <w:rPr>
          <w:color w:val="3C3C3C"/>
          <w:sz w:val="28"/>
          <w:szCs w:val="28"/>
          <w:shd w:val="clear" w:color="auto" w:fill="FFFFFF"/>
          <w:lang w:val="en-US"/>
        </w:rPr>
        <w:t>wners' Association</w:t>
      </w:r>
      <w:r>
        <w:rPr>
          <w:color w:val="3C3C3C"/>
          <w:sz w:val="28"/>
          <w:szCs w:val="28"/>
          <w:shd w:val="clear" w:color="auto" w:fill="FFFFFF"/>
          <w:lang w:val="en-US"/>
        </w:rPr>
        <w:t xml:space="preserve"> </w:t>
      </w:r>
      <w:proofErr w:type="spellStart"/>
      <w:r>
        <w:rPr>
          <w:color w:val="3C3C3C"/>
          <w:sz w:val="28"/>
          <w:szCs w:val="28"/>
          <w:shd w:val="clear" w:color="auto" w:fill="FFFFFF"/>
          <w:lang w:val="en-US"/>
        </w:rPr>
        <w:t>Sjöhästen</w:t>
      </w:r>
      <w:proofErr w:type="spellEnd"/>
      <w:r>
        <w:rPr>
          <w:color w:val="3C3C3C"/>
          <w:sz w:val="28"/>
          <w:szCs w:val="28"/>
          <w:shd w:val="clear" w:color="auto" w:fill="FFFFFF"/>
          <w:lang w:val="en-US"/>
        </w:rPr>
        <w:t xml:space="preserve">. We are </w:t>
      </w:r>
      <w:r w:rsidR="004E605F">
        <w:rPr>
          <w:color w:val="3C3C3C"/>
          <w:sz w:val="28"/>
          <w:szCs w:val="28"/>
          <w:shd w:val="clear" w:color="auto" w:fill="FFFFFF"/>
          <w:lang w:val="en-US"/>
        </w:rPr>
        <w:t xml:space="preserve">confident </w:t>
      </w:r>
      <w:r>
        <w:rPr>
          <w:color w:val="3C3C3C"/>
          <w:sz w:val="28"/>
          <w:szCs w:val="28"/>
          <w:shd w:val="clear" w:color="auto" w:fill="FFFFFF"/>
          <w:lang w:val="en-US"/>
        </w:rPr>
        <w:t xml:space="preserve">that you will feel at home in our Association. It’s important that you as a member keep yourself updated on the rules and procedures that are to be found on our home page </w:t>
      </w:r>
      <w:hyperlink r:id="rId10" w:history="1">
        <w:r w:rsidRPr="0052332F">
          <w:rPr>
            <w:rStyle w:val="Hyperlnk"/>
            <w:sz w:val="28"/>
            <w:szCs w:val="28"/>
            <w:u w:val="none"/>
            <w:shd w:val="clear" w:color="auto" w:fill="FFFFFF"/>
            <w:lang w:val="en-US"/>
          </w:rPr>
          <w:t>www.sjohasten.se</w:t>
        </w:r>
      </w:hyperlink>
      <w:r>
        <w:rPr>
          <w:color w:val="3C3C3C"/>
          <w:sz w:val="28"/>
          <w:szCs w:val="28"/>
          <w:shd w:val="clear" w:color="auto" w:fill="FFFFFF"/>
          <w:lang w:val="en-US"/>
        </w:rPr>
        <w:t xml:space="preserve"> and on the </w:t>
      </w:r>
      <w:r w:rsidR="00C8636C">
        <w:rPr>
          <w:color w:val="3C3C3C"/>
          <w:sz w:val="28"/>
          <w:szCs w:val="28"/>
          <w:shd w:val="clear" w:color="auto" w:fill="FFFFFF"/>
          <w:lang w:val="en-US"/>
        </w:rPr>
        <w:t>electronic information screens</w:t>
      </w:r>
      <w:r>
        <w:rPr>
          <w:color w:val="3C3C3C"/>
          <w:sz w:val="28"/>
          <w:szCs w:val="28"/>
          <w:shd w:val="clear" w:color="auto" w:fill="FFFFFF"/>
          <w:lang w:val="en-US"/>
        </w:rPr>
        <w:t xml:space="preserve"> </w:t>
      </w:r>
      <w:r w:rsidR="00C8636C">
        <w:rPr>
          <w:color w:val="3C3C3C"/>
          <w:sz w:val="28"/>
          <w:szCs w:val="28"/>
          <w:shd w:val="clear" w:color="auto" w:fill="FFFFFF"/>
          <w:lang w:val="en-US"/>
        </w:rPr>
        <w:t>in the stairwells</w:t>
      </w:r>
      <w:r>
        <w:rPr>
          <w:color w:val="3C3C3C"/>
          <w:sz w:val="28"/>
          <w:szCs w:val="28"/>
          <w:shd w:val="clear" w:color="auto" w:fill="FFFFFF"/>
          <w:lang w:val="en-US"/>
        </w:rPr>
        <w:t xml:space="preserve">. You </w:t>
      </w:r>
      <w:r w:rsidR="004E605F">
        <w:rPr>
          <w:color w:val="3C3C3C"/>
          <w:sz w:val="28"/>
          <w:szCs w:val="28"/>
          <w:shd w:val="clear" w:color="auto" w:fill="FFFFFF"/>
          <w:lang w:val="en-US"/>
        </w:rPr>
        <w:t>can also get in touch with the B</w:t>
      </w:r>
      <w:r>
        <w:rPr>
          <w:color w:val="3C3C3C"/>
          <w:sz w:val="28"/>
          <w:szCs w:val="28"/>
          <w:shd w:val="clear" w:color="auto" w:fill="FFFFFF"/>
          <w:lang w:val="en-US"/>
        </w:rPr>
        <w:t>oard</w:t>
      </w:r>
      <w:r w:rsidR="004E605F">
        <w:rPr>
          <w:color w:val="3C3C3C"/>
          <w:sz w:val="28"/>
          <w:szCs w:val="28"/>
          <w:shd w:val="clear" w:color="auto" w:fill="FFFFFF"/>
          <w:lang w:val="en-US"/>
        </w:rPr>
        <w:t xml:space="preserve"> of the Association</w:t>
      </w:r>
      <w:r>
        <w:rPr>
          <w:color w:val="3C3C3C"/>
          <w:sz w:val="28"/>
          <w:szCs w:val="28"/>
          <w:shd w:val="clear" w:color="auto" w:fill="FFFFFF"/>
          <w:lang w:val="en-US"/>
        </w:rPr>
        <w:t xml:space="preserve"> in case you have questions.</w:t>
      </w:r>
    </w:p>
    <w:p w14:paraId="5A2303F0" w14:textId="77777777" w:rsidR="00CB2431" w:rsidRDefault="00CB2431" w:rsidP="008A40CE">
      <w:pPr>
        <w:jc w:val="both"/>
        <w:rPr>
          <w:color w:val="3C3C3C"/>
          <w:sz w:val="28"/>
          <w:szCs w:val="28"/>
          <w:shd w:val="clear" w:color="auto" w:fill="FFFFFF"/>
          <w:lang w:val="en-US"/>
        </w:rPr>
      </w:pPr>
    </w:p>
    <w:p w14:paraId="6A2B4449" w14:textId="77777777" w:rsidR="008A40CE" w:rsidRPr="0052332F" w:rsidRDefault="008A40CE" w:rsidP="00CB6E77">
      <w:pPr>
        <w:rPr>
          <w:color w:val="3C3C3C"/>
          <w:sz w:val="28"/>
          <w:szCs w:val="28"/>
          <w:shd w:val="clear" w:color="auto" w:fill="FFFFFF"/>
          <w:lang w:val="en-US"/>
        </w:rPr>
      </w:pPr>
      <w:r>
        <w:rPr>
          <w:color w:val="3C3C3C"/>
          <w:sz w:val="28"/>
          <w:szCs w:val="28"/>
          <w:shd w:val="clear" w:color="auto" w:fill="FFFFFF"/>
          <w:lang w:val="en-US"/>
        </w:rPr>
        <w:t xml:space="preserve">The e-mail address is </w:t>
      </w:r>
      <w:hyperlink r:id="rId11" w:history="1">
        <w:r w:rsidRPr="0052332F">
          <w:rPr>
            <w:rStyle w:val="Hyperlnk"/>
            <w:sz w:val="28"/>
            <w:szCs w:val="28"/>
            <w:shd w:val="clear" w:color="auto" w:fill="FFFFFF"/>
            <w:lang w:val="en-US"/>
          </w:rPr>
          <w:t>info@sjohasten.se</w:t>
        </w:r>
      </w:hyperlink>
      <w:r>
        <w:rPr>
          <w:color w:val="3C3C3C"/>
          <w:sz w:val="28"/>
          <w:szCs w:val="28"/>
          <w:shd w:val="clear" w:color="auto" w:fill="FFFFFF"/>
          <w:lang w:val="en-US"/>
        </w:rPr>
        <w:t xml:space="preserve">. The </w:t>
      </w:r>
      <w:r w:rsidR="004E605F">
        <w:rPr>
          <w:color w:val="3C3C3C"/>
          <w:sz w:val="28"/>
          <w:szCs w:val="28"/>
          <w:shd w:val="clear" w:color="auto" w:fill="FFFFFF"/>
          <w:lang w:val="en-US"/>
        </w:rPr>
        <w:t>B</w:t>
      </w:r>
      <w:r>
        <w:rPr>
          <w:color w:val="3C3C3C"/>
          <w:sz w:val="28"/>
          <w:szCs w:val="28"/>
          <w:shd w:val="clear" w:color="auto" w:fill="FFFFFF"/>
          <w:lang w:val="en-US"/>
        </w:rPr>
        <w:t xml:space="preserve">oard also has an office at </w:t>
      </w:r>
      <w:proofErr w:type="spellStart"/>
      <w:r>
        <w:rPr>
          <w:color w:val="3C3C3C"/>
          <w:sz w:val="28"/>
          <w:szCs w:val="28"/>
          <w:shd w:val="clear" w:color="auto" w:fill="FFFFFF"/>
          <w:lang w:val="en-US"/>
        </w:rPr>
        <w:t>Lomvägen</w:t>
      </w:r>
      <w:proofErr w:type="spellEnd"/>
      <w:r>
        <w:rPr>
          <w:color w:val="3C3C3C"/>
          <w:sz w:val="28"/>
          <w:szCs w:val="28"/>
          <w:shd w:val="clear" w:color="auto" w:fill="FFFFFF"/>
          <w:lang w:val="en-US"/>
        </w:rPr>
        <w:t xml:space="preserve"> 3</w:t>
      </w:r>
      <w:r w:rsidR="004E605F">
        <w:rPr>
          <w:color w:val="3C3C3C"/>
          <w:sz w:val="28"/>
          <w:szCs w:val="28"/>
          <w:shd w:val="clear" w:color="auto" w:fill="FFFFFF"/>
          <w:lang w:val="en-US"/>
        </w:rPr>
        <w:t>3</w:t>
      </w:r>
      <w:r>
        <w:rPr>
          <w:color w:val="3C3C3C"/>
          <w:sz w:val="28"/>
          <w:szCs w:val="28"/>
          <w:shd w:val="clear" w:color="auto" w:fill="FFFFFF"/>
          <w:lang w:val="en-US"/>
        </w:rPr>
        <w:t xml:space="preserve">, bottom floor, where mail </w:t>
      </w:r>
      <w:r w:rsidR="004E605F">
        <w:rPr>
          <w:color w:val="3C3C3C"/>
          <w:sz w:val="28"/>
          <w:szCs w:val="28"/>
          <w:shd w:val="clear" w:color="auto" w:fill="FFFFFF"/>
          <w:lang w:val="en-US"/>
        </w:rPr>
        <w:t xml:space="preserve">to the Board </w:t>
      </w:r>
      <w:r>
        <w:rPr>
          <w:color w:val="3C3C3C"/>
          <w:sz w:val="28"/>
          <w:szCs w:val="28"/>
          <w:shd w:val="clear" w:color="auto" w:fill="FFFFFF"/>
          <w:lang w:val="en-US"/>
        </w:rPr>
        <w:t>can be left.</w:t>
      </w:r>
    </w:p>
    <w:p w14:paraId="18E788A0" w14:textId="77777777" w:rsidR="008A40CE" w:rsidRPr="008A40CE" w:rsidRDefault="008A40CE" w:rsidP="000F5045">
      <w:pPr>
        <w:jc w:val="both"/>
        <w:rPr>
          <w:color w:val="3C3C3C"/>
          <w:sz w:val="28"/>
          <w:szCs w:val="28"/>
          <w:shd w:val="clear" w:color="auto" w:fill="FFFFFF"/>
          <w:lang w:val="en-US"/>
        </w:rPr>
      </w:pPr>
    </w:p>
    <w:p w14:paraId="05712F61" w14:textId="77777777" w:rsidR="00232B7A" w:rsidRPr="002A0EF6" w:rsidRDefault="00232B7A" w:rsidP="00664711">
      <w:pPr>
        <w:jc w:val="both"/>
        <w:rPr>
          <w:noProof/>
          <w:lang w:val="en-US"/>
        </w:rPr>
      </w:pPr>
    </w:p>
    <w:p w14:paraId="62335A21" w14:textId="77777777" w:rsidR="00664711" w:rsidRPr="002A0EF6" w:rsidRDefault="00664711" w:rsidP="00664711">
      <w:pPr>
        <w:jc w:val="both"/>
        <w:rPr>
          <w:color w:val="000000" w:themeColor="text1"/>
          <w:sz w:val="28"/>
          <w:szCs w:val="28"/>
          <w:shd w:val="clear" w:color="auto" w:fill="FFFFFF"/>
          <w:lang w:val="en-US"/>
        </w:rPr>
      </w:pPr>
    </w:p>
    <w:p w14:paraId="67157F2D" w14:textId="77777777" w:rsidR="00BD230B" w:rsidRPr="002A0EF6" w:rsidRDefault="00BD230B" w:rsidP="000F5045">
      <w:pPr>
        <w:tabs>
          <w:tab w:val="left" w:pos="720"/>
          <w:tab w:val="left" w:pos="900"/>
        </w:tabs>
        <w:jc w:val="both"/>
        <w:rPr>
          <w:color w:val="000000" w:themeColor="text1"/>
          <w:sz w:val="28"/>
          <w:szCs w:val="28"/>
          <w:shd w:val="clear" w:color="auto" w:fill="FFFFFF"/>
          <w:lang w:val="en-US"/>
        </w:rPr>
      </w:pPr>
    </w:p>
    <w:p w14:paraId="3EBCBD5C" w14:textId="77777777" w:rsidR="00BD230B" w:rsidRPr="002A0EF6" w:rsidRDefault="00664711" w:rsidP="00BD230B">
      <w:pPr>
        <w:tabs>
          <w:tab w:val="left" w:pos="720"/>
          <w:tab w:val="left" w:pos="900"/>
        </w:tabs>
        <w:jc w:val="both"/>
        <w:rPr>
          <w:b/>
          <w:color w:val="000000" w:themeColor="text1"/>
          <w:sz w:val="28"/>
          <w:szCs w:val="28"/>
          <w:lang w:val="en-US"/>
        </w:rPr>
      </w:pPr>
      <w:r w:rsidRPr="002A0EF6">
        <w:rPr>
          <w:b/>
          <w:sz w:val="32"/>
          <w:szCs w:val="32"/>
          <w:lang w:val="en-US"/>
        </w:rPr>
        <w:t xml:space="preserve"> </w:t>
      </w:r>
      <w:r w:rsidRPr="00664711">
        <w:rPr>
          <w:b/>
          <w:noProof/>
          <w:sz w:val="32"/>
          <w:szCs w:val="32"/>
        </w:rPr>
        <w:drawing>
          <wp:anchor distT="0" distB="0" distL="114300" distR="114300" simplePos="0" relativeHeight="251679744" behindDoc="1" locked="0" layoutInCell="1" allowOverlap="1" wp14:anchorId="2D2D89C0" wp14:editId="10EC0A17">
            <wp:simplePos x="0" y="0"/>
            <wp:positionH relativeFrom="margin">
              <wp:align>left</wp:align>
            </wp:positionH>
            <wp:positionV relativeFrom="paragraph">
              <wp:posOffset>-457835</wp:posOffset>
            </wp:positionV>
            <wp:extent cx="323850" cy="542925"/>
            <wp:effectExtent l="0" t="0" r="0" b="9525"/>
            <wp:wrapNone/>
            <wp:docPr id="23" name="Bild 2" descr="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35834" t="10730" r="36955" b="26956"/>
                    <a:stretch>
                      <a:fillRect/>
                    </a:stretch>
                  </pic:blipFill>
                  <pic:spPr bwMode="auto">
                    <a:xfrm>
                      <a:off x="0" y="0"/>
                      <a:ext cx="323850" cy="543362"/>
                    </a:xfrm>
                    <a:prstGeom prst="rect">
                      <a:avLst/>
                    </a:prstGeom>
                    <a:noFill/>
                    <a:ln>
                      <a:noFill/>
                    </a:ln>
                  </pic:spPr>
                </pic:pic>
              </a:graphicData>
            </a:graphic>
          </wp:anchor>
        </w:drawing>
      </w:r>
      <w:r w:rsidRPr="002A0EF6">
        <w:rPr>
          <w:b/>
          <w:sz w:val="32"/>
          <w:szCs w:val="32"/>
          <w:lang w:val="en-US"/>
        </w:rPr>
        <w:t xml:space="preserve">    </w:t>
      </w:r>
      <w:r w:rsidR="00BD230B" w:rsidRPr="002A0EF6">
        <w:rPr>
          <w:b/>
          <w:sz w:val="32"/>
          <w:szCs w:val="32"/>
          <w:lang w:val="en-US"/>
        </w:rPr>
        <w:t xml:space="preserve">Rules for </w:t>
      </w:r>
      <w:proofErr w:type="spellStart"/>
      <w:r w:rsidR="00BD230B" w:rsidRPr="002A0EF6">
        <w:rPr>
          <w:b/>
          <w:sz w:val="32"/>
          <w:szCs w:val="32"/>
          <w:lang w:val="en-US"/>
        </w:rPr>
        <w:t>Brf</w:t>
      </w:r>
      <w:proofErr w:type="spellEnd"/>
      <w:r w:rsidR="00BD230B" w:rsidRPr="002A0EF6">
        <w:rPr>
          <w:b/>
          <w:sz w:val="32"/>
          <w:szCs w:val="32"/>
          <w:lang w:val="en-US"/>
        </w:rPr>
        <w:t xml:space="preserve"> </w:t>
      </w:r>
      <w:proofErr w:type="spellStart"/>
      <w:r w:rsidR="00BD230B" w:rsidRPr="002A0EF6">
        <w:rPr>
          <w:b/>
          <w:sz w:val="32"/>
          <w:szCs w:val="32"/>
          <w:lang w:val="en-US"/>
        </w:rPr>
        <w:t>Sjöhästen</w:t>
      </w:r>
      <w:proofErr w:type="spellEnd"/>
    </w:p>
    <w:p w14:paraId="69B94E5B" w14:textId="7C8CB530" w:rsidR="00BD230B" w:rsidRDefault="00BD230B" w:rsidP="00146B4C">
      <w:pPr>
        <w:tabs>
          <w:tab w:val="left" w:pos="720"/>
          <w:tab w:val="left" w:pos="900"/>
        </w:tabs>
        <w:rPr>
          <w:sz w:val="28"/>
          <w:szCs w:val="28"/>
          <w:lang w:val="en-US"/>
        </w:rPr>
      </w:pPr>
      <w:r w:rsidRPr="00077F0A">
        <w:rPr>
          <w:sz w:val="28"/>
          <w:szCs w:val="28"/>
          <w:lang w:val="en-US"/>
        </w:rPr>
        <w:t xml:space="preserve">Since April 2016 </w:t>
      </w:r>
      <w:r>
        <w:rPr>
          <w:sz w:val="28"/>
          <w:szCs w:val="28"/>
          <w:lang w:val="en-US"/>
        </w:rPr>
        <w:t>we have a</w:t>
      </w:r>
      <w:r w:rsidR="00D978D2">
        <w:rPr>
          <w:sz w:val="28"/>
          <w:szCs w:val="28"/>
          <w:lang w:val="en-US"/>
        </w:rPr>
        <w:t xml:space="preserve"> </w:t>
      </w:r>
      <w:r>
        <w:rPr>
          <w:sz w:val="28"/>
          <w:szCs w:val="28"/>
          <w:lang w:val="en-US"/>
        </w:rPr>
        <w:t>set of</w:t>
      </w:r>
      <w:r w:rsidR="0009619C">
        <w:rPr>
          <w:sz w:val="28"/>
          <w:szCs w:val="28"/>
          <w:lang w:val="en-US"/>
        </w:rPr>
        <w:t xml:space="preserve"> rules for our Association. The rules</w:t>
      </w:r>
      <w:r>
        <w:rPr>
          <w:sz w:val="28"/>
          <w:szCs w:val="28"/>
          <w:lang w:val="en-US"/>
        </w:rPr>
        <w:t xml:space="preserve"> are documented in a booklet which should be </w:t>
      </w:r>
      <w:r w:rsidR="004E605F">
        <w:rPr>
          <w:sz w:val="28"/>
          <w:szCs w:val="28"/>
          <w:lang w:val="en-US"/>
        </w:rPr>
        <w:t>present in all apartments. In the booklet</w:t>
      </w:r>
      <w:r>
        <w:rPr>
          <w:sz w:val="28"/>
          <w:szCs w:val="28"/>
          <w:lang w:val="en-US"/>
        </w:rPr>
        <w:t xml:space="preserve"> you will find important information on:</w:t>
      </w:r>
    </w:p>
    <w:p w14:paraId="04FFF465" w14:textId="77777777" w:rsidR="00BD230B" w:rsidRDefault="00BD230B" w:rsidP="00146B4C">
      <w:pPr>
        <w:tabs>
          <w:tab w:val="left" w:pos="720"/>
          <w:tab w:val="left" w:pos="900"/>
        </w:tabs>
        <w:rPr>
          <w:sz w:val="28"/>
          <w:szCs w:val="28"/>
          <w:lang w:val="en-US"/>
        </w:rPr>
      </w:pPr>
      <w:r>
        <w:rPr>
          <w:sz w:val="28"/>
          <w:szCs w:val="28"/>
          <w:lang w:val="en-US"/>
        </w:rPr>
        <w:t>Pa</w:t>
      </w:r>
      <w:r w:rsidR="004E605F">
        <w:rPr>
          <w:sz w:val="28"/>
          <w:szCs w:val="28"/>
          <w:lang w:val="en-US"/>
        </w:rPr>
        <w:t>tios on the entrance side of a</w:t>
      </w:r>
      <w:r>
        <w:rPr>
          <w:sz w:val="28"/>
          <w:szCs w:val="28"/>
          <w:lang w:val="en-US"/>
        </w:rPr>
        <w:t xml:space="preserve"> house </w:t>
      </w:r>
    </w:p>
    <w:p w14:paraId="6A4F796A" w14:textId="77777777" w:rsidR="00BD230B" w:rsidRDefault="00BD230B" w:rsidP="00146B4C">
      <w:pPr>
        <w:tabs>
          <w:tab w:val="left" w:pos="720"/>
          <w:tab w:val="left" w:pos="900"/>
        </w:tabs>
        <w:rPr>
          <w:sz w:val="28"/>
          <w:szCs w:val="28"/>
          <w:lang w:val="en-US"/>
        </w:rPr>
      </w:pPr>
      <w:r>
        <w:rPr>
          <w:sz w:val="28"/>
          <w:szCs w:val="28"/>
          <w:lang w:val="en-US"/>
        </w:rPr>
        <w:t>Patios/</w:t>
      </w:r>
      <w:r w:rsidR="004E605F">
        <w:rPr>
          <w:sz w:val="28"/>
          <w:szCs w:val="28"/>
          <w:lang w:val="en-US"/>
        </w:rPr>
        <w:t>decks on the balcony side of a</w:t>
      </w:r>
      <w:r>
        <w:rPr>
          <w:sz w:val="28"/>
          <w:szCs w:val="28"/>
          <w:lang w:val="en-US"/>
        </w:rPr>
        <w:t xml:space="preserve"> house</w:t>
      </w:r>
    </w:p>
    <w:p w14:paraId="05F1D697" w14:textId="77777777" w:rsidR="00BD230B" w:rsidRDefault="00BD230B" w:rsidP="00146B4C">
      <w:pPr>
        <w:tabs>
          <w:tab w:val="left" w:pos="720"/>
          <w:tab w:val="left" w:pos="900"/>
        </w:tabs>
        <w:rPr>
          <w:sz w:val="28"/>
          <w:szCs w:val="28"/>
          <w:lang w:val="en-US"/>
        </w:rPr>
      </w:pPr>
      <w:r>
        <w:rPr>
          <w:sz w:val="28"/>
          <w:szCs w:val="28"/>
          <w:lang w:val="en-US"/>
        </w:rPr>
        <w:t>Balconies</w:t>
      </w:r>
    </w:p>
    <w:p w14:paraId="29C214BB" w14:textId="77777777" w:rsidR="00BD230B" w:rsidRDefault="00BD230B" w:rsidP="00146B4C">
      <w:pPr>
        <w:tabs>
          <w:tab w:val="left" w:pos="720"/>
          <w:tab w:val="left" w:pos="900"/>
        </w:tabs>
        <w:rPr>
          <w:sz w:val="28"/>
          <w:szCs w:val="28"/>
          <w:lang w:val="en-US"/>
        </w:rPr>
      </w:pPr>
      <w:r>
        <w:rPr>
          <w:sz w:val="28"/>
          <w:szCs w:val="28"/>
          <w:lang w:val="en-US"/>
        </w:rPr>
        <w:t>Storehouses</w:t>
      </w:r>
    </w:p>
    <w:p w14:paraId="15A2146A" w14:textId="77777777" w:rsidR="00BD230B" w:rsidRDefault="00BD230B" w:rsidP="00146B4C">
      <w:pPr>
        <w:tabs>
          <w:tab w:val="left" w:pos="720"/>
          <w:tab w:val="left" w:pos="900"/>
        </w:tabs>
        <w:rPr>
          <w:sz w:val="28"/>
          <w:szCs w:val="28"/>
          <w:lang w:val="en-US"/>
        </w:rPr>
      </w:pPr>
      <w:r>
        <w:rPr>
          <w:sz w:val="28"/>
          <w:szCs w:val="28"/>
          <w:lang w:val="en-US"/>
        </w:rPr>
        <w:t>Spa baths on patios</w:t>
      </w:r>
    </w:p>
    <w:p w14:paraId="05F5EF1E" w14:textId="77777777" w:rsidR="00BD230B" w:rsidRDefault="00BD230B" w:rsidP="00BD230B">
      <w:pPr>
        <w:tabs>
          <w:tab w:val="left" w:pos="720"/>
          <w:tab w:val="left" w:pos="900"/>
        </w:tabs>
        <w:jc w:val="both"/>
        <w:rPr>
          <w:sz w:val="28"/>
          <w:szCs w:val="28"/>
          <w:lang w:val="en-US"/>
        </w:rPr>
      </w:pPr>
    </w:p>
    <w:p w14:paraId="46E305C0" w14:textId="77777777" w:rsidR="00BD230B" w:rsidRDefault="00BD230B" w:rsidP="00146B4C">
      <w:pPr>
        <w:tabs>
          <w:tab w:val="left" w:pos="720"/>
          <w:tab w:val="left" w:pos="900"/>
        </w:tabs>
        <w:rPr>
          <w:i/>
          <w:color w:val="000000" w:themeColor="text1"/>
          <w:sz w:val="28"/>
          <w:szCs w:val="28"/>
          <w:shd w:val="clear" w:color="auto" w:fill="FFFFFF"/>
          <w:lang w:val="en-US"/>
        </w:rPr>
      </w:pPr>
      <w:r>
        <w:rPr>
          <w:sz w:val="28"/>
          <w:szCs w:val="28"/>
          <w:lang w:val="en-US"/>
        </w:rPr>
        <w:t>The rules are also to be found on the home page under the tab</w:t>
      </w:r>
      <w:r w:rsidR="0009619C">
        <w:rPr>
          <w:sz w:val="28"/>
          <w:szCs w:val="28"/>
          <w:lang w:val="en-US"/>
        </w:rPr>
        <w:t xml:space="preserve"> </w:t>
      </w:r>
      <w:r>
        <w:rPr>
          <w:sz w:val="28"/>
          <w:szCs w:val="28"/>
          <w:lang w:val="en-US"/>
        </w:rPr>
        <w:t xml:space="preserve"> </w:t>
      </w:r>
      <w:r>
        <w:rPr>
          <w:sz w:val="28"/>
          <w:szCs w:val="28"/>
          <w:lang w:val="en-US"/>
        </w:rPr>
        <w:br/>
      </w:r>
      <w:bookmarkStart w:id="0" w:name="_Hlk150703418"/>
      <w:r w:rsidRPr="001934D5">
        <w:rPr>
          <w:noProof/>
          <w:color w:val="000000" w:themeColor="text1"/>
          <w:sz w:val="28"/>
          <w:szCs w:val="28"/>
          <w:shd w:val="clear" w:color="auto" w:fill="FFFFFF"/>
        </w:rPr>
        <w:drawing>
          <wp:inline distT="0" distB="0" distL="0" distR="0" wp14:anchorId="726BE16D" wp14:editId="2FB3F92D">
            <wp:extent cx="208915" cy="208915"/>
            <wp:effectExtent l="19050" t="0" r="635" b="0"/>
            <wp:docPr id="13" name="Bild 4" descr="☰ | DejaVu San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 | DejaVu Sans, Book"/>
                    <pic:cNvPicPr>
                      <a:picLocks noChangeAspect="1" noChangeArrowheads="1"/>
                    </pic:cNvPicPr>
                  </pic:nvPicPr>
                  <pic:blipFill>
                    <a:blip r:embed="rId12" cstate="print"/>
                    <a:srcRect/>
                    <a:stretch>
                      <a:fillRect/>
                    </a:stretch>
                  </pic:blipFill>
                  <pic:spPr bwMode="auto">
                    <a:xfrm>
                      <a:off x="0" y="0"/>
                      <a:ext cx="208915" cy="208915"/>
                    </a:xfrm>
                    <a:prstGeom prst="rect">
                      <a:avLst/>
                    </a:prstGeom>
                    <a:noFill/>
                    <a:ln w="9525">
                      <a:noFill/>
                      <a:miter lim="800000"/>
                      <a:headEnd/>
                      <a:tailEnd/>
                    </a:ln>
                  </pic:spPr>
                </pic:pic>
              </a:graphicData>
            </a:graphic>
          </wp:inline>
        </w:drawing>
      </w:r>
      <w:r w:rsidRPr="00A44A65">
        <w:rPr>
          <w:color w:val="000000" w:themeColor="text1"/>
          <w:sz w:val="28"/>
          <w:szCs w:val="28"/>
          <w:shd w:val="clear" w:color="auto" w:fill="FFFFFF"/>
          <w:lang w:val="en-US"/>
        </w:rPr>
        <w:t>/</w:t>
      </w:r>
      <w:bookmarkEnd w:id="0"/>
      <w:r w:rsidRPr="00A44A65">
        <w:rPr>
          <w:i/>
          <w:color w:val="000000" w:themeColor="text1"/>
          <w:sz w:val="28"/>
          <w:szCs w:val="28"/>
          <w:shd w:val="clear" w:color="auto" w:fill="FFFFFF"/>
          <w:lang w:val="en-US"/>
        </w:rPr>
        <w:t xml:space="preserve"> </w:t>
      </w:r>
      <w:proofErr w:type="spellStart"/>
      <w:r w:rsidRPr="00A44A65">
        <w:rPr>
          <w:i/>
          <w:color w:val="000000" w:themeColor="text1"/>
          <w:sz w:val="28"/>
          <w:szCs w:val="28"/>
          <w:shd w:val="clear" w:color="auto" w:fill="FFFFFF"/>
          <w:lang w:val="en-US"/>
        </w:rPr>
        <w:t>Ordningsregler</w:t>
      </w:r>
      <w:proofErr w:type="spellEnd"/>
      <w:r w:rsidRPr="00A44A65">
        <w:rPr>
          <w:i/>
          <w:color w:val="000000" w:themeColor="text1"/>
          <w:sz w:val="28"/>
          <w:szCs w:val="28"/>
          <w:shd w:val="clear" w:color="auto" w:fill="FFFFFF"/>
          <w:lang w:val="en-US"/>
        </w:rPr>
        <w:t xml:space="preserve"> </w:t>
      </w:r>
      <w:proofErr w:type="spellStart"/>
      <w:r w:rsidRPr="00A44A65">
        <w:rPr>
          <w:i/>
          <w:color w:val="000000" w:themeColor="text1"/>
          <w:sz w:val="28"/>
          <w:szCs w:val="28"/>
          <w:shd w:val="clear" w:color="auto" w:fill="FFFFFF"/>
          <w:lang w:val="en-US"/>
        </w:rPr>
        <w:t>och</w:t>
      </w:r>
      <w:proofErr w:type="spellEnd"/>
      <w:r w:rsidRPr="00A44A65">
        <w:rPr>
          <w:i/>
          <w:color w:val="000000" w:themeColor="text1"/>
          <w:sz w:val="28"/>
          <w:szCs w:val="28"/>
          <w:shd w:val="clear" w:color="auto" w:fill="FFFFFF"/>
          <w:lang w:val="en-US"/>
        </w:rPr>
        <w:t xml:space="preserve"> </w:t>
      </w:r>
      <w:proofErr w:type="spellStart"/>
      <w:r w:rsidRPr="00A44A65">
        <w:rPr>
          <w:i/>
          <w:color w:val="000000" w:themeColor="text1"/>
          <w:sz w:val="28"/>
          <w:szCs w:val="28"/>
          <w:shd w:val="clear" w:color="auto" w:fill="FFFFFF"/>
          <w:lang w:val="en-US"/>
        </w:rPr>
        <w:t>boendeinformation</w:t>
      </w:r>
      <w:proofErr w:type="spellEnd"/>
    </w:p>
    <w:p w14:paraId="0E6064E7" w14:textId="273719A4" w:rsidR="00BD230B" w:rsidRPr="00FC07CC" w:rsidRDefault="00BD230B" w:rsidP="00146B4C">
      <w:pPr>
        <w:tabs>
          <w:tab w:val="left" w:pos="720"/>
          <w:tab w:val="left" w:pos="900"/>
        </w:tabs>
        <w:rPr>
          <w:b/>
          <w:bCs/>
          <w:color w:val="000000" w:themeColor="text1"/>
          <w:sz w:val="28"/>
          <w:szCs w:val="28"/>
          <w:shd w:val="clear" w:color="auto" w:fill="FFFFFF"/>
          <w:lang w:val="en-US"/>
        </w:rPr>
      </w:pPr>
      <w:r>
        <w:rPr>
          <w:color w:val="000000" w:themeColor="text1"/>
          <w:sz w:val="28"/>
          <w:szCs w:val="28"/>
          <w:shd w:val="clear" w:color="auto" w:fill="FFFFFF"/>
          <w:lang w:val="en-US"/>
        </w:rPr>
        <w:t xml:space="preserve">The rules are accompanied by a contract, </w:t>
      </w:r>
      <w:r w:rsidRPr="00A44A65">
        <w:rPr>
          <w:color w:val="000000" w:themeColor="text1"/>
          <w:shd w:val="clear" w:color="auto" w:fill="FFFFFF"/>
          <w:lang w:val="en-US"/>
        </w:rPr>
        <w:t>REGELVERK FÖR BRF SJÖHÄSTEN</w:t>
      </w:r>
      <w:r>
        <w:rPr>
          <w:color w:val="000000" w:themeColor="text1"/>
          <w:shd w:val="clear" w:color="auto" w:fill="FFFFFF"/>
          <w:lang w:val="en-US"/>
        </w:rPr>
        <w:t xml:space="preserve">. </w:t>
      </w:r>
      <w:r w:rsidR="000F721D" w:rsidRPr="000F721D">
        <w:rPr>
          <w:b/>
          <w:bCs/>
          <w:color w:val="000000" w:themeColor="text1"/>
          <w:shd w:val="clear" w:color="auto" w:fill="FFFFFF"/>
          <w:lang w:val="en-US"/>
        </w:rPr>
        <w:t xml:space="preserve">This contract </w:t>
      </w:r>
      <w:r w:rsidRPr="000F721D">
        <w:rPr>
          <w:b/>
          <w:bCs/>
          <w:color w:val="000000" w:themeColor="text1"/>
          <w:sz w:val="28"/>
          <w:szCs w:val="28"/>
          <w:shd w:val="clear" w:color="auto" w:fill="FFFFFF"/>
          <w:lang w:val="en-US"/>
        </w:rPr>
        <w:t>mus</w:t>
      </w:r>
      <w:r w:rsidRPr="00FC07CC">
        <w:rPr>
          <w:b/>
          <w:bCs/>
          <w:color w:val="000000" w:themeColor="text1"/>
          <w:sz w:val="28"/>
          <w:szCs w:val="28"/>
          <w:shd w:val="clear" w:color="auto" w:fill="FFFFFF"/>
          <w:lang w:val="en-US"/>
        </w:rPr>
        <w:t xml:space="preserve">t be signed at the time when </w:t>
      </w:r>
      <w:r w:rsidR="004E605F" w:rsidRPr="00FC07CC">
        <w:rPr>
          <w:b/>
          <w:bCs/>
          <w:color w:val="000000" w:themeColor="text1"/>
          <w:sz w:val="28"/>
          <w:szCs w:val="28"/>
          <w:shd w:val="clear" w:color="auto" w:fill="FFFFFF"/>
          <w:lang w:val="en-US"/>
        </w:rPr>
        <w:t>an</w:t>
      </w:r>
      <w:r w:rsidRPr="00FC07CC">
        <w:rPr>
          <w:b/>
          <w:bCs/>
          <w:color w:val="000000" w:themeColor="text1"/>
          <w:sz w:val="28"/>
          <w:szCs w:val="28"/>
          <w:shd w:val="clear" w:color="auto" w:fill="FFFFFF"/>
          <w:lang w:val="en-US"/>
        </w:rPr>
        <w:t xml:space="preserve"> apartment is transferred to </w:t>
      </w:r>
      <w:r w:rsidR="004E605F" w:rsidRPr="00FC07CC">
        <w:rPr>
          <w:b/>
          <w:bCs/>
          <w:color w:val="000000" w:themeColor="text1"/>
          <w:sz w:val="28"/>
          <w:szCs w:val="28"/>
          <w:shd w:val="clear" w:color="auto" w:fill="FFFFFF"/>
          <w:lang w:val="en-US"/>
        </w:rPr>
        <w:t>a</w:t>
      </w:r>
      <w:r w:rsidRPr="00FC07CC">
        <w:rPr>
          <w:b/>
          <w:bCs/>
          <w:color w:val="000000" w:themeColor="text1"/>
          <w:sz w:val="28"/>
          <w:szCs w:val="28"/>
          <w:shd w:val="clear" w:color="auto" w:fill="FFFFFF"/>
          <w:lang w:val="en-US"/>
        </w:rPr>
        <w:t xml:space="preserve"> new owner.</w:t>
      </w:r>
    </w:p>
    <w:p w14:paraId="136CE77E" w14:textId="77777777" w:rsidR="00244A1D" w:rsidRPr="00BD230B" w:rsidRDefault="00244A1D" w:rsidP="000F5045">
      <w:pPr>
        <w:tabs>
          <w:tab w:val="left" w:pos="720"/>
          <w:tab w:val="left" w:pos="900"/>
        </w:tabs>
        <w:jc w:val="both"/>
        <w:rPr>
          <w:b/>
          <w:sz w:val="28"/>
          <w:szCs w:val="28"/>
          <w:lang w:val="en-US"/>
        </w:rPr>
      </w:pPr>
    </w:p>
    <w:p w14:paraId="53F986EB" w14:textId="77777777" w:rsidR="00664711" w:rsidRPr="002A0EF6" w:rsidRDefault="00244A1D" w:rsidP="00664711">
      <w:pPr>
        <w:jc w:val="both"/>
        <w:rPr>
          <w:b/>
          <w:sz w:val="28"/>
          <w:szCs w:val="28"/>
          <w:lang w:val="en-US"/>
        </w:rPr>
      </w:pPr>
      <w:r w:rsidRPr="002A0EF6">
        <w:rPr>
          <w:b/>
          <w:sz w:val="32"/>
          <w:szCs w:val="32"/>
          <w:lang w:val="en-US"/>
        </w:rPr>
        <w:t xml:space="preserve"> </w:t>
      </w:r>
      <w:r w:rsidR="000C2B68">
        <w:rPr>
          <w:b/>
          <w:noProof/>
          <w:sz w:val="28"/>
          <w:szCs w:val="28"/>
        </w:rPr>
        <w:drawing>
          <wp:inline distT="0" distB="0" distL="0" distR="0" wp14:anchorId="266B0073" wp14:editId="71FD1218">
            <wp:extent cx="402590" cy="298450"/>
            <wp:effectExtent l="0" t="0" r="0" b="635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2590" cy="298450"/>
                    </a:xfrm>
                    <a:prstGeom prst="rect">
                      <a:avLst/>
                    </a:prstGeom>
                    <a:noFill/>
                  </pic:spPr>
                </pic:pic>
              </a:graphicData>
            </a:graphic>
          </wp:inline>
        </w:drawing>
      </w:r>
      <w:r w:rsidR="000C2B68" w:rsidRPr="002A0EF6">
        <w:rPr>
          <w:b/>
          <w:sz w:val="32"/>
          <w:szCs w:val="32"/>
          <w:lang w:val="en-US"/>
        </w:rPr>
        <w:t xml:space="preserve"> </w:t>
      </w:r>
      <w:r w:rsidR="00664711" w:rsidRPr="00A22EF9">
        <w:rPr>
          <w:b/>
          <w:sz w:val="32"/>
          <w:szCs w:val="32"/>
          <w:lang w:val="en-US"/>
        </w:rPr>
        <w:t>Broadband/Cable TV</w:t>
      </w:r>
    </w:p>
    <w:p w14:paraId="26B9BD6A" w14:textId="5582CD78" w:rsidR="00BD230B" w:rsidRDefault="00BD230B" w:rsidP="00146B4C">
      <w:pPr>
        <w:rPr>
          <w:sz w:val="28"/>
          <w:szCs w:val="28"/>
          <w:lang w:val="en-US"/>
        </w:rPr>
      </w:pPr>
      <w:r w:rsidRPr="000B72D2">
        <w:rPr>
          <w:sz w:val="28"/>
          <w:szCs w:val="28"/>
          <w:lang w:val="en-US"/>
        </w:rPr>
        <w:t>Without any extra</w:t>
      </w:r>
      <w:r>
        <w:rPr>
          <w:sz w:val="28"/>
          <w:szCs w:val="28"/>
          <w:lang w:val="en-US"/>
        </w:rPr>
        <w:t xml:space="preserve"> charge you have access to the </w:t>
      </w:r>
      <w:r w:rsidR="008B2A99">
        <w:rPr>
          <w:sz w:val="28"/>
          <w:szCs w:val="28"/>
          <w:lang w:val="en-US"/>
        </w:rPr>
        <w:t>Tele2</w:t>
      </w:r>
      <w:r>
        <w:rPr>
          <w:sz w:val="28"/>
          <w:szCs w:val="28"/>
          <w:lang w:val="en-US"/>
        </w:rPr>
        <w:t xml:space="preserve"> digital cable-TV</w:t>
      </w:r>
      <w:r w:rsidR="0009619C">
        <w:rPr>
          <w:sz w:val="28"/>
          <w:szCs w:val="28"/>
          <w:lang w:val="en-US"/>
        </w:rPr>
        <w:t>,</w:t>
      </w:r>
      <w:r>
        <w:rPr>
          <w:sz w:val="28"/>
          <w:szCs w:val="28"/>
          <w:lang w:val="en-US"/>
        </w:rPr>
        <w:t xml:space="preserve"> so called </w:t>
      </w:r>
      <w:r w:rsidRPr="000B72D2">
        <w:rPr>
          <w:i/>
          <w:sz w:val="28"/>
          <w:szCs w:val="28"/>
          <w:lang w:val="en-US"/>
        </w:rPr>
        <w:t>Basic Offe</w:t>
      </w:r>
      <w:r>
        <w:rPr>
          <w:i/>
          <w:sz w:val="28"/>
          <w:szCs w:val="28"/>
          <w:lang w:val="en-US"/>
        </w:rPr>
        <w:t xml:space="preserve">r. </w:t>
      </w:r>
      <w:r w:rsidRPr="000B72D2">
        <w:rPr>
          <w:sz w:val="28"/>
          <w:szCs w:val="28"/>
          <w:lang w:val="en-US"/>
        </w:rPr>
        <w:t xml:space="preserve">You can </w:t>
      </w:r>
      <w:r>
        <w:rPr>
          <w:sz w:val="28"/>
          <w:szCs w:val="28"/>
          <w:lang w:val="en-US"/>
        </w:rPr>
        <w:t xml:space="preserve">order a broadband service via the Internet Service Provider </w:t>
      </w:r>
      <w:r w:rsidR="0009619C">
        <w:rPr>
          <w:sz w:val="28"/>
          <w:szCs w:val="28"/>
          <w:lang w:val="en-US"/>
        </w:rPr>
        <w:t xml:space="preserve">(ISP) </w:t>
      </w:r>
      <w:r>
        <w:rPr>
          <w:sz w:val="28"/>
          <w:szCs w:val="28"/>
          <w:lang w:val="en-US"/>
        </w:rPr>
        <w:t xml:space="preserve">of your choice. </w:t>
      </w:r>
      <w:r w:rsidR="00ED303E">
        <w:rPr>
          <w:sz w:val="28"/>
          <w:szCs w:val="28"/>
          <w:lang w:val="en-US"/>
        </w:rPr>
        <w:t xml:space="preserve">In each apartment there are </w:t>
      </w:r>
      <w:r>
        <w:rPr>
          <w:sz w:val="28"/>
          <w:szCs w:val="28"/>
          <w:lang w:val="en-US"/>
        </w:rPr>
        <w:t>two ways to connect to</w:t>
      </w:r>
      <w:r w:rsidR="00ED303E">
        <w:rPr>
          <w:sz w:val="28"/>
          <w:szCs w:val="28"/>
          <w:lang w:val="en-US"/>
        </w:rPr>
        <w:t xml:space="preserve"> Internet</w:t>
      </w:r>
      <w:r w:rsidR="00F355E6">
        <w:rPr>
          <w:sz w:val="28"/>
          <w:szCs w:val="28"/>
          <w:lang w:val="en-US"/>
        </w:rPr>
        <w:t>:</w:t>
      </w:r>
      <w:r>
        <w:rPr>
          <w:sz w:val="28"/>
          <w:szCs w:val="28"/>
          <w:lang w:val="en-US"/>
        </w:rPr>
        <w:t xml:space="preserve"> via the fiber optic</w:t>
      </w:r>
      <w:r w:rsidR="00ED303E">
        <w:rPr>
          <w:sz w:val="28"/>
          <w:szCs w:val="28"/>
          <w:lang w:val="en-US"/>
        </w:rPr>
        <w:t xml:space="preserve">s socket and </w:t>
      </w:r>
      <w:proofErr w:type="spellStart"/>
      <w:r w:rsidR="00ED303E" w:rsidRPr="00FC07CC">
        <w:rPr>
          <w:i/>
          <w:iCs/>
          <w:sz w:val="28"/>
          <w:szCs w:val="28"/>
          <w:lang w:val="en-US"/>
        </w:rPr>
        <w:t>Sollentuna</w:t>
      </w:r>
      <w:proofErr w:type="spellEnd"/>
      <w:r w:rsidR="00ED303E" w:rsidRPr="00FC07CC">
        <w:rPr>
          <w:i/>
          <w:iCs/>
          <w:sz w:val="28"/>
          <w:szCs w:val="28"/>
          <w:lang w:val="en-US"/>
        </w:rPr>
        <w:t xml:space="preserve"> </w:t>
      </w:r>
      <w:proofErr w:type="spellStart"/>
      <w:r w:rsidR="00ED303E" w:rsidRPr="00FC07CC">
        <w:rPr>
          <w:i/>
          <w:iCs/>
          <w:sz w:val="28"/>
          <w:szCs w:val="28"/>
          <w:lang w:val="en-US"/>
        </w:rPr>
        <w:t>Energi’</w:t>
      </w:r>
      <w:r w:rsidRPr="00FC07CC">
        <w:rPr>
          <w:i/>
          <w:iCs/>
          <w:sz w:val="28"/>
          <w:szCs w:val="28"/>
          <w:lang w:val="en-US"/>
        </w:rPr>
        <w:t>s</w:t>
      </w:r>
      <w:proofErr w:type="spellEnd"/>
      <w:r w:rsidRPr="00FC07CC">
        <w:rPr>
          <w:i/>
          <w:iCs/>
          <w:sz w:val="28"/>
          <w:szCs w:val="28"/>
          <w:lang w:val="en-US"/>
        </w:rPr>
        <w:t xml:space="preserve"> net</w:t>
      </w:r>
      <w:r w:rsidR="005D41A7" w:rsidRPr="00FC07CC">
        <w:rPr>
          <w:i/>
          <w:iCs/>
          <w:sz w:val="28"/>
          <w:szCs w:val="28"/>
          <w:lang w:val="en-US"/>
        </w:rPr>
        <w:t>work</w:t>
      </w:r>
      <w:r>
        <w:rPr>
          <w:sz w:val="28"/>
          <w:szCs w:val="28"/>
          <w:lang w:val="en-US"/>
        </w:rPr>
        <w:t xml:space="preserve"> and via the “three holes in the wall” socket to the Internet services </w:t>
      </w:r>
      <w:r w:rsidR="00F355E6">
        <w:rPr>
          <w:sz w:val="28"/>
          <w:szCs w:val="28"/>
          <w:lang w:val="en-US"/>
        </w:rPr>
        <w:t>from</w:t>
      </w:r>
      <w:r>
        <w:rPr>
          <w:sz w:val="28"/>
          <w:szCs w:val="28"/>
          <w:lang w:val="en-US"/>
        </w:rPr>
        <w:t xml:space="preserve"> </w:t>
      </w:r>
      <w:r w:rsidR="008B2A99" w:rsidRPr="00FC07CC">
        <w:rPr>
          <w:i/>
          <w:iCs/>
          <w:sz w:val="28"/>
          <w:szCs w:val="28"/>
          <w:lang w:val="en-US"/>
        </w:rPr>
        <w:t>Tele2</w:t>
      </w:r>
      <w:r>
        <w:rPr>
          <w:sz w:val="28"/>
          <w:szCs w:val="28"/>
          <w:lang w:val="en-US"/>
        </w:rPr>
        <w:t xml:space="preserve">. </w:t>
      </w:r>
      <w:r w:rsidRPr="00FC07CC">
        <w:rPr>
          <w:b/>
          <w:bCs/>
          <w:sz w:val="28"/>
          <w:szCs w:val="28"/>
          <w:lang w:val="en-US"/>
        </w:rPr>
        <w:t>The broadband networks in our apartments are owned by the Association.</w:t>
      </w:r>
    </w:p>
    <w:p w14:paraId="3EA44F65" w14:textId="77777777" w:rsidR="0009619C" w:rsidRDefault="0009619C" w:rsidP="00AF7FE5">
      <w:pPr>
        <w:jc w:val="both"/>
        <w:rPr>
          <w:sz w:val="28"/>
          <w:szCs w:val="28"/>
          <w:lang w:val="en-US"/>
        </w:rPr>
      </w:pPr>
    </w:p>
    <w:p w14:paraId="2902EAB0" w14:textId="3AC6B4A6" w:rsidR="00CC35B8" w:rsidRDefault="0009619C" w:rsidP="007B743C">
      <w:pPr>
        <w:rPr>
          <w:sz w:val="28"/>
          <w:szCs w:val="28"/>
          <w:lang w:val="en-US"/>
        </w:rPr>
      </w:pPr>
      <w:r>
        <w:rPr>
          <w:sz w:val="28"/>
          <w:szCs w:val="28"/>
          <w:lang w:val="en-US"/>
        </w:rPr>
        <w:t xml:space="preserve">A list of selected </w:t>
      </w:r>
      <w:r w:rsidR="00CC35B8">
        <w:rPr>
          <w:sz w:val="28"/>
          <w:szCs w:val="28"/>
          <w:lang w:val="en-US"/>
        </w:rPr>
        <w:t>ISPs</w:t>
      </w:r>
      <w:r>
        <w:rPr>
          <w:sz w:val="28"/>
          <w:szCs w:val="28"/>
          <w:lang w:val="en-US"/>
        </w:rPr>
        <w:t xml:space="preserve"> which provide competitive broadband services via </w:t>
      </w:r>
      <w:proofErr w:type="spellStart"/>
      <w:r>
        <w:rPr>
          <w:sz w:val="28"/>
          <w:szCs w:val="28"/>
          <w:lang w:val="en-US"/>
        </w:rPr>
        <w:t>Sollentuna</w:t>
      </w:r>
      <w:proofErr w:type="spellEnd"/>
      <w:r>
        <w:rPr>
          <w:sz w:val="28"/>
          <w:szCs w:val="28"/>
          <w:lang w:val="en-US"/>
        </w:rPr>
        <w:t xml:space="preserve"> </w:t>
      </w:r>
      <w:proofErr w:type="spellStart"/>
      <w:r>
        <w:rPr>
          <w:sz w:val="28"/>
          <w:szCs w:val="28"/>
          <w:lang w:val="en-US"/>
        </w:rPr>
        <w:t>Energi’s</w:t>
      </w:r>
      <w:proofErr w:type="spellEnd"/>
      <w:r>
        <w:rPr>
          <w:sz w:val="28"/>
          <w:szCs w:val="28"/>
          <w:lang w:val="en-US"/>
        </w:rPr>
        <w:t xml:space="preserve"> network is to be found at </w:t>
      </w:r>
    </w:p>
    <w:p w14:paraId="40869EE6" w14:textId="22888221" w:rsidR="00D978D2" w:rsidRDefault="00CC35B8" w:rsidP="007B743C">
      <w:pPr>
        <w:rPr>
          <w:i/>
          <w:color w:val="000000" w:themeColor="text1"/>
          <w:sz w:val="28"/>
          <w:szCs w:val="28"/>
          <w:shd w:val="clear" w:color="auto" w:fill="FFFFFF"/>
          <w:lang w:val="en-US"/>
        </w:rPr>
      </w:pPr>
      <w:r w:rsidRPr="00CC35B8">
        <w:rPr>
          <w:i/>
          <w:color w:val="000000" w:themeColor="text1"/>
          <w:sz w:val="28"/>
          <w:szCs w:val="28"/>
          <w:shd w:val="clear" w:color="auto" w:fill="FFFFFF"/>
          <w:lang w:val="en-US"/>
        </w:rPr>
        <w:t>https://www.seom.se/fiber-och-tv/fiber-till-flerbostadshus-och-samfalligheter/tjanster-och-leverantorer/</w:t>
      </w:r>
    </w:p>
    <w:p w14:paraId="69F4F0FF" w14:textId="77777777" w:rsidR="00D978D2" w:rsidRDefault="00D978D2">
      <w:pPr>
        <w:spacing w:after="160" w:line="259" w:lineRule="auto"/>
        <w:rPr>
          <w:i/>
          <w:color w:val="000000" w:themeColor="text1"/>
          <w:sz w:val="28"/>
          <w:szCs w:val="28"/>
          <w:shd w:val="clear" w:color="auto" w:fill="FFFFFF"/>
          <w:lang w:val="en-US"/>
        </w:rPr>
      </w:pPr>
      <w:r>
        <w:rPr>
          <w:i/>
          <w:color w:val="000000" w:themeColor="text1"/>
          <w:sz w:val="28"/>
          <w:szCs w:val="28"/>
          <w:shd w:val="clear" w:color="auto" w:fill="FFFFFF"/>
          <w:lang w:val="en-US"/>
        </w:rPr>
        <w:br w:type="page"/>
      </w:r>
    </w:p>
    <w:p w14:paraId="02DB5C3F" w14:textId="77777777" w:rsidR="000F5045" w:rsidRPr="00BD230B" w:rsidRDefault="000F5045" w:rsidP="000F5045">
      <w:pPr>
        <w:jc w:val="both"/>
        <w:rPr>
          <w:sz w:val="28"/>
          <w:szCs w:val="28"/>
          <w:lang w:val="en-US"/>
        </w:rPr>
      </w:pPr>
      <w:r>
        <w:rPr>
          <w:noProof/>
        </w:rPr>
        <w:lastRenderedPageBreak/>
        <w:drawing>
          <wp:anchor distT="0" distB="0" distL="114300" distR="114300" simplePos="0" relativeHeight="251660288" behindDoc="1" locked="0" layoutInCell="1" allowOverlap="1" wp14:anchorId="14AC0627" wp14:editId="2674BB25">
            <wp:simplePos x="0" y="0"/>
            <wp:positionH relativeFrom="column">
              <wp:posOffset>45720</wp:posOffset>
            </wp:positionH>
            <wp:positionV relativeFrom="paragraph">
              <wp:posOffset>94615</wp:posOffset>
            </wp:positionV>
            <wp:extent cx="342900" cy="342900"/>
            <wp:effectExtent l="0" t="0" r="12700" b="12700"/>
            <wp:wrapNone/>
            <wp:docPr id="3" name="Bild 3" descr="ca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_"/>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anchor>
        </w:drawing>
      </w:r>
      <w:r w:rsidRPr="00BD230B">
        <w:rPr>
          <w:sz w:val="28"/>
          <w:szCs w:val="28"/>
          <w:lang w:val="en-US"/>
        </w:rPr>
        <w:t xml:space="preserve"> </w:t>
      </w:r>
    </w:p>
    <w:p w14:paraId="346E90F7" w14:textId="61639A96" w:rsidR="00BD230B" w:rsidRDefault="000F5045" w:rsidP="00BD230B">
      <w:pPr>
        <w:rPr>
          <w:color w:val="000000" w:themeColor="text1"/>
          <w:sz w:val="28"/>
          <w:szCs w:val="28"/>
          <w:shd w:val="clear" w:color="auto" w:fill="FFFFFF"/>
          <w:lang w:val="en-US"/>
        </w:rPr>
      </w:pPr>
      <w:r w:rsidRPr="00BD230B">
        <w:rPr>
          <w:sz w:val="28"/>
          <w:szCs w:val="28"/>
          <w:lang w:val="en-US"/>
        </w:rPr>
        <w:t xml:space="preserve">          </w:t>
      </w:r>
      <w:r w:rsidR="00664711" w:rsidRPr="00E4464A">
        <w:rPr>
          <w:b/>
          <w:sz w:val="32"/>
          <w:szCs w:val="32"/>
          <w:lang w:val="en-US"/>
        </w:rPr>
        <w:t>Parking</w:t>
      </w:r>
      <w:r w:rsidR="00664711">
        <w:rPr>
          <w:b/>
          <w:sz w:val="32"/>
          <w:szCs w:val="32"/>
          <w:lang w:val="en-US"/>
        </w:rPr>
        <w:t xml:space="preserve"> space</w:t>
      </w:r>
      <w:r w:rsidR="00664711" w:rsidRPr="00E4464A">
        <w:rPr>
          <w:b/>
          <w:sz w:val="32"/>
          <w:szCs w:val="32"/>
          <w:lang w:val="en-US"/>
        </w:rPr>
        <w:t xml:space="preserve"> in the Garage</w:t>
      </w:r>
      <w:r w:rsidR="00664711" w:rsidRPr="00E4464A">
        <w:rPr>
          <w:b/>
          <w:sz w:val="32"/>
          <w:szCs w:val="32"/>
          <w:lang w:val="en-US"/>
        </w:rPr>
        <w:br/>
      </w:r>
      <w:r w:rsidR="00BD230B" w:rsidRPr="00E4464A">
        <w:rPr>
          <w:color w:val="000000" w:themeColor="text1"/>
          <w:sz w:val="28"/>
          <w:szCs w:val="28"/>
          <w:shd w:val="clear" w:color="auto" w:fill="FFFFFF"/>
          <w:lang w:val="en-US"/>
        </w:rPr>
        <w:t>If you need a</w:t>
      </w:r>
      <w:r w:rsidR="00BD230B">
        <w:rPr>
          <w:color w:val="000000" w:themeColor="text1"/>
          <w:sz w:val="28"/>
          <w:szCs w:val="28"/>
          <w:shd w:val="clear" w:color="auto" w:fill="FFFFFF"/>
          <w:lang w:val="en-US"/>
        </w:rPr>
        <w:t xml:space="preserve"> parking space you should get in touch with </w:t>
      </w:r>
      <w:r w:rsidR="00BD230B" w:rsidRPr="00E4464A">
        <w:rPr>
          <w:color w:val="000000" w:themeColor="text1"/>
          <w:sz w:val="28"/>
          <w:szCs w:val="28"/>
          <w:shd w:val="clear" w:color="auto" w:fill="FFFFFF"/>
          <w:lang w:val="en-US"/>
        </w:rPr>
        <w:t>HSB.</w:t>
      </w:r>
      <w:r w:rsidR="008314AD">
        <w:rPr>
          <w:color w:val="000000" w:themeColor="text1"/>
          <w:sz w:val="28"/>
          <w:szCs w:val="28"/>
          <w:shd w:val="clear" w:color="auto" w:fill="FFFFFF"/>
          <w:lang w:val="en-US"/>
        </w:rPr>
        <w:t xml:space="preserve"> This holds for </w:t>
      </w:r>
      <w:r w:rsidR="00BD230B">
        <w:rPr>
          <w:color w:val="000000" w:themeColor="text1"/>
          <w:sz w:val="28"/>
          <w:szCs w:val="28"/>
          <w:shd w:val="clear" w:color="auto" w:fill="FFFFFF"/>
          <w:lang w:val="en-US"/>
        </w:rPr>
        <w:t xml:space="preserve">parking in the garage for </w:t>
      </w:r>
      <w:r w:rsidR="008314AD">
        <w:rPr>
          <w:color w:val="000000" w:themeColor="text1"/>
          <w:sz w:val="28"/>
          <w:szCs w:val="28"/>
          <w:shd w:val="clear" w:color="auto" w:fill="FFFFFF"/>
          <w:lang w:val="en-US"/>
        </w:rPr>
        <w:t xml:space="preserve">both </w:t>
      </w:r>
      <w:r w:rsidR="00BD230B">
        <w:rPr>
          <w:color w:val="000000" w:themeColor="text1"/>
          <w:sz w:val="28"/>
          <w:szCs w:val="28"/>
          <w:shd w:val="clear" w:color="auto" w:fill="FFFFFF"/>
          <w:lang w:val="en-US"/>
        </w:rPr>
        <w:t>cars and</w:t>
      </w:r>
      <w:r w:rsidR="008314AD">
        <w:rPr>
          <w:color w:val="000000" w:themeColor="text1"/>
          <w:sz w:val="28"/>
          <w:szCs w:val="28"/>
          <w:shd w:val="clear" w:color="auto" w:fill="FFFFFF"/>
          <w:lang w:val="en-US"/>
        </w:rPr>
        <w:t xml:space="preserve"> </w:t>
      </w:r>
      <w:r w:rsidR="00BD230B">
        <w:rPr>
          <w:color w:val="000000" w:themeColor="text1"/>
          <w:sz w:val="28"/>
          <w:szCs w:val="28"/>
          <w:shd w:val="clear" w:color="auto" w:fill="FFFFFF"/>
          <w:lang w:val="en-US"/>
        </w:rPr>
        <w:t>motorbikes. It’s possible to order a parking space equipped with a special power outlet f</w:t>
      </w:r>
      <w:r w:rsidR="005D41A7">
        <w:rPr>
          <w:color w:val="000000" w:themeColor="text1"/>
          <w:sz w:val="28"/>
          <w:szCs w:val="28"/>
          <w:shd w:val="clear" w:color="auto" w:fill="FFFFFF"/>
          <w:lang w:val="en-US"/>
        </w:rPr>
        <w:t xml:space="preserve">or electric cars. You will </w:t>
      </w:r>
      <w:r w:rsidR="00BD230B">
        <w:rPr>
          <w:color w:val="000000" w:themeColor="text1"/>
          <w:sz w:val="28"/>
          <w:szCs w:val="28"/>
          <w:shd w:val="clear" w:color="auto" w:fill="FFFFFF"/>
          <w:lang w:val="en-US"/>
        </w:rPr>
        <w:t xml:space="preserve">get billed for this electricity together </w:t>
      </w:r>
      <w:r w:rsidR="005D41A7">
        <w:rPr>
          <w:color w:val="000000" w:themeColor="text1"/>
          <w:sz w:val="28"/>
          <w:szCs w:val="28"/>
          <w:shd w:val="clear" w:color="auto" w:fill="FFFFFF"/>
          <w:lang w:val="en-US"/>
        </w:rPr>
        <w:t xml:space="preserve">with </w:t>
      </w:r>
      <w:r w:rsidR="00BD230B">
        <w:rPr>
          <w:color w:val="000000" w:themeColor="text1"/>
          <w:sz w:val="28"/>
          <w:szCs w:val="28"/>
          <w:shd w:val="clear" w:color="auto" w:fill="FFFFFF"/>
          <w:lang w:val="en-US"/>
        </w:rPr>
        <w:t xml:space="preserve">the electricity </w:t>
      </w:r>
      <w:r w:rsidR="005D41A7">
        <w:rPr>
          <w:color w:val="000000" w:themeColor="text1"/>
          <w:sz w:val="28"/>
          <w:szCs w:val="28"/>
          <w:shd w:val="clear" w:color="auto" w:fill="FFFFFF"/>
          <w:lang w:val="en-US"/>
        </w:rPr>
        <w:t>used in</w:t>
      </w:r>
      <w:r w:rsidR="00BD230B">
        <w:rPr>
          <w:color w:val="000000" w:themeColor="text1"/>
          <w:sz w:val="28"/>
          <w:szCs w:val="28"/>
          <w:shd w:val="clear" w:color="auto" w:fill="FFFFFF"/>
          <w:lang w:val="en-US"/>
        </w:rPr>
        <w:t xml:space="preserve"> your apartment. A parking space with a power outlet must be reserved</w:t>
      </w:r>
      <w:r w:rsidR="00F31434">
        <w:rPr>
          <w:color w:val="000000" w:themeColor="text1"/>
          <w:sz w:val="28"/>
          <w:szCs w:val="28"/>
          <w:shd w:val="clear" w:color="auto" w:fill="FFFFFF"/>
          <w:lang w:val="en-US"/>
        </w:rPr>
        <w:t xml:space="preserve"> and installed. There is </w:t>
      </w:r>
      <w:r w:rsidR="00D978D2">
        <w:rPr>
          <w:color w:val="000000" w:themeColor="text1"/>
          <w:sz w:val="28"/>
          <w:szCs w:val="28"/>
          <w:shd w:val="clear" w:color="auto" w:fill="FFFFFF"/>
          <w:lang w:val="en-US"/>
        </w:rPr>
        <w:t xml:space="preserve">a </w:t>
      </w:r>
      <w:r w:rsidR="00F31434">
        <w:rPr>
          <w:color w:val="000000" w:themeColor="text1"/>
          <w:sz w:val="28"/>
          <w:szCs w:val="28"/>
          <w:shd w:val="clear" w:color="auto" w:fill="FFFFFF"/>
          <w:lang w:val="en-US"/>
        </w:rPr>
        <w:t>storage</w:t>
      </w:r>
      <w:r w:rsidR="00BD230B">
        <w:rPr>
          <w:color w:val="000000" w:themeColor="text1"/>
          <w:sz w:val="28"/>
          <w:szCs w:val="28"/>
          <w:shd w:val="clear" w:color="auto" w:fill="FFFFFF"/>
          <w:lang w:val="en-US"/>
        </w:rPr>
        <w:t xml:space="preserve"> for tires in the garage. </w:t>
      </w:r>
      <w:r w:rsidR="00FC07CC">
        <w:rPr>
          <w:color w:val="000000" w:themeColor="text1"/>
          <w:sz w:val="28"/>
          <w:szCs w:val="28"/>
          <w:shd w:val="clear" w:color="auto" w:fill="FFFFFF"/>
          <w:lang w:val="en-US"/>
        </w:rPr>
        <w:t>If you want to rent a place for your tires y</w:t>
      </w:r>
      <w:r w:rsidR="00BD230B">
        <w:rPr>
          <w:color w:val="000000" w:themeColor="text1"/>
          <w:sz w:val="28"/>
          <w:szCs w:val="28"/>
          <w:shd w:val="clear" w:color="auto" w:fill="FFFFFF"/>
          <w:lang w:val="en-US"/>
        </w:rPr>
        <w:t>ou should get in touch with the Board.</w:t>
      </w:r>
    </w:p>
    <w:p w14:paraId="349A58AE" w14:textId="2048ECC5" w:rsidR="00151B0E" w:rsidRDefault="00151B0E" w:rsidP="00BD230B">
      <w:pPr>
        <w:rPr>
          <w:color w:val="000000" w:themeColor="text1"/>
          <w:sz w:val="28"/>
          <w:szCs w:val="28"/>
          <w:shd w:val="clear" w:color="auto" w:fill="FFFFFF"/>
          <w:lang w:val="en-US"/>
        </w:rPr>
      </w:pPr>
    </w:p>
    <w:p w14:paraId="28B00813" w14:textId="043297D3" w:rsidR="00151B0E" w:rsidRDefault="00151B0E" w:rsidP="00BD230B">
      <w:pPr>
        <w:rPr>
          <w:color w:val="000000" w:themeColor="text1"/>
          <w:sz w:val="28"/>
          <w:szCs w:val="28"/>
          <w:shd w:val="clear" w:color="auto" w:fill="FFFFFF"/>
          <w:lang w:val="en-US"/>
        </w:rPr>
      </w:pPr>
      <w:r w:rsidRPr="005A0195">
        <w:rPr>
          <w:b/>
          <w:bCs/>
          <w:noProof/>
          <w:sz w:val="32"/>
          <w:szCs w:val="32"/>
        </w:rPr>
        <w:drawing>
          <wp:anchor distT="0" distB="0" distL="114300" distR="114300" simplePos="0" relativeHeight="251681792" behindDoc="0" locked="0" layoutInCell="1" allowOverlap="1" wp14:anchorId="23F721BE" wp14:editId="5DA152A2">
            <wp:simplePos x="0" y="0"/>
            <wp:positionH relativeFrom="column">
              <wp:posOffset>0</wp:posOffset>
            </wp:positionH>
            <wp:positionV relativeFrom="paragraph">
              <wp:posOffset>205740</wp:posOffset>
            </wp:positionV>
            <wp:extent cx="161290" cy="335280"/>
            <wp:effectExtent l="0" t="0" r="0" b="762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29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BC106E" w14:textId="329AAA01" w:rsidR="00287494" w:rsidRPr="00151B0E" w:rsidRDefault="00151B0E" w:rsidP="000F5045">
      <w:pPr>
        <w:rPr>
          <w:b/>
          <w:bCs/>
          <w:sz w:val="32"/>
          <w:szCs w:val="32"/>
          <w:lang w:val="en-US"/>
        </w:rPr>
      </w:pPr>
      <w:r w:rsidRPr="00151B0E">
        <w:rPr>
          <w:b/>
          <w:bCs/>
          <w:sz w:val="32"/>
          <w:szCs w:val="32"/>
          <w:lang w:val="en-US"/>
        </w:rPr>
        <w:t>Access Control System</w:t>
      </w:r>
    </w:p>
    <w:p w14:paraId="1AC838B5" w14:textId="77777777" w:rsidR="00151B0E" w:rsidRDefault="00151B0E" w:rsidP="000F5045">
      <w:pPr>
        <w:rPr>
          <w:sz w:val="28"/>
          <w:szCs w:val="28"/>
          <w:lang w:val="en-US"/>
        </w:rPr>
      </w:pPr>
    </w:p>
    <w:p w14:paraId="0470B0D5" w14:textId="381AEF4D" w:rsidR="00151B0E" w:rsidRDefault="00151B0E" w:rsidP="000F5045">
      <w:pPr>
        <w:rPr>
          <w:sz w:val="28"/>
          <w:szCs w:val="28"/>
          <w:lang w:val="en-US"/>
        </w:rPr>
      </w:pPr>
      <w:r>
        <w:rPr>
          <w:sz w:val="28"/>
          <w:szCs w:val="28"/>
          <w:lang w:val="en-US"/>
        </w:rPr>
        <w:t>The Access Control System VAKA is installed in all our 26 entrances with metal doors and in 17 additional doors, among them the six laundry room</w:t>
      </w:r>
      <w:r w:rsidR="00FF1735">
        <w:rPr>
          <w:sz w:val="28"/>
          <w:szCs w:val="28"/>
          <w:lang w:val="en-US"/>
        </w:rPr>
        <w:t xml:space="preserve"> doors. A tag is required to open these doors. The system also includes electronic information screens, one in each </w:t>
      </w:r>
      <w:r w:rsidR="004E0A64">
        <w:rPr>
          <w:sz w:val="28"/>
          <w:szCs w:val="28"/>
          <w:lang w:val="en-US"/>
        </w:rPr>
        <w:t>stairwell. The laundry rooms are reserved via these screens or via Internet. The system has an intercom function</w:t>
      </w:r>
      <w:r w:rsidR="008C5897">
        <w:rPr>
          <w:sz w:val="28"/>
          <w:szCs w:val="28"/>
          <w:lang w:val="en-US"/>
        </w:rPr>
        <w:t xml:space="preserve">. </w:t>
      </w:r>
      <w:r w:rsidR="00CD1B9D" w:rsidRPr="00CD1B9D">
        <w:rPr>
          <w:sz w:val="28"/>
          <w:szCs w:val="28"/>
          <w:lang w:val="en-US"/>
        </w:rPr>
        <w:t>Y</w:t>
      </w:r>
      <w:r w:rsidR="008C5897" w:rsidRPr="00CD1B9D">
        <w:rPr>
          <w:sz w:val="28"/>
          <w:szCs w:val="28"/>
          <w:lang w:val="en-US"/>
        </w:rPr>
        <w:t>ou have to notify the Association of your phone number</w:t>
      </w:r>
      <w:r w:rsidR="00CD1B9D" w:rsidRPr="00CD1B9D">
        <w:rPr>
          <w:sz w:val="28"/>
          <w:szCs w:val="28"/>
          <w:lang w:val="en-US"/>
        </w:rPr>
        <w:t xml:space="preserve"> t</w:t>
      </w:r>
      <w:r w:rsidR="004E0A64" w:rsidRPr="00CD1B9D">
        <w:rPr>
          <w:sz w:val="28"/>
          <w:szCs w:val="28"/>
          <w:lang w:val="en-US"/>
        </w:rPr>
        <w:t xml:space="preserve">o be </w:t>
      </w:r>
      <w:r w:rsidR="00EF3E5C" w:rsidRPr="00CD1B9D">
        <w:rPr>
          <w:sz w:val="28"/>
          <w:szCs w:val="28"/>
          <w:lang w:val="en-US"/>
        </w:rPr>
        <w:t>able to use the intercom</w:t>
      </w:r>
      <w:r w:rsidR="00CD1B9D" w:rsidRPr="00CD1B9D">
        <w:rPr>
          <w:sz w:val="28"/>
          <w:szCs w:val="28"/>
          <w:lang w:val="en-US"/>
        </w:rPr>
        <w:t>.</w:t>
      </w:r>
      <w:r w:rsidR="00EF3E5C" w:rsidRPr="00CD1B9D">
        <w:rPr>
          <w:sz w:val="28"/>
          <w:szCs w:val="28"/>
          <w:lang w:val="en-US"/>
        </w:rPr>
        <w:t xml:space="preserve"> </w:t>
      </w:r>
      <w:r w:rsidR="00EF3E5C">
        <w:rPr>
          <w:sz w:val="28"/>
          <w:szCs w:val="28"/>
          <w:lang w:val="en-US"/>
        </w:rPr>
        <w:t>Each apartment is initially allotted three tags, the members may buy additional tags.</w:t>
      </w:r>
    </w:p>
    <w:p w14:paraId="3C9C4AB6" w14:textId="52EAF704" w:rsidR="00DC0472" w:rsidRDefault="00DC0472" w:rsidP="000F5045">
      <w:pPr>
        <w:rPr>
          <w:sz w:val="28"/>
          <w:szCs w:val="28"/>
          <w:lang w:val="en-US"/>
        </w:rPr>
      </w:pPr>
    </w:p>
    <w:p w14:paraId="7590887A" w14:textId="45A889F2" w:rsidR="00DC0472" w:rsidRDefault="00DC0472" w:rsidP="004D1A45">
      <w:pPr>
        <w:rPr>
          <w:sz w:val="28"/>
          <w:szCs w:val="28"/>
          <w:lang w:val="en-US"/>
        </w:rPr>
      </w:pPr>
      <w:r>
        <w:rPr>
          <w:sz w:val="28"/>
          <w:szCs w:val="28"/>
          <w:lang w:val="en-US"/>
        </w:rPr>
        <w:t xml:space="preserve">These tags are also used to open the doors to the Recycling Station and to </w:t>
      </w:r>
      <w:r w:rsidR="004D1A45">
        <w:rPr>
          <w:sz w:val="28"/>
          <w:szCs w:val="28"/>
          <w:lang w:val="en-US"/>
        </w:rPr>
        <w:t>the Container Room.</w:t>
      </w:r>
    </w:p>
    <w:p w14:paraId="6DC0DC75" w14:textId="1AD662A7" w:rsidR="00C8636C" w:rsidRDefault="00C8636C" w:rsidP="004D1A45">
      <w:pPr>
        <w:rPr>
          <w:sz w:val="28"/>
          <w:szCs w:val="28"/>
          <w:lang w:val="en-US"/>
        </w:rPr>
      </w:pPr>
    </w:p>
    <w:p w14:paraId="26634F04" w14:textId="34975CC1" w:rsidR="00524E46" w:rsidRPr="00FC7B1D" w:rsidRDefault="00C8636C" w:rsidP="00913CE7">
      <w:pPr>
        <w:rPr>
          <w:b/>
          <w:color w:val="000000" w:themeColor="text1"/>
          <w:sz w:val="32"/>
          <w:szCs w:val="32"/>
          <w:shd w:val="clear" w:color="auto" w:fill="FFFFFF"/>
          <w:lang w:val="en-US"/>
        </w:rPr>
      </w:pPr>
      <w:r>
        <w:rPr>
          <w:noProof/>
        </w:rPr>
        <w:drawing>
          <wp:inline distT="0" distB="0" distL="0" distR="0" wp14:anchorId="65761613" wp14:editId="7E39C68B">
            <wp:extent cx="346587" cy="346587"/>
            <wp:effectExtent l="0" t="0" r="0" b="0"/>
            <wp:docPr id="11" name="Bild 11" descr="Glödl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Glödlampa"/>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50852" cy="350852"/>
                    </a:xfrm>
                    <a:prstGeom prst="rect">
                      <a:avLst/>
                    </a:prstGeom>
                  </pic:spPr>
                </pic:pic>
              </a:graphicData>
            </a:graphic>
          </wp:inline>
        </w:drawing>
      </w:r>
      <w:r w:rsidR="00524E46">
        <w:rPr>
          <w:b/>
          <w:color w:val="000000" w:themeColor="text1"/>
          <w:sz w:val="32"/>
          <w:szCs w:val="32"/>
          <w:shd w:val="clear" w:color="auto" w:fill="FFFFFF"/>
          <w:lang w:val="en-US"/>
        </w:rPr>
        <w:t>E</w:t>
      </w:r>
      <w:r w:rsidR="00524E46" w:rsidRPr="00FC7B1D">
        <w:rPr>
          <w:b/>
          <w:color w:val="000000" w:themeColor="text1"/>
          <w:sz w:val="32"/>
          <w:szCs w:val="32"/>
          <w:shd w:val="clear" w:color="auto" w:fill="FFFFFF"/>
          <w:lang w:val="en-US"/>
        </w:rPr>
        <w:t>lectric</w:t>
      </w:r>
      <w:r w:rsidR="00524E46">
        <w:rPr>
          <w:b/>
          <w:color w:val="000000" w:themeColor="text1"/>
          <w:sz w:val="32"/>
          <w:szCs w:val="32"/>
          <w:shd w:val="clear" w:color="auto" w:fill="FFFFFF"/>
          <w:lang w:val="en-US"/>
        </w:rPr>
        <w:t>ity Contract</w:t>
      </w:r>
    </w:p>
    <w:p w14:paraId="4ADB229F" w14:textId="3EEDB553" w:rsidR="00524E46" w:rsidRPr="006977DD" w:rsidRDefault="00524E46" w:rsidP="00146B4C">
      <w:pPr>
        <w:rPr>
          <w:color w:val="000000" w:themeColor="text1"/>
          <w:sz w:val="28"/>
          <w:szCs w:val="28"/>
          <w:shd w:val="clear" w:color="auto" w:fill="FFFFFF"/>
          <w:lang w:val="en-US"/>
        </w:rPr>
      </w:pPr>
      <w:r>
        <w:rPr>
          <w:color w:val="000000" w:themeColor="text1"/>
          <w:sz w:val="28"/>
          <w:szCs w:val="28"/>
          <w:shd w:val="clear" w:color="auto" w:fill="FFFFFF"/>
          <w:lang w:val="en-US"/>
        </w:rPr>
        <w:t xml:space="preserve">The members don’t have to sign individual contracts, the Association has signed one contract for all apartments. </w:t>
      </w:r>
      <w:r w:rsidRPr="006977DD">
        <w:rPr>
          <w:color w:val="000000" w:themeColor="text1"/>
          <w:sz w:val="28"/>
          <w:szCs w:val="28"/>
          <w:shd w:val="clear" w:color="auto" w:fill="FFFFFF"/>
          <w:lang w:val="en-US"/>
        </w:rPr>
        <w:t xml:space="preserve">You find the </w:t>
      </w:r>
      <w:r>
        <w:rPr>
          <w:color w:val="000000" w:themeColor="text1"/>
          <w:sz w:val="28"/>
          <w:szCs w:val="28"/>
          <w:shd w:val="clear" w:color="auto" w:fill="FFFFFF"/>
          <w:lang w:val="en-US"/>
        </w:rPr>
        <w:t xml:space="preserve">electric fee in the monthly invoice from the Association. For example, the consumption in the month of November will end up in the invoice for the month of March to be paid before the end of February. You can see your consumption by signing in to </w:t>
      </w:r>
      <w:proofErr w:type="spellStart"/>
      <w:r>
        <w:rPr>
          <w:color w:val="000000" w:themeColor="text1"/>
          <w:sz w:val="28"/>
          <w:szCs w:val="28"/>
          <w:shd w:val="clear" w:color="auto" w:fill="FFFFFF"/>
          <w:lang w:val="en-US"/>
        </w:rPr>
        <w:t>Magaco</w:t>
      </w:r>
      <w:r w:rsidR="00D978D2">
        <w:rPr>
          <w:color w:val="000000" w:themeColor="text1"/>
          <w:sz w:val="28"/>
          <w:szCs w:val="28"/>
          <w:shd w:val="clear" w:color="auto" w:fill="FFFFFF"/>
          <w:lang w:val="en-US"/>
        </w:rPr>
        <w:t>n</w:t>
      </w:r>
      <w:proofErr w:type="spellEnd"/>
      <w:r>
        <w:rPr>
          <w:color w:val="000000" w:themeColor="text1"/>
          <w:sz w:val="28"/>
          <w:szCs w:val="28"/>
          <w:shd w:val="clear" w:color="auto" w:fill="FFFFFF"/>
          <w:lang w:val="en-US"/>
        </w:rPr>
        <w:t xml:space="preserve">, you will get the login details from the </w:t>
      </w:r>
      <w:r w:rsidR="000F721D">
        <w:rPr>
          <w:color w:val="000000" w:themeColor="text1"/>
          <w:sz w:val="28"/>
          <w:szCs w:val="28"/>
          <w:shd w:val="clear" w:color="auto" w:fill="FFFFFF"/>
          <w:lang w:val="en-US"/>
        </w:rPr>
        <w:t>Board</w:t>
      </w:r>
      <w:r>
        <w:rPr>
          <w:color w:val="000000" w:themeColor="text1"/>
          <w:sz w:val="28"/>
          <w:szCs w:val="28"/>
          <w:shd w:val="clear" w:color="auto" w:fill="FFFFFF"/>
          <w:lang w:val="en-US"/>
        </w:rPr>
        <w:t>.</w:t>
      </w:r>
    </w:p>
    <w:p w14:paraId="69ABB68E" w14:textId="77777777" w:rsidR="00151B0E" w:rsidRDefault="00151B0E" w:rsidP="000F5045">
      <w:pPr>
        <w:rPr>
          <w:sz w:val="28"/>
          <w:szCs w:val="28"/>
          <w:lang w:val="en-US"/>
        </w:rPr>
      </w:pPr>
    </w:p>
    <w:p w14:paraId="19CEF506" w14:textId="0E3438B8" w:rsidR="000F5045" w:rsidRPr="00BD230B" w:rsidRDefault="000F5045" w:rsidP="000F5045">
      <w:pPr>
        <w:rPr>
          <w:sz w:val="28"/>
          <w:szCs w:val="28"/>
          <w:lang w:val="en-US"/>
        </w:rPr>
      </w:pPr>
      <w:r>
        <w:rPr>
          <w:noProof/>
        </w:rPr>
        <w:drawing>
          <wp:anchor distT="0" distB="0" distL="114300" distR="114300" simplePos="0" relativeHeight="251664384" behindDoc="1" locked="0" layoutInCell="1" allowOverlap="1" wp14:anchorId="673C3E06" wp14:editId="0D24663E">
            <wp:simplePos x="0" y="0"/>
            <wp:positionH relativeFrom="column">
              <wp:posOffset>118745</wp:posOffset>
            </wp:positionH>
            <wp:positionV relativeFrom="paragraph">
              <wp:posOffset>60325</wp:posOffset>
            </wp:positionV>
            <wp:extent cx="177165" cy="309245"/>
            <wp:effectExtent l="0" t="0" r="635" b="0"/>
            <wp:wrapNone/>
            <wp:docPr id="8" name="Bild 8" descr="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ane"/>
                    <pic:cNvPicPr>
                      <a:picLocks noChangeAspect="1" noChangeArrowheads="1"/>
                    </pic:cNvPicPr>
                  </pic:nvPicPr>
                  <pic:blipFill>
                    <a:blip r:embed="rId19" cstate="print">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7165" cy="309245"/>
                    </a:xfrm>
                    <a:prstGeom prst="rect">
                      <a:avLst/>
                    </a:prstGeom>
                    <a:noFill/>
                    <a:ln>
                      <a:noFill/>
                    </a:ln>
                  </pic:spPr>
                </pic:pic>
              </a:graphicData>
            </a:graphic>
          </wp:anchor>
        </w:drawing>
      </w:r>
    </w:p>
    <w:p w14:paraId="339AAF56" w14:textId="77777777" w:rsidR="00664711" w:rsidRPr="002A0EF6" w:rsidRDefault="000F5045" w:rsidP="00664711">
      <w:pPr>
        <w:rPr>
          <w:b/>
          <w:color w:val="000000" w:themeColor="text1"/>
          <w:sz w:val="32"/>
          <w:szCs w:val="32"/>
          <w:shd w:val="clear" w:color="auto" w:fill="FFFFFF"/>
          <w:lang w:val="en-US"/>
        </w:rPr>
      </w:pPr>
      <w:r w:rsidRPr="002A0EF6">
        <w:rPr>
          <w:sz w:val="28"/>
          <w:szCs w:val="28"/>
          <w:lang w:val="en-US"/>
        </w:rPr>
        <w:t xml:space="preserve">        </w:t>
      </w:r>
      <w:r w:rsidR="00664711" w:rsidRPr="002A0EF6">
        <w:rPr>
          <w:b/>
          <w:color w:val="000000" w:themeColor="text1"/>
          <w:sz w:val="32"/>
          <w:szCs w:val="32"/>
          <w:shd w:val="clear" w:color="auto" w:fill="FFFFFF"/>
          <w:lang w:val="en-US"/>
        </w:rPr>
        <w:t>Error Reporting</w:t>
      </w:r>
    </w:p>
    <w:p w14:paraId="50454D02" w14:textId="70DAF0F2" w:rsidR="00D978D2" w:rsidRDefault="00BD230B" w:rsidP="00BD230B">
      <w:pPr>
        <w:rPr>
          <w:color w:val="000000" w:themeColor="text1"/>
          <w:sz w:val="28"/>
          <w:szCs w:val="28"/>
          <w:shd w:val="clear" w:color="auto" w:fill="FFFFFF"/>
          <w:lang w:val="en-US"/>
        </w:rPr>
      </w:pPr>
      <w:r>
        <w:rPr>
          <w:color w:val="000000" w:themeColor="text1"/>
          <w:sz w:val="28"/>
          <w:szCs w:val="28"/>
          <w:shd w:val="clear" w:color="auto" w:fill="FFFFFF"/>
          <w:lang w:val="en-US"/>
        </w:rPr>
        <w:t>If you have a dripping faucet, water floating in the toilet etc</w:t>
      </w:r>
      <w:r w:rsidR="00F355E6">
        <w:rPr>
          <w:color w:val="000000" w:themeColor="text1"/>
          <w:sz w:val="28"/>
          <w:szCs w:val="28"/>
          <w:shd w:val="clear" w:color="auto" w:fill="FFFFFF"/>
          <w:lang w:val="en-US"/>
        </w:rPr>
        <w:t>.</w:t>
      </w:r>
      <w:r>
        <w:rPr>
          <w:color w:val="000000" w:themeColor="text1"/>
          <w:sz w:val="28"/>
          <w:szCs w:val="28"/>
          <w:shd w:val="clear" w:color="auto" w:fill="FFFFFF"/>
          <w:lang w:val="en-US"/>
        </w:rPr>
        <w:t xml:space="preserve"> you should </w:t>
      </w:r>
      <w:r w:rsidR="008B2A99">
        <w:rPr>
          <w:color w:val="000000" w:themeColor="text1"/>
          <w:sz w:val="28"/>
          <w:szCs w:val="28"/>
          <w:shd w:val="clear" w:color="auto" w:fill="FFFFFF"/>
          <w:lang w:val="en-US"/>
        </w:rPr>
        <w:t xml:space="preserve">go to the starting page of </w:t>
      </w:r>
      <w:hyperlink r:id="rId21" w:history="1">
        <w:r w:rsidR="008B2A99" w:rsidRPr="0052332F">
          <w:rPr>
            <w:rStyle w:val="Hyperlnk"/>
            <w:sz w:val="28"/>
            <w:szCs w:val="28"/>
            <w:u w:val="none"/>
            <w:shd w:val="clear" w:color="auto" w:fill="FFFFFF"/>
            <w:lang w:val="en-US"/>
          </w:rPr>
          <w:t>www.sjohasten.se</w:t>
        </w:r>
      </w:hyperlink>
      <w:r w:rsidR="008B2A99">
        <w:rPr>
          <w:color w:val="000000" w:themeColor="text1"/>
          <w:sz w:val="28"/>
          <w:szCs w:val="28"/>
          <w:shd w:val="clear" w:color="auto" w:fill="FFFFFF"/>
          <w:lang w:val="en-US"/>
        </w:rPr>
        <w:t xml:space="preserve">, where there is a link to HSB’s </w:t>
      </w:r>
      <w:r w:rsidR="008B2A99" w:rsidRPr="00794B81">
        <w:rPr>
          <w:i/>
          <w:color w:val="000000" w:themeColor="text1"/>
          <w:sz w:val="28"/>
          <w:szCs w:val="28"/>
          <w:shd w:val="clear" w:color="auto" w:fill="FFFFFF"/>
          <w:lang w:val="en-US"/>
        </w:rPr>
        <w:t>Felanmälan</w:t>
      </w:r>
      <w:r w:rsidR="008B2A99">
        <w:rPr>
          <w:color w:val="000000" w:themeColor="text1"/>
          <w:sz w:val="28"/>
          <w:szCs w:val="28"/>
          <w:shd w:val="clear" w:color="auto" w:fill="FFFFFF"/>
          <w:lang w:val="en-US"/>
        </w:rPr>
        <w:t xml:space="preserve"> at the bottom of the page or </w:t>
      </w:r>
      <w:r w:rsidR="00D0030A">
        <w:rPr>
          <w:color w:val="000000" w:themeColor="text1"/>
          <w:sz w:val="28"/>
          <w:szCs w:val="28"/>
          <w:shd w:val="clear" w:color="auto" w:fill="FFFFFF"/>
          <w:lang w:val="en-US"/>
        </w:rPr>
        <w:t xml:space="preserve">to </w:t>
      </w:r>
      <w:r>
        <w:rPr>
          <w:color w:val="000000" w:themeColor="text1"/>
          <w:sz w:val="28"/>
          <w:szCs w:val="28"/>
          <w:shd w:val="clear" w:color="auto" w:fill="FFFFFF"/>
          <w:lang w:val="en-US"/>
        </w:rPr>
        <w:t xml:space="preserve">get in touch with </w:t>
      </w:r>
      <w:r w:rsidR="00F31434">
        <w:rPr>
          <w:color w:val="000000" w:themeColor="text1"/>
          <w:sz w:val="28"/>
          <w:szCs w:val="28"/>
          <w:shd w:val="clear" w:color="auto" w:fill="FFFFFF"/>
          <w:lang w:val="en-US"/>
        </w:rPr>
        <w:t xml:space="preserve">the </w:t>
      </w:r>
      <w:r>
        <w:rPr>
          <w:color w:val="000000" w:themeColor="text1"/>
          <w:sz w:val="28"/>
          <w:szCs w:val="28"/>
          <w:shd w:val="clear" w:color="auto" w:fill="FFFFFF"/>
          <w:lang w:val="en-US"/>
        </w:rPr>
        <w:t>HSB Error Report</w:t>
      </w:r>
      <w:r w:rsidR="00F31434">
        <w:rPr>
          <w:color w:val="000000" w:themeColor="text1"/>
          <w:sz w:val="28"/>
          <w:szCs w:val="28"/>
          <w:shd w:val="clear" w:color="auto" w:fill="FFFFFF"/>
          <w:lang w:val="en-US"/>
        </w:rPr>
        <w:t>ing</w:t>
      </w:r>
      <w:r>
        <w:rPr>
          <w:color w:val="000000" w:themeColor="text1"/>
          <w:sz w:val="28"/>
          <w:szCs w:val="28"/>
          <w:shd w:val="clear" w:color="auto" w:fill="FFFFFF"/>
          <w:lang w:val="en-US"/>
        </w:rPr>
        <w:t xml:space="preserve"> function, phone number 010-442 </w:t>
      </w:r>
      <w:r w:rsidR="008B2A99">
        <w:rPr>
          <w:color w:val="000000" w:themeColor="text1"/>
          <w:sz w:val="28"/>
          <w:szCs w:val="28"/>
          <w:shd w:val="clear" w:color="auto" w:fill="FFFFFF"/>
          <w:lang w:val="en-US"/>
        </w:rPr>
        <w:t>11</w:t>
      </w:r>
      <w:r>
        <w:rPr>
          <w:color w:val="000000" w:themeColor="text1"/>
          <w:sz w:val="28"/>
          <w:szCs w:val="28"/>
          <w:shd w:val="clear" w:color="auto" w:fill="FFFFFF"/>
          <w:lang w:val="en-US"/>
        </w:rPr>
        <w:t xml:space="preserve"> 00</w:t>
      </w:r>
      <w:r w:rsidR="008B2A99">
        <w:rPr>
          <w:color w:val="000000" w:themeColor="text1"/>
          <w:sz w:val="28"/>
          <w:szCs w:val="28"/>
          <w:shd w:val="clear" w:color="auto" w:fill="FFFFFF"/>
          <w:lang w:val="en-US"/>
        </w:rPr>
        <w:t>.</w:t>
      </w:r>
    </w:p>
    <w:p w14:paraId="6BC78788" w14:textId="77777777" w:rsidR="009E202A" w:rsidRDefault="009E202A" w:rsidP="00BD230B">
      <w:pPr>
        <w:rPr>
          <w:color w:val="000000" w:themeColor="text1"/>
          <w:sz w:val="28"/>
          <w:szCs w:val="28"/>
          <w:shd w:val="clear" w:color="auto" w:fill="FFFFFF"/>
          <w:lang w:val="en-US"/>
        </w:rPr>
      </w:pPr>
    </w:p>
    <w:p w14:paraId="287377E8" w14:textId="5FEFEFE6" w:rsidR="00D0030A" w:rsidRDefault="00D0030A" w:rsidP="00BD230B">
      <w:pPr>
        <w:rPr>
          <w:color w:val="000000" w:themeColor="text1"/>
          <w:sz w:val="28"/>
          <w:szCs w:val="28"/>
          <w:shd w:val="clear" w:color="auto" w:fill="FFFFFF"/>
          <w:lang w:val="en-US"/>
        </w:rPr>
      </w:pPr>
      <w:r>
        <w:rPr>
          <w:color w:val="000000" w:themeColor="text1"/>
          <w:sz w:val="28"/>
          <w:szCs w:val="28"/>
          <w:shd w:val="clear" w:color="auto" w:fill="FFFFFF"/>
          <w:lang w:val="en-US"/>
        </w:rPr>
        <w:t xml:space="preserve">When summoning </w:t>
      </w:r>
      <w:r w:rsidR="009E202A">
        <w:rPr>
          <w:color w:val="000000" w:themeColor="text1"/>
          <w:sz w:val="28"/>
          <w:szCs w:val="28"/>
          <w:shd w:val="clear" w:color="auto" w:fill="FFFFFF"/>
          <w:lang w:val="en-US"/>
        </w:rPr>
        <w:t>the emergency service special rules apply, please see the home page!</w:t>
      </w:r>
    </w:p>
    <w:p w14:paraId="088F5C12" w14:textId="77777777" w:rsidR="00D978D2" w:rsidRPr="009E202A" w:rsidRDefault="00D978D2">
      <w:pPr>
        <w:spacing w:after="160" w:line="259" w:lineRule="auto"/>
        <w:rPr>
          <w:color w:val="000000" w:themeColor="text1"/>
          <w:sz w:val="28"/>
          <w:szCs w:val="28"/>
          <w:shd w:val="clear" w:color="auto" w:fill="FFFFFF"/>
          <w:lang w:val="en-US"/>
        </w:rPr>
      </w:pPr>
      <w:r w:rsidRPr="009E202A">
        <w:rPr>
          <w:color w:val="000000" w:themeColor="text1"/>
          <w:sz w:val="28"/>
          <w:szCs w:val="28"/>
          <w:shd w:val="clear" w:color="auto" w:fill="FFFFFF"/>
          <w:lang w:val="en-US"/>
        </w:rPr>
        <w:br w:type="page"/>
      </w:r>
    </w:p>
    <w:p w14:paraId="2938A6B9" w14:textId="77777777" w:rsidR="008314AD" w:rsidRPr="009E202A" w:rsidRDefault="008314AD" w:rsidP="00BD230B">
      <w:pPr>
        <w:rPr>
          <w:color w:val="3C3C3C"/>
          <w:sz w:val="28"/>
          <w:szCs w:val="28"/>
          <w:shd w:val="clear" w:color="auto" w:fill="FFFFFF"/>
          <w:lang w:val="en-US"/>
        </w:rPr>
      </w:pPr>
    </w:p>
    <w:p w14:paraId="0DA82C9B" w14:textId="77777777" w:rsidR="000F5045" w:rsidRPr="009E202A" w:rsidRDefault="000F5045" w:rsidP="00BD230B">
      <w:pPr>
        <w:rPr>
          <w:color w:val="3C3C3C"/>
          <w:sz w:val="28"/>
          <w:szCs w:val="28"/>
          <w:shd w:val="clear" w:color="auto" w:fill="FFFFFF"/>
          <w:lang w:val="en-US"/>
        </w:rPr>
      </w:pPr>
    </w:p>
    <w:p w14:paraId="07C3F8D9" w14:textId="77777777" w:rsidR="000F5045" w:rsidRPr="009E202A" w:rsidRDefault="000F5045" w:rsidP="000F5045">
      <w:pPr>
        <w:jc w:val="both"/>
        <w:rPr>
          <w:color w:val="3C3C3C"/>
          <w:sz w:val="28"/>
          <w:szCs w:val="28"/>
          <w:shd w:val="clear" w:color="auto" w:fill="FFFFFF"/>
          <w:lang w:val="en-US"/>
        </w:rPr>
      </w:pPr>
      <w:r>
        <w:rPr>
          <w:noProof/>
        </w:rPr>
        <w:drawing>
          <wp:anchor distT="0" distB="0" distL="114300" distR="114300" simplePos="0" relativeHeight="251666432" behindDoc="1" locked="0" layoutInCell="1" allowOverlap="1" wp14:anchorId="487307E1" wp14:editId="000214CA">
            <wp:simplePos x="0" y="0"/>
            <wp:positionH relativeFrom="column">
              <wp:posOffset>0</wp:posOffset>
            </wp:positionH>
            <wp:positionV relativeFrom="paragraph">
              <wp:posOffset>104775</wp:posOffset>
            </wp:positionV>
            <wp:extent cx="356235" cy="350520"/>
            <wp:effectExtent l="0" t="0" r="0" b="5080"/>
            <wp:wrapNone/>
            <wp:docPr id="10" name="Bild 10" descr="hotel-icon-has-laundry-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tel-icon-has-laundry-md"/>
                    <pic:cNvPicPr>
                      <a:picLocks noChangeAspect="1" noChangeArrowheads="1"/>
                    </pic:cNvPicPr>
                  </pic:nvPicPr>
                  <pic:blipFill>
                    <a:blip r:embed="rId22" cstate="print">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l="14598" t="14598" r="13748" b="15308"/>
                    <a:stretch>
                      <a:fillRect/>
                    </a:stretch>
                  </pic:blipFill>
                  <pic:spPr bwMode="auto">
                    <a:xfrm>
                      <a:off x="0" y="0"/>
                      <a:ext cx="356235" cy="350520"/>
                    </a:xfrm>
                    <a:prstGeom prst="rect">
                      <a:avLst/>
                    </a:prstGeom>
                    <a:noFill/>
                    <a:ln>
                      <a:noFill/>
                    </a:ln>
                  </pic:spPr>
                </pic:pic>
              </a:graphicData>
            </a:graphic>
          </wp:anchor>
        </w:drawing>
      </w:r>
    </w:p>
    <w:p w14:paraId="042E5BB3" w14:textId="56B8025B" w:rsidR="00BD230B" w:rsidRPr="00AB1D1E" w:rsidRDefault="000F5045" w:rsidP="00F355E6">
      <w:pPr>
        <w:rPr>
          <w:color w:val="000000" w:themeColor="text1"/>
          <w:sz w:val="28"/>
          <w:szCs w:val="28"/>
          <w:shd w:val="clear" w:color="auto" w:fill="FFFFFF"/>
          <w:lang w:val="en-US"/>
        </w:rPr>
      </w:pPr>
      <w:r w:rsidRPr="009E202A">
        <w:rPr>
          <w:b/>
          <w:sz w:val="32"/>
          <w:szCs w:val="32"/>
          <w:lang w:val="en-US"/>
        </w:rPr>
        <w:t xml:space="preserve">        </w:t>
      </w:r>
      <w:r w:rsidR="00BD230B" w:rsidRPr="00BD230B">
        <w:rPr>
          <w:b/>
          <w:color w:val="000000" w:themeColor="text1"/>
          <w:sz w:val="32"/>
          <w:szCs w:val="32"/>
          <w:lang w:val="en-US"/>
        </w:rPr>
        <w:t xml:space="preserve">Laundry Rooms </w:t>
      </w:r>
      <w:r w:rsidR="00F355E6">
        <w:rPr>
          <w:b/>
          <w:color w:val="000000" w:themeColor="text1"/>
          <w:sz w:val="32"/>
          <w:szCs w:val="32"/>
          <w:lang w:val="en-US"/>
        </w:rPr>
        <w:br/>
      </w:r>
      <w:r w:rsidR="00F355E6">
        <w:rPr>
          <w:color w:val="000000" w:themeColor="text1"/>
          <w:sz w:val="28"/>
          <w:szCs w:val="28"/>
          <w:lang w:val="en-US"/>
        </w:rPr>
        <w:t>The Laundry Rooms are</w:t>
      </w:r>
      <w:r w:rsidR="00F31434">
        <w:rPr>
          <w:color w:val="000000" w:themeColor="text1"/>
          <w:sz w:val="28"/>
          <w:szCs w:val="28"/>
          <w:lang w:val="en-US"/>
        </w:rPr>
        <w:t xml:space="preserve"> located </w:t>
      </w:r>
      <w:r w:rsidR="00BD230B">
        <w:rPr>
          <w:color w:val="000000" w:themeColor="text1"/>
          <w:sz w:val="28"/>
          <w:szCs w:val="28"/>
          <w:lang w:val="en-US"/>
        </w:rPr>
        <w:t xml:space="preserve">in the basements of </w:t>
      </w:r>
      <w:r w:rsidR="00F355E6">
        <w:rPr>
          <w:color w:val="000000" w:themeColor="text1"/>
          <w:sz w:val="28"/>
          <w:szCs w:val="28"/>
          <w:lang w:val="en-US"/>
        </w:rPr>
        <w:t>H</w:t>
      </w:r>
      <w:r w:rsidR="00BD230B">
        <w:rPr>
          <w:color w:val="000000" w:themeColor="text1"/>
          <w:sz w:val="28"/>
          <w:szCs w:val="28"/>
          <w:lang w:val="en-US"/>
        </w:rPr>
        <w:t>ouse</w:t>
      </w:r>
      <w:r w:rsidR="00F355E6">
        <w:rPr>
          <w:color w:val="000000" w:themeColor="text1"/>
          <w:sz w:val="28"/>
          <w:szCs w:val="28"/>
          <w:lang w:val="en-US"/>
        </w:rPr>
        <w:t>s</w:t>
      </w:r>
      <w:r w:rsidR="00BD230B">
        <w:rPr>
          <w:color w:val="000000" w:themeColor="text1"/>
          <w:sz w:val="28"/>
          <w:szCs w:val="28"/>
          <w:lang w:val="en-US"/>
        </w:rPr>
        <w:t xml:space="preserve"> 31, 37, 41, 5</w:t>
      </w:r>
      <w:r w:rsidR="00F614B0">
        <w:rPr>
          <w:color w:val="000000" w:themeColor="text1"/>
          <w:sz w:val="28"/>
          <w:szCs w:val="28"/>
          <w:lang w:val="en-US"/>
        </w:rPr>
        <w:t>5 and 63. A laundry room for coa</w:t>
      </w:r>
      <w:r w:rsidR="00BD230B">
        <w:rPr>
          <w:color w:val="000000" w:themeColor="text1"/>
          <w:sz w:val="28"/>
          <w:szCs w:val="28"/>
          <w:lang w:val="en-US"/>
        </w:rPr>
        <w:t xml:space="preserve">rse materials is located in </w:t>
      </w:r>
      <w:r w:rsidR="00F355E6">
        <w:rPr>
          <w:color w:val="000000" w:themeColor="text1"/>
          <w:sz w:val="28"/>
          <w:szCs w:val="28"/>
          <w:lang w:val="en-US"/>
        </w:rPr>
        <w:t>H</w:t>
      </w:r>
      <w:r w:rsidR="00BD230B">
        <w:rPr>
          <w:color w:val="000000" w:themeColor="text1"/>
          <w:sz w:val="28"/>
          <w:szCs w:val="28"/>
          <w:lang w:val="en-US"/>
        </w:rPr>
        <w:t xml:space="preserve">ouse 39, where </w:t>
      </w:r>
      <w:r w:rsidR="009E71F1">
        <w:rPr>
          <w:color w:val="000000" w:themeColor="text1"/>
          <w:sz w:val="28"/>
          <w:szCs w:val="28"/>
          <w:lang w:val="en-US"/>
        </w:rPr>
        <w:t>there also is a</w:t>
      </w:r>
      <w:r w:rsidR="00F31434">
        <w:rPr>
          <w:color w:val="000000" w:themeColor="text1"/>
          <w:sz w:val="28"/>
          <w:szCs w:val="28"/>
          <w:lang w:val="en-US"/>
        </w:rPr>
        <w:t>n</w:t>
      </w:r>
      <w:r w:rsidR="009E71F1">
        <w:rPr>
          <w:color w:val="000000" w:themeColor="text1"/>
          <w:sz w:val="28"/>
          <w:szCs w:val="28"/>
          <w:lang w:val="en-US"/>
        </w:rPr>
        <w:t xml:space="preserve"> </w:t>
      </w:r>
      <w:r w:rsidR="00F31434">
        <w:rPr>
          <w:color w:val="000000" w:themeColor="text1"/>
          <w:sz w:val="28"/>
          <w:szCs w:val="28"/>
          <w:lang w:val="en-US"/>
        </w:rPr>
        <w:t>ordinary</w:t>
      </w:r>
      <w:r w:rsidR="009E71F1">
        <w:rPr>
          <w:color w:val="000000" w:themeColor="text1"/>
          <w:sz w:val="28"/>
          <w:szCs w:val="28"/>
          <w:lang w:val="en-US"/>
        </w:rPr>
        <w:t xml:space="preserve"> washing machine and a large drying room. The laundry rooms are only intended to be used by members of the </w:t>
      </w:r>
      <w:r w:rsidR="009E71F1">
        <w:rPr>
          <w:sz w:val="28"/>
          <w:szCs w:val="28"/>
          <w:lang w:val="en-US"/>
        </w:rPr>
        <w:t>Association and for doing the members’ laundry.</w:t>
      </w:r>
      <w:r w:rsidR="00AB1D1E">
        <w:rPr>
          <w:sz w:val="28"/>
          <w:szCs w:val="28"/>
          <w:lang w:val="en-US"/>
        </w:rPr>
        <w:t xml:space="preserve"> </w:t>
      </w:r>
      <w:r w:rsidR="00AB1D1E" w:rsidRPr="002501D6">
        <w:rPr>
          <w:sz w:val="28"/>
          <w:szCs w:val="28"/>
          <w:lang w:val="en-US"/>
        </w:rPr>
        <w:t>All laundry rooms are “</w:t>
      </w:r>
      <w:r w:rsidR="00AB1D1E" w:rsidRPr="002501D6">
        <w:rPr>
          <w:b/>
          <w:sz w:val="28"/>
          <w:szCs w:val="28"/>
          <w:lang w:val="en-US"/>
        </w:rPr>
        <w:t>allergy laundries</w:t>
      </w:r>
      <w:r w:rsidR="00AB1D1E" w:rsidRPr="002501D6">
        <w:rPr>
          <w:sz w:val="28"/>
          <w:szCs w:val="28"/>
          <w:lang w:val="en-US"/>
        </w:rPr>
        <w:t xml:space="preserve">”. </w:t>
      </w:r>
      <w:r w:rsidR="00AB1D1E" w:rsidRPr="00AB1D1E">
        <w:rPr>
          <w:sz w:val="28"/>
          <w:szCs w:val="28"/>
          <w:lang w:val="en-US"/>
        </w:rPr>
        <w:t>If you have a pet</w:t>
      </w:r>
      <w:r w:rsidR="00F355E6">
        <w:rPr>
          <w:sz w:val="28"/>
          <w:szCs w:val="28"/>
          <w:lang w:val="en-US"/>
        </w:rPr>
        <w:t>,</w:t>
      </w:r>
      <w:r w:rsidR="00AB1D1E" w:rsidRPr="00AB1D1E">
        <w:rPr>
          <w:sz w:val="28"/>
          <w:szCs w:val="28"/>
          <w:lang w:val="en-US"/>
        </w:rPr>
        <w:t xml:space="preserve"> you should use the </w:t>
      </w:r>
      <w:r w:rsidR="00AB1D1E">
        <w:rPr>
          <w:color w:val="000000" w:themeColor="text1"/>
          <w:sz w:val="28"/>
          <w:szCs w:val="28"/>
          <w:lang w:val="en-US"/>
        </w:rPr>
        <w:t xml:space="preserve">laundry room for coarse materials in </w:t>
      </w:r>
      <w:r w:rsidR="00F355E6">
        <w:rPr>
          <w:color w:val="000000" w:themeColor="text1"/>
          <w:sz w:val="28"/>
          <w:szCs w:val="28"/>
          <w:lang w:val="en-US"/>
        </w:rPr>
        <w:t>H</w:t>
      </w:r>
      <w:r w:rsidR="00AB1D1E">
        <w:rPr>
          <w:color w:val="000000" w:themeColor="text1"/>
          <w:sz w:val="28"/>
          <w:szCs w:val="28"/>
          <w:lang w:val="en-US"/>
        </w:rPr>
        <w:t>ouse 39.</w:t>
      </w:r>
    </w:p>
    <w:p w14:paraId="737C3948" w14:textId="6B6A3EF4" w:rsidR="00F355E6" w:rsidRPr="00AB1D1E" w:rsidRDefault="000F5045" w:rsidP="0043301A">
      <w:pPr>
        <w:jc w:val="both"/>
        <w:rPr>
          <w:b/>
          <w:sz w:val="32"/>
          <w:szCs w:val="32"/>
          <w:lang w:val="en-US"/>
        </w:rPr>
      </w:pPr>
      <w:r w:rsidRPr="00AB1D1E">
        <w:rPr>
          <w:sz w:val="28"/>
          <w:szCs w:val="28"/>
          <w:lang w:val="en-US"/>
        </w:rPr>
        <w:t xml:space="preserve"> </w:t>
      </w:r>
    </w:p>
    <w:p w14:paraId="3F3BCD48" w14:textId="77777777" w:rsidR="00A86963" w:rsidRPr="008B2A99" w:rsidRDefault="00A70631" w:rsidP="000F5045">
      <w:pPr>
        <w:rPr>
          <w:b/>
          <w:sz w:val="32"/>
          <w:szCs w:val="32"/>
          <w:lang w:val="en-US"/>
        </w:rPr>
      </w:pPr>
      <w:r w:rsidRPr="00A70631">
        <w:rPr>
          <w:b/>
          <w:noProof/>
          <w:sz w:val="32"/>
          <w:szCs w:val="32"/>
        </w:rPr>
        <w:drawing>
          <wp:inline distT="0" distB="0" distL="0" distR="0" wp14:anchorId="6AE438E3" wp14:editId="50673C73">
            <wp:extent cx="476250" cy="476250"/>
            <wp:effectExtent l="0" t="0" r="0" b="0"/>
            <wp:docPr id="6" name="Bildobjekt 6" descr="C:\Users\Maria\Pictures\anslagstav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ictures\anslagstavla 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476250" cy="476250"/>
                    </a:xfrm>
                    <a:prstGeom prst="rect">
                      <a:avLst/>
                    </a:prstGeom>
                    <a:noFill/>
                    <a:ln>
                      <a:noFill/>
                    </a:ln>
                  </pic:spPr>
                </pic:pic>
              </a:graphicData>
            </a:graphic>
          </wp:inline>
        </w:drawing>
      </w:r>
      <w:proofErr w:type="spellStart"/>
      <w:r w:rsidRPr="008B2A99">
        <w:rPr>
          <w:b/>
          <w:sz w:val="32"/>
          <w:szCs w:val="32"/>
          <w:lang w:val="en-US"/>
        </w:rPr>
        <w:t>Infobladet</w:t>
      </w:r>
      <w:proofErr w:type="spellEnd"/>
      <w:r w:rsidRPr="008B2A99">
        <w:rPr>
          <w:b/>
          <w:sz w:val="32"/>
          <w:szCs w:val="32"/>
          <w:lang w:val="en-US"/>
        </w:rPr>
        <w:t xml:space="preserve"> – </w:t>
      </w:r>
      <w:proofErr w:type="spellStart"/>
      <w:r w:rsidRPr="008B2A99">
        <w:rPr>
          <w:b/>
          <w:sz w:val="32"/>
          <w:szCs w:val="32"/>
          <w:lang w:val="en-US"/>
        </w:rPr>
        <w:t>Brf</w:t>
      </w:r>
      <w:proofErr w:type="spellEnd"/>
      <w:r w:rsidRPr="008B2A99">
        <w:rPr>
          <w:b/>
          <w:sz w:val="32"/>
          <w:szCs w:val="32"/>
          <w:lang w:val="en-US"/>
        </w:rPr>
        <w:t xml:space="preserve"> </w:t>
      </w:r>
      <w:proofErr w:type="spellStart"/>
      <w:r w:rsidRPr="008B2A99">
        <w:rPr>
          <w:b/>
          <w:sz w:val="32"/>
          <w:szCs w:val="32"/>
          <w:lang w:val="en-US"/>
        </w:rPr>
        <w:t>Sjöhästen</w:t>
      </w:r>
      <w:proofErr w:type="spellEnd"/>
    </w:p>
    <w:p w14:paraId="4A3D5AC3" w14:textId="4B9ADFDA" w:rsidR="00F0062F" w:rsidRDefault="009E71F1" w:rsidP="000F5045">
      <w:pPr>
        <w:rPr>
          <w:i/>
          <w:sz w:val="28"/>
          <w:szCs w:val="28"/>
          <w:lang w:val="en-US"/>
        </w:rPr>
      </w:pPr>
      <w:r w:rsidRPr="00664711">
        <w:rPr>
          <w:sz w:val="28"/>
          <w:szCs w:val="28"/>
          <w:lang w:val="en-US"/>
        </w:rPr>
        <w:t xml:space="preserve">Once </w:t>
      </w:r>
      <w:r w:rsidR="00B71595" w:rsidRPr="00664711">
        <w:rPr>
          <w:sz w:val="28"/>
          <w:szCs w:val="28"/>
          <w:lang w:val="en-US"/>
        </w:rPr>
        <w:t xml:space="preserve">a month the Board </w:t>
      </w:r>
      <w:r w:rsidR="00F355E6">
        <w:rPr>
          <w:sz w:val="28"/>
          <w:szCs w:val="28"/>
          <w:lang w:val="en-US"/>
        </w:rPr>
        <w:t>publishes information</w:t>
      </w:r>
      <w:r w:rsidR="00B71595" w:rsidRPr="00664711">
        <w:rPr>
          <w:sz w:val="28"/>
          <w:szCs w:val="28"/>
          <w:lang w:val="en-US"/>
        </w:rPr>
        <w:t xml:space="preserve"> </w:t>
      </w:r>
      <w:r w:rsidR="000F7759">
        <w:rPr>
          <w:sz w:val="28"/>
          <w:szCs w:val="28"/>
          <w:lang w:val="en-US"/>
        </w:rPr>
        <w:t xml:space="preserve">via </w:t>
      </w:r>
      <w:proofErr w:type="spellStart"/>
      <w:r w:rsidR="000F7759" w:rsidRPr="009E202A">
        <w:rPr>
          <w:i/>
          <w:iCs/>
          <w:sz w:val="28"/>
          <w:szCs w:val="28"/>
          <w:lang w:val="en-US"/>
        </w:rPr>
        <w:t>Infobladet</w:t>
      </w:r>
      <w:proofErr w:type="spellEnd"/>
      <w:r w:rsidR="000F7759">
        <w:rPr>
          <w:sz w:val="28"/>
          <w:szCs w:val="28"/>
          <w:lang w:val="en-US"/>
        </w:rPr>
        <w:t xml:space="preserve"> using the electronic information screens in the stairwells. </w:t>
      </w:r>
      <w:proofErr w:type="spellStart"/>
      <w:r w:rsidR="00B71595" w:rsidRPr="009E202A">
        <w:rPr>
          <w:i/>
          <w:iCs/>
          <w:sz w:val="28"/>
          <w:szCs w:val="28"/>
          <w:lang w:val="en-US"/>
        </w:rPr>
        <w:t>Infobladet</w:t>
      </w:r>
      <w:proofErr w:type="spellEnd"/>
      <w:r w:rsidR="00B71595">
        <w:rPr>
          <w:sz w:val="28"/>
          <w:szCs w:val="28"/>
          <w:lang w:val="en-US"/>
        </w:rPr>
        <w:t xml:space="preserve"> is also published on the home page of the Association under the </w:t>
      </w:r>
      <w:r w:rsidR="004E605F">
        <w:rPr>
          <w:sz w:val="28"/>
          <w:szCs w:val="28"/>
          <w:lang w:val="en-US"/>
        </w:rPr>
        <w:t>tab</w:t>
      </w:r>
      <w:r w:rsidR="00B71595">
        <w:rPr>
          <w:sz w:val="28"/>
          <w:szCs w:val="28"/>
          <w:lang w:val="en-US"/>
        </w:rPr>
        <w:t xml:space="preserve"> </w:t>
      </w:r>
      <w:r w:rsidR="009E202A" w:rsidRPr="009E202A">
        <w:rPr>
          <w:i/>
          <w:sz w:val="28"/>
          <w:szCs w:val="28"/>
          <w:lang w:val="en-US"/>
        </w:rPr>
        <w:t>Information/</w:t>
      </w:r>
      <w:proofErr w:type="spellStart"/>
      <w:r w:rsidR="009E202A" w:rsidRPr="009E202A">
        <w:rPr>
          <w:i/>
          <w:sz w:val="28"/>
          <w:szCs w:val="28"/>
          <w:lang w:val="en-US"/>
        </w:rPr>
        <w:t>Infobladet</w:t>
      </w:r>
      <w:proofErr w:type="spellEnd"/>
      <w:r w:rsidR="00B71595">
        <w:rPr>
          <w:i/>
          <w:sz w:val="28"/>
          <w:szCs w:val="28"/>
          <w:lang w:val="en-US"/>
        </w:rPr>
        <w:t>.</w:t>
      </w:r>
    </w:p>
    <w:p w14:paraId="355393BF" w14:textId="55F2893E" w:rsidR="00A56EBC" w:rsidRPr="00B71595" w:rsidRDefault="00A56EBC" w:rsidP="000F5045">
      <w:pPr>
        <w:rPr>
          <w:sz w:val="32"/>
          <w:szCs w:val="32"/>
          <w:lang w:val="en-US"/>
        </w:rPr>
      </w:pPr>
    </w:p>
    <w:p w14:paraId="6257D822" w14:textId="52EE1992" w:rsidR="00720747" w:rsidRDefault="00BF6D59" w:rsidP="00720747">
      <w:pPr>
        <w:rPr>
          <w:b/>
          <w:sz w:val="32"/>
          <w:szCs w:val="32"/>
          <w:lang w:val="en-US"/>
        </w:rPr>
      </w:pPr>
      <w:r>
        <w:rPr>
          <w:noProof/>
        </w:rPr>
        <w:drawing>
          <wp:anchor distT="0" distB="0" distL="114300" distR="114300" simplePos="0" relativeHeight="251675648" behindDoc="1" locked="0" layoutInCell="1" allowOverlap="1" wp14:anchorId="2386E344" wp14:editId="664AC62B">
            <wp:simplePos x="0" y="0"/>
            <wp:positionH relativeFrom="column">
              <wp:posOffset>0</wp:posOffset>
            </wp:positionH>
            <wp:positionV relativeFrom="paragraph">
              <wp:posOffset>-635</wp:posOffset>
            </wp:positionV>
            <wp:extent cx="304800" cy="304800"/>
            <wp:effectExtent l="0" t="0" r="0" b="0"/>
            <wp:wrapNone/>
            <wp:docPr id="20" name="Bild 14" descr="av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vfall"/>
                    <pic:cNvPicPr>
                      <a:picLocks noChangeAspect="1" noChangeArrowheads="1"/>
                    </pic:cNvPicPr>
                  </pic:nvPicPr>
                  <pic:blipFill>
                    <a:blip r:embed="rId25" cstate="print">
                      <a:extLst>
                        <a:ext uri="{BEBA8EAE-BF5A-486C-A8C5-ECC9F3942E4B}">
                          <a14:imgProps xmlns:a14="http://schemas.microsoft.com/office/drawing/2010/main">
                            <a14:imgLayer r:embed="rId2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000F5045" w:rsidRPr="00720747">
        <w:rPr>
          <w:b/>
          <w:sz w:val="32"/>
          <w:szCs w:val="32"/>
          <w:lang w:val="en-US"/>
        </w:rPr>
        <w:t xml:space="preserve">  </w:t>
      </w:r>
      <w:r>
        <w:rPr>
          <w:noProof/>
        </w:rPr>
        <w:drawing>
          <wp:anchor distT="0" distB="0" distL="114300" distR="114300" simplePos="0" relativeHeight="251677696" behindDoc="1" locked="0" layoutInCell="1" allowOverlap="1" wp14:anchorId="343C7186" wp14:editId="09037FCE">
            <wp:simplePos x="0" y="0"/>
            <wp:positionH relativeFrom="column">
              <wp:posOffset>0</wp:posOffset>
            </wp:positionH>
            <wp:positionV relativeFrom="paragraph">
              <wp:posOffset>-635</wp:posOffset>
            </wp:positionV>
            <wp:extent cx="247650" cy="352425"/>
            <wp:effectExtent l="0" t="0" r="6350" b="3175"/>
            <wp:wrapNone/>
            <wp:docPr id="21" name="Bild 15" descr="matav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avfall"/>
                    <pic:cNvPicPr>
                      <a:picLocks noChangeAspect="1" noChangeArrowheads="1"/>
                    </pic:cNvPicPr>
                  </pic:nvPicPr>
                  <pic:blipFill>
                    <a:blip r:embed="rId27" cstate="print">
                      <a:extLst>
                        <a:ext uri="{BEBA8EAE-BF5A-486C-A8C5-ECC9F3942E4B}">
                          <a14:imgProps xmlns:a14="http://schemas.microsoft.com/office/drawing/2010/main">
                            <a14:imgLayer r:embed="rId2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anchor>
        </w:drawing>
      </w:r>
      <w:r w:rsidR="000F5045" w:rsidRPr="00720747">
        <w:rPr>
          <w:b/>
          <w:sz w:val="32"/>
          <w:szCs w:val="32"/>
          <w:lang w:val="en-US"/>
        </w:rPr>
        <w:t xml:space="preserve">     </w:t>
      </w:r>
      <w:r w:rsidR="00720747" w:rsidRPr="00B71595">
        <w:rPr>
          <w:b/>
          <w:sz w:val="32"/>
          <w:szCs w:val="32"/>
          <w:lang w:val="en-US"/>
        </w:rPr>
        <w:t xml:space="preserve">The Recycling Station – </w:t>
      </w:r>
      <w:r w:rsidR="00720747">
        <w:rPr>
          <w:b/>
          <w:sz w:val="32"/>
          <w:szCs w:val="32"/>
          <w:lang w:val="en-US"/>
        </w:rPr>
        <w:t xml:space="preserve">in front of the garage close to the </w:t>
      </w:r>
      <w:r w:rsidR="00E25C7F">
        <w:rPr>
          <w:b/>
          <w:sz w:val="32"/>
          <w:szCs w:val="32"/>
          <w:lang w:val="en-US"/>
        </w:rPr>
        <w:br/>
        <w:t>       </w:t>
      </w:r>
      <w:r w:rsidR="00720747">
        <w:rPr>
          <w:b/>
          <w:sz w:val="32"/>
          <w:szCs w:val="32"/>
          <w:lang w:val="en-US"/>
        </w:rPr>
        <w:t>old</w:t>
      </w:r>
      <w:r w:rsidR="000F7759">
        <w:rPr>
          <w:b/>
          <w:sz w:val="32"/>
          <w:szCs w:val="32"/>
          <w:lang w:val="en-US"/>
        </w:rPr>
        <w:t xml:space="preserve"> </w:t>
      </w:r>
      <w:r w:rsidR="00720747">
        <w:rPr>
          <w:b/>
          <w:sz w:val="32"/>
          <w:szCs w:val="32"/>
          <w:lang w:val="en-US"/>
        </w:rPr>
        <w:t>boiler plant</w:t>
      </w:r>
    </w:p>
    <w:p w14:paraId="7CF797DB" w14:textId="77777777" w:rsidR="009E202A" w:rsidRDefault="003E45CC" w:rsidP="00146B4C">
      <w:pPr>
        <w:rPr>
          <w:sz w:val="28"/>
          <w:szCs w:val="28"/>
          <w:lang w:val="en-US"/>
        </w:rPr>
      </w:pPr>
      <w:r>
        <w:rPr>
          <w:sz w:val="28"/>
          <w:szCs w:val="28"/>
          <w:lang w:val="en-US"/>
        </w:rPr>
        <w:t>Household rubbish and food waste should be left in the Recycling Station. E</w:t>
      </w:r>
      <w:r w:rsidRPr="003E45CC">
        <w:rPr>
          <w:sz w:val="28"/>
          <w:szCs w:val="28"/>
          <w:lang w:val="en-US"/>
        </w:rPr>
        <w:t>nvironmentally friendly</w:t>
      </w:r>
      <w:r>
        <w:rPr>
          <w:sz w:val="28"/>
          <w:szCs w:val="28"/>
          <w:lang w:val="en-US"/>
        </w:rPr>
        <w:t xml:space="preserve"> sacks </w:t>
      </w:r>
      <w:r w:rsidR="008A4E22">
        <w:rPr>
          <w:sz w:val="28"/>
          <w:szCs w:val="28"/>
          <w:lang w:val="en-US"/>
        </w:rPr>
        <w:t>for food waste are provided there.</w:t>
      </w:r>
      <w:r w:rsidR="008A4E22" w:rsidRPr="00C6024D">
        <w:rPr>
          <w:sz w:val="28"/>
          <w:szCs w:val="28"/>
          <w:lang w:val="en-US"/>
        </w:rPr>
        <w:t xml:space="preserve"> </w:t>
      </w:r>
      <w:r w:rsidR="008A4E22" w:rsidRPr="00C6024D">
        <w:rPr>
          <w:b/>
          <w:sz w:val="28"/>
          <w:szCs w:val="28"/>
          <w:lang w:val="en-US"/>
        </w:rPr>
        <w:t>Fold the sack</w:t>
      </w:r>
      <w:r w:rsidR="00C10FBA">
        <w:rPr>
          <w:b/>
          <w:sz w:val="28"/>
          <w:szCs w:val="28"/>
          <w:lang w:val="en-US"/>
        </w:rPr>
        <w:t>s</w:t>
      </w:r>
      <w:r w:rsidR="008A4E22" w:rsidRPr="00C6024D">
        <w:rPr>
          <w:sz w:val="28"/>
          <w:szCs w:val="28"/>
          <w:lang w:val="en-US"/>
        </w:rPr>
        <w:t xml:space="preserve"> and deposit </w:t>
      </w:r>
      <w:r w:rsidR="00C10FBA">
        <w:rPr>
          <w:sz w:val="28"/>
          <w:szCs w:val="28"/>
          <w:lang w:val="en-US"/>
        </w:rPr>
        <w:t>them</w:t>
      </w:r>
      <w:r w:rsidR="00EE7831">
        <w:rPr>
          <w:sz w:val="28"/>
          <w:szCs w:val="28"/>
          <w:lang w:val="en-US"/>
        </w:rPr>
        <w:t xml:space="preserve"> </w:t>
      </w:r>
      <w:r w:rsidR="008A4E22" w:rsidRPr="00C6024D">
        <w:rPr>
          <w:sz w:val="28"/>
          <w:szCs w:val="28"/>
          <w:lang w:val="en-US"/>
        </w:rPr>
        <w:t xml:space="preserve">in the brown garbage cans. </w:t>
      </w:r>
      <w:r w:rsidR="00C10FBA">
        <w:rPr>
          <w:sz w:val="28"/>
          <w:szCs w:val="28"/>
          <w:lang w:val="en-US"/>
        </w:rPr>
        <w:t>The o</w:t>
      </w:r>
      <w:r w:rsidR="008A4E22" w:rsidRPr="008A4E22">
        <w:rPr>
          <w:sz w:val="28"/>
          <w:szCs w:val="28"/>
          <w:lang w:val="en-US"/>
        </w:rPr>
        <w:t xml:space="preserve">ther household </w:t>
      </w:r>
      <w:r w:rsidR="00C10FBA">
        <w:rPr>
          <w:sz w:val="28"/>
          <w:szCs w:val="28"/>
          <w:lang w:val="en-US"/>
        </w:rPr>
        <w:t>waste</w:t>
      </w:r>
      <w:r w:rsidR="008A4E22" w:rsidRPr="008A4E22">
        <w:rPr>
          <w:sz w:val="28"/>
          <w:szCs w:val="28"/>
          <w:lang w:val="en-US"/>
        </w:rPr>
        <w:t xml:space="preserve"> </w:t>
      </w:r>
      <w:r w:rsidR="00420278">
        <w:rPr>
          <w:sz w:val="28"/>
          <w:szCs w:val="28"/>
          <w:lang w:val="en-US"/>
        </w:rPr>
        <w:t>is</w:t>
      </w:r>
      <w:r w:rsidR="008A4E22" w:rsidRPr="008A4E22">
        <w:rPr>
          <w:sz w:val="28"/>
          <w:szCs w:val="28"/>
          <w:lang w:val="en-US"/>
        </w:rPr>
        <w:t xml:space="preserve"> </w:t>
      </w:r>
      <w:r w:rsidR="008A4E22" w:rsidRPr="00420278">
        <w:rPr>
          <w:b/>
          <w:sz w:val="28"/>
          <w:szCs w:val="28"/>
          <w:lang w:val="en-US"/>
        </w:rPr>
        <w:t xml:space="preserve">put in plastic sacks which </w:t>
      </w:r>
      <w:r w:rsidR="00F31434">
        <w:rPr>
          <w:b/>
          <w:sz w:val="28"/>
          <w:szCs w:val="28"/>
          <w:lang w:val="en-US"/>
        </w:rPr>
        <w:t>should be</w:t>
      </w:r>
      <w:r w:rsidR="008A4E22" w:rsidRPr="00420278">
        <w:rPr>
          <w:b/>
          <w:sz w:val="28"/>
          <w:szCs w:val="28"/>
          <w:lang w:val="en-US"/>
        </w:rPr>
        <w:t xml:space="preserve"> properly closed</w:t>
      </w:r>
      <w:r w:rsidR="008A4E22" w:rsidRPr="008A4E22">
        <w:rPr>
          <w:sz w:val="28"/>
          <w:szCs w:val="28"/>
          <w:lang w:val="en-US"/>
        </w:rPr>
        <w:t xml:space="preserve"> </w:t>
      </w:r>
      <w:r w:rsidR="008A4E22">
        <w:rPr>
          <w:sz w:val="28"/>
          <w:szCs w:val="28"/>
          <w:lang w:val="en-US"/>
        </w:rPr>
        <w:t>and deposited in the green garbage cans. Large</w:t>
      </w:r>
      <w:r w:rsidR="009E202A">
        <w:rPr>
          <w:sz w:val="28"/>
          <w:szCs w:val="28"/>
          <w:lang w:val="en-US"/>
        </w:rPr>
        <w:t xml:space="preserve"> plastic</w:t>
      </w:r>
      <w:r w:rsidR="008A4E22">
        <w:rPr>
          <w:sz w:val="28"/>
          <w:szCs w:val="28"/>
          <w:lang w:val="en-US"/>
        </w:rPr>
        <w:t xml:space="preserve"> garbage sacks and paper sacks are </w:t>
      </w:r>
      <w:r w:rsidR="008A4E22" w:rsidRPr="00420278">
        <w:rPr>
          <w:b/>
          <w:sz w:val="28"/>
          <w:szCs w:val="28"/>
          <w:lang w:val="en-US"/>
        </w:rPr>
        <w:t>not</w:t>
      </w:r>
      <w:r w:rsidR="008A4E22">
        <w:rPr>
          <w:sz w:val="28"/>
          <w:szCs w:val="28"/>
          <w:lang w:val="en-US"/>
        </w:rPr>
        <w:t xml:space="preserve"> permitted for household </w:t>
      </w:r>
      <w:r w:rsidR="00C10FBA">
        <w:rPr>
          <w:sz w:val="28"/>
          <w:szCs w:val="28"/>
          <w:lang w:val="en-US"/>
        </w:rPr>
        <w:t>waste</w:t>
      </w:r>
      <w:r w:rsidR="00420278">
        <w:rPr>
          <w:sz w:val="28"/>
          <w:szCs w:val="28"/>
          <w:lang w:val="en-US"/>
        </w:rPr>
        <w:t xml:space="preserve">. </w:t>
      </w:r>
    </w:p>
    <w:p w14:paraId="5B9E309A" w14:textId="77777777" w:rsidR="009E202A" w:rsidRDefault="009E202A" w:rsidP="007B743C">
      <w:pPr>
        <w:jc w:val="both"/>
        <w:rPr>
          <w:sz w:val="28"/>
          <w:szCs w:val="28"/>
          <w:lang w:val="en-US"/>
        </w:rPr>
      </w:pPr>
    </w:p>
    <w:p w14:paraId="5F0B70B5" w14:textId="4189B980" w:rsidR="008A4E22" w:rsidRDefault="00420278" w:rsidP="00146B4C">
      <w:pPr>
        <w:rPr>
          <w:sz w:val="28"/>
          <w:szCs w:val="28"/>
          <w:lang w:val="en-US"/>
        </w:rPr>
      </w:pPr>
      <w:r>
        <w:rPr>
          <w:sz w:val="28"/>
          <w:szCs w:val="28"/>
          <w:lang w:val="en-US"/>
        </w:rPr>
        <w:t xml:space="preserve">There are also containers for plastic packaging, for </w:t>
      </w:r>
      <w:r w:rsidRPr="00420278">
        <w:rPr>
          <w:b/>
          <w:sz w:val="28"/>
          <w:szCs w:val="28"/>
          <w:lang w:val="en-US"/>
        </w:rPr>
        <w:t>small</w:t>
      </w:r>
      <w:r>
        <w:rPr>
          <w:sz w:val="28"/>
          <w:szCs w:val="28"/>
          <w:lang w:val="en-US"/>
        </w:rPr>
        <w:t xml:space="preserve"> paper packaging, for metal</w:t>
      </w:r>
      <w:r w:rsidR="00F55E1E">
        <w:rPr>
          <w:sz w:val="28"/>
          <w:szCs w:val="28"/>
          <w:lang w:val="en-US"/>
        </w:rPr>
        <w:t xml:space="preserve"> packaging</w:t>
      </w:r>
      <w:r>
        <w:rPr>
          <w:sz w:val="28"/>
          <w:szCs w:val="28"/>
          <w:lang w:val="en-US"/>
        </w:rPr>
        <w:t xml:space="preserve"> (</w:t>
      </w:r>
      <w:r w:rsidRPr="00420278">
        <w:rPr>
          <w:b/>
          <w:sz w:val="28"/>
          <w:szCs w:val="28"/>
          <w:lang w:val="en-US"/>
        </w:rPr>
        <w:t>not</w:t>
      </w:r>
      <w:r>
        <w:rPr>
          <w:sz w:val="28"/>
          <w:szCs w:val="28"/>
          <w:lang w:val="en-US"/>
        </w:rPr>
        <w:t xml:space="preserve"> pots and pans) and for uncolored and colored glass. </w:t>
      </w:r>
      <w:r w:rsidR="00C6024D">
        <w:rPr>
          <w:sz w:val="28"/>
          <w:szCs w:val="28"/>
          <w:lang w:val="en-US"/>
        </w:rPr>
        <w:t xml:space="preserve">There is also a container where you can deposit small electrical waste. We also have a box for light bulbs, a high round box for </w:t>
      </w:r>
      <w:r w:rsidR="00C6024D" w:rsidRPr="00C6024D">
        <w:rPr>
          <w:sz w:val="28"/>
          <w:szCs w:val="28"/>
          <w:lang w:val="en-US"/>
        </w:rPr>
        <w:t>fluorescent lamps</w:t>
      </w:r>
      <w:r w:rsidR="00C6024D">
        <w:rPr>
          <w:sz w:val="28"/>
          <w:szCs w:val="28"/>
          <w:lang w:val="en-US"/>
        </w:rPr>
        <w:t xml:space="preserve"> and a box for small batteries. </w:t>
      </w:r>
    </w:p>
    <w:p w14:paraId="54EFC038" w14:textId="681AB709" w:rsidR="00C6024D" w:rsidRPr="00C6024D" w:rsidRDefault="00C700A1" w:rsidP="00146B4C">
      <w:pPr>
        <w:rPr>
          <w:color w:val="000000" w:themeColor="text1"/>
          <w:sz w:val="28"/>
          <w:szCs w:val="28"/>
          <w:shd w:val="clear" w:color="auto" w:fill="FFFFFF"/>
          <w:lang w:val="en-US"/>
        </w:rPr>
      </w:pPr>
      <w:r>
        <w:rPr>
          <w:sz w:val="28"/>
          <w:szCs w:val="28"/>
          <w:lang w:val="en-US"/>
        </w:rPr>
        <w:br/>
      </w:r>
      <w:r w:rsidR="00C6024D" w:rsidRPr="00C6024D">
        <w:rPr>
          <w:sz w:val="28"/>
          <w:szCs w:val="28"/>
          <w:lang w:val="en-US"/>
        </w:rPr>
        <w:t xml:space="preserve">There is more information </w:t>
      </w:r>
      <w:r w:rsidR="00C6024D">
        <w:rPr>
          <w:sz w:val="28"/>
          <w:szCs w:val="28"/>
          <w:lang w:val="en-US"/>
        </w:rPr>
        <w:t>on the</w:t>
      </w:r>
      <w:r w:rsidR="00C6024D" w:rsidRPr="00C6024D">
        <w:rPr>
          <w:sz w:val="28"/>
          <w:szCs w:val="28"/>
          <w:lang w:val="en-US"/>
        </w:rPr>
        <w:t xml:space="preserve"> home page of the Association </w:t>
      </w:r>
      <w:r w:rsidR="0057690B">
        <w:rPr>
          <w:sz w:val="28"/>
          <w:szCs w:val="28"/>
          <w:lang w:val="en-US"/>
        </w:rPr>
        <w:t>in</w:t>
      </w:r>
      <w:r w:rsidR="00C6024D" w:rsidRPr="00C6024D">
        <w:rPr>
          <w:sz w:val="28"/>
          <w:szCs w:val="28"/>
          <w:lang w:val="en-US"/>
        </w:rPr>
        <w:t xml:space="preserve"> the folder</w:t>
      </w:r>
      <w:r w:rsidR="00173CDC">
        <w:rPr>
          <w:sz w:val="28"/>
          <w:szCs w:val="28"/>
          <w:lang w:val="en-US"/>
        </w:rPr>
        <w:br/>
      </w:r>
      <w:r w:rsidR="00494454" w:rsidRPr="001934D5">
        <w:rPr>
          <w:noProof/>
          <w:color w:val="000000" w:themeColor="text1"/>
          <w:sz w:val="28"/>
          <w:szCs w:val="28"/>
          <w:shd w:val="clear" w:color="auto" w:fill="FFFFFF"/>
        </w:rPr>
        <w:drawing>
          <wp:inline distT="0" distB="0" distL="0" distR="0" wp14:anchorId="0A125ADD" wp14:editId="7D349451">
            <wp:extent cx="208915" cy="208915"/>
            <wp:effectExtent l="19050" t="0" r="635" b="0"/>
            <wp:docPr id="1647608456" name="Bildobjekt 1647608456" descr="☰ | DejaVu San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 | DejaVu Sans, Book"/>
                    <pic:cNvPicPr>
                      <a:picLocks noChangeAspect="1" noChangeArrowheads="1"/>
                    </pic:cNvPicPr>
                  </pic:nvPicPr>
                  <pic:blipFill>
                    <a:blip r:embed="rId12" cstate="print"/>
                    <a:srcRect/>
                    <a:stretch>
                      <a:fillRect/>
                    </a:stretch>
                  </pic:blipFill>
                  <pic:spPr bwMode="auto">
                    <a:xfrm>
                      <a:off x="0" y="0"/>
                      <a:ext cx="208915" cy="208915"/>
                    </a:xfrm>
                    <a:prstGeom prst="rect">
                      <a:avLst/>
                    </a:prstGeom>
                    <a:noFill/>
                    <a:ln w="9525">
                      <a:noFill/>
                      <a:miter lim="800000"/>
                      <a:headEnd/>
                      <a:tailEnd/>
                    </a:ln>
                  </pic:spPr>
                </pic:pic>
              </a:graphicData>
            </a:graphic>
          </wp:inline>
        </w:drawing>
      </w:r>
      <w:r w:rsidR="00494454" w:rsidRPr="00146B4C">
        <w:rPr>
          <w:sz w:val="28"/>
          <w:szCs w:val="28"/>
          <w:lang w:val="en-US"/>
        </w:rPr>
        <w:t>/</w:t>
      </w:r>
      <w:proofErr w:type="spellStart"/>
      <w:r w:rsidR="00C6024D" w:rsidRPr="00C6024D">
        <w:rPr>
          <w:i/>
          <w:color w:val="000000" w:themeColor="text1"/>
          <w:sz w:val="28"/>
          <w:szCs w:val="28"/>
          <w:shd w:val="clear" w:color="auto" w:fill="FFFFFF"/>
          <w:lang w:val="en-US"/>
        </w:rPr>
        <w:t>Ordningsregler</w:t>
      </w:r>
      <w:proofErr w:type="spellEnd"/>
      <w:r w:rsidR="00C6024D" w:rsidRPr="00C6024D">
        <w:rPr>
          <w:i/>
          <w:color w:val="000000" w:themeColor="text1"/>
          <w:sz w:val="28"/>
          <w:szCs w:val="28"/>
          <w:shd w:val="clear" w:color="auto" w:fill="FFFFFF"/>
          <w:lang w:val="en-US"/>
        </w:rPr>
        <w:t xml:space="preserve"> </w:t>
      </w:r>
      <w:proofErr w:type="spellStart"/>
      <w:r w:rsidR="00C6024D" w:rsidRPr="00C6024D">
        <w:rPr>
          <w:i/>
          <w:color w:val="000000" w:themeColor="text1"/>
          <w:sz w:val="28"/>
          <w:szCs w:val="28"/>
          <w:shd w:val="clear" w:color="auto" w:fill="FFFFFF"/>
          <w:lang w:val="en-US"/>
        </w:rPr>
        <w:t>och</w:t>
      </w:r>
      <w:proofErr w:type="spellEnd"/>
      <w:r w:rsidR="00C6024D" w:rsidRPr="00C6024D">
        <w:rPr>
          <w:i/>
          <w:color w:val="000000" w:themeColor="text1"/>
          <w:sz w:val="28"/>
          <w:szCs w:val="28"/>
          <w:shd w:val="clear" w:color="auto" w:fill="FFFFFF"/>
          <w:lang w:val="en-US"/>
        </w:rPr>
        <w:t xml:space="preserve"> </w:t>
      </w:r>
      <w:proofErr w:type="spellStart"/>
      <w:r w:rsidR="00C6024D" w:rsidRPr="00C6024D">
        <w:rPr>
          <w:i/>
          <w:color w:val="000000" w:themeColor="text1"/>
          <w:sz w:val="28"/>
          <w:szCs w:val="28"/>
          <w:shd w:val="clear" w:color="auto" w:fill="FFFFFF"/>
          <w:lang w:val="en-US"/>
        </w:rPr>
        <w:t>boendeinformation</w:t>
      </w:r>
      <w:proofErr w:type="spellEnd"/>
      <w:r w:rsidR="00C6024D" w:rsidRPr="00C6024D">
        <w:rPr>
          <w:i/>
          <w:color w:val="000000" w:themeColor="text1"/>
          <w:sz w:val="28"/>
          <w:szCs w:val="28"/>
          <w:shd w:val="clear" w:color="auto" w:fill="FFFFFF"/>
          <w:lang w:val="en-US"/>
        </w:rPr>
        <w:t>/</w:t>
      </w:r>
      <w:proofErr w:type="spellStart"/>
      <w:r w:rsidR="00C6024D" w:rsidRPr="00C6024D">
        <w:rPr>
          <w:i/>
          <w:color w:val="000000" w:themeColor="text1"/>
          <w:sz w:val="28"/>
          <w:szCs w:val="28"/>
          <w:shd w:val="clear" w:color="auto" w:fill="FFFFFF"/>
          <w:lang w:val="en-US"/>
        </w:rPr>
        <w:t>Miljöstationen</w:t>
      </w:r>
      <w:proofErr w:type="spellEnd"/>
      <w:r w:rsidR="00C6024D" w:rsidRPr="00C6024D">
        <w:rPr>
          <w:color w:val="000000" w:themeColor="text1"/>
          <w:sz w:val="28"/>
          <w:szCs w:val="28"/>
          <w:shd w:val="clear" w:color="auto" w:fill="FFFFFF"/>
          <w:lang w:val="en-US"/>
        </w:rPr>
        <w:t>.</w:t>
      </w:r>
    </w:p>
    <w:p w14:paraId="0CAE16D6" w14:textId="77777777" w:rsidR="00C6024D" w:rsidRPr="008A4E22" w:rsidRDefault="00C6024D" w:rsidP="00C6024D">
      <w:pPr>
        <w:jc w:val="both"/>
        <w:rPr>
          <w:sz w:val="28"/>
          <w:szCs w:val="28"/>
          <w:lang w:val="en-US"/>
        </w:rPr>
      </w:pPr>
    </w:p>
    <w:p w14:paraId="07A8E8CF" w14:textId="52D99A38" w:rsidR="002A0EF6" w:rsidRPr="00720747" w:rsidRDefault="0057690B" w:rsidP="008A4E22">
      <w:pPr>
        <w:tabs>
          <w:tab w:val="left" w:pos="7875"/>
        </w:tabs>
        <w:rPr>
          <w:b/>
          <w:color w:val="000000" w:themeColor="text1"/>
          <w:sz w:val="28"/>
          <w:szCs w:val="28"/>
          <w:shd w:val="clear" w:color="auto" w:fill="FFFFFF"/>
          <w:lang w:val="en-US"/>
        </w:rPr>
      </w:pPr>
      <w:r w:rsidRPr="00720747">
        <w:rPr>
          <w:b/>
          <w:color w:val="000000" w:themeColor="text1"/>
          <w:sz w:val="28"/>
          <w:szCs w:val="28"/>
          <w:shd w:val="clear" w:color="auto" w:fill="FFFFFF"/>
          <w:lang w:val="en-US"/>
        </w:rPr>
        <w:t xml:space="preserve">Newspapers, </w:t>
      </w:r>
      <w:r w:rsidR="003E4269" w:rsidRPr="00720747">
        <w:rPr>
          <w:b/>
          <w:color w:val="000000" w:themeColor="text1"/>
          <w:sz w:val="28"/>
          <w:szCs w:val="28"/>
          <w:shd w:val="clear" w:color="auto" w:fill="FFFFFF"/>
          <w:lang w:val="en-US"/>
        </w:rPr>
        <w:t>fl</w:t>
      </w:r>
      <w:r w:rsidRPr="00720747">
        <w:rPr>
          <w:b/>
          <w:color w:val="000000" w:themeColor="text1"/>
          <w:sz w:val="28"/>
          <w:szCs w:val="28"/>
          <w:shd w:val="clear" w:color="auto" w:fill="FFFFFF"/>
          <w:lang w:val="en-US"/>
        </w:rPr>
        <w:t>yers etc</w:t>
      </w:r>
      <w:r w:rsidR="00874F74">
        <w:rPr>
          <w:b/>
          <w:color w:val="000000" w:themeColor="text1"/>
          <w:sz w:val="28"/>
          <w:szCs w:val="28"/>
          <w:shd w:val="clear" w:color="auto" w:fill="FFFFFF"/>
          <w:lang w:val="en-US"/>
        </w:rPr>
        <w:t>.</w:t>
      </w:r>
      <w:r w:rsidRPr="00720747">
        <w:rPr>
          <w:b/>
          <w:color w:val="000000" w:themeColor="text1"/>
          <w:sz w:val="28"/>
          <w:szCs w:val="28"/>
          <w:shd w:val="clear" w:color="auto" w:fill="FFFFFF"/>
          <w:lang w:val="en-US"/>
        </w:rPr>
        <w:t xml:space="preserve"> should be left in the container at the entrance to the garage.</w:t>
      </w:r>
      <w:r w:rsidR="008A4E22" w:rsidRPr="00720747">
        <w:rPr>
          <w:b/>
          <w:color w:val="000000" w:themeColor="text1"/>
          <w:sz w:val="28"/>
          <w:szCs w:val="28"/>
          <w:shd w:val="clear" w:color="auto" w:fill="FFFFFF"/>
          <w:lang w:val="en-US"/>
        </w:rPr>
        <w:tab/>
      </w:r>
      <w:r w:rsidR="000D3CCD" w:rsidRPr="00720747">
        <w:rPr>
          <w:b/>
          <w:color w:val="000000" w:themeColor="text1"/>
          <w:sz w:val="28"/>
          <w:szCs w:val="28"/>
          <w:shd w:val="clear" w:color="auto" w:fill="FFFFFF"/>
          <w:lang w:val="en-US"/>
        </w:rPr>
        <w:br/>
      </w:r>
    </w:p>
    <w:p w14:paraId="75F7FD3A" w14:textId="77777777" w:rsidR="000F5045" w:rsidRPr="008A4E22" w:rsidRDefault="000F5045" w:rsidP="000F5045">
      <w:pPr>
        <w:rPr>
          <w:sz w:val="28"/>
          <w:szCs w:val="28"/>
          <w:lang w:val="en-US"/>
        </w:rPr>
      </w:pPr>
      <w:r>
        <w:rPr>
          <w:noProof/>
        </w:rPr>
        <w:drawing>
          <wp:anchor distT="0" distB="0" distL="114300" distR="114300" simplePos="0" relativeHeight="251671552" behindDoc="1" locked="0" layoutInCell="1" allowOverlap="1" wp14:anchorId="6E2DF412" wp14:editId="73F94DBF">
            <wp:simplePos x="0" y="0"/>
            <wp:positionH relativeFrom="column">
              <wp:posOffset>0</wp:posOffset>
            </wp:positionH>
            <wp:positionV relativeFrom="paragraph">
              <wp:posOffset>88900</wp:posOffset>
            </wp:positionV>
            <wp:extent cx="425450" cy="290830"/>
            <wp:effectExtent l="0" t="0" r="6350" b="0"/>
            <wp:wrapNone/>
            <wp:docPr id="22" name="Bild 22" descr="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ntainer"/>
                    <pic:cNvPicPr>
                      <a:picLocks noChangeAspect="1" noChangeArrowheads="1"/>
                    </pic:cNvPicPr>
                  </pic:nvPicPr>
                  <pic:blipFill>
                    <a:blip r:embed="rId29" cstate="print">
                      <a:extLst>
                        <a:ext uri="{BEBA8EAE-BF5A-486C-A8C5-ECC9F3942E4B}">
                          <a14:imgProps xmlns:a14="http://schemas.microsoft.com/office/drawing/2010/main">
                            <a14:imgLayer r:embed="rId3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25450" cy="290830"/>
                    </a:xfrm>
                    <a:prstGeom prst="rect">
                      <a:avLst/>
                    </a:prstGeom>
                    <a:noFill/>
                    <a:ln>
                      <a:noFill/>
                    </a:ln>
                  </pic:spPr>
                </pic:pic>
              </a:graphicData>
            </a:graphic>
          </wp:anchor>
        </w:drawing>
      </w:r>
    </w:p>
    <w:p w14:paraId="45BA8478" w14:textId="27C8E988" w:rsidR="003E45CC" w:rsidRDefault="000F5045" w:rsidP="003E45CC">
      <w:pPr>
        <w:rPr>
          <w:b/>
          <w:sz w:val="32"/>
          <w:szCs w:val="32"/>
          <w:lang w:val="en-US"/>
        </w:rPr>
      </w:pPr>
      <w:r w:rsidRPr="00F8181B">
        <w:rPr>
          <w:sz w:val="28"/>
          <w:szCs w:val="28"/>
          <w:lang w:val="en-US"/>
        </w:rPr>
        <w:t xml:space="preserve">         </w:t>
      </w:r>
      <w:r w:rsidR="00C6024D" w:rsidRPr="00C6024D">
        <w:rPr>
          <w:b/>
          <w:sz w:val="32"/>
          <w:szCs w:val="32"/>
          <w:lang w:val="en-US"/>
        </w:rPr>
        <w:t>A</w:t>
      </w:r>
      <w:r w:rsidR="00DC0472">
        <w:rPr>
          <w:b/>
          <w:sz w:val="32"/>
          <w:szCs w:val="32"/>
          <w:lang w:val="en-US"/>
        </w:rPr>
        <w:t xml:space="preserve"> Container</w:t>
      </w:r>
      <w:r w:rsidR="00C6024D" w:rsidRPr="00C6024D">
        <w:rPr>
          <w:b/>
          <w:sz w:val="32"/>
          <w:szCs w:val="32"/>
          <w:lang w:val="en-US"/>
        </w:rPr>
        <w:t xml:space="preserve"> </w:t>
      </w:r>
      <w:r w:rsidR="00DC0472">
        <w:rPr>
          <w:b/>
          <w:sz w:val="32"/>
          <w:szCs w:val="32"/>
          <w:lang w:val="en-US"/>
        </w:rPr>
        <w:t>R</w:t>
      </w:r>
      <w:r w:rsidR="00C6024D">
        <w:rPr>
          <w:b/>
          <w:sz w:val="32"/>
          <w:szCs w:val="32"/>
          <w:lang w:val="en-US"/>
        </w:rPr>
        <w:t>oom for large items of refuse</w:t>
      </w:r>
    </w:p>
    <w:p w14:paraId="72AC79DE" w14:textId="36B88759" w:rsidR="00C700A1" w:rsidRDefault="004D1A45" w:rsidP="004D1A45">
      <w:pPr>
        <w:rPr>
          <w:bCs/>
          <w:sz w:val="28"/>
          <w:szCs w:val="28"/>
          <w:lang w:val="en-US"/>
        </w:rPr>
      </w:pPr>
      <w:r w:rsidRPr="004D1A45">
        <w:rPr>
          <w:sz w:val="28"/>
          <w:szCs w:val="28"/>
          <w:lang w:val="en-US"/>
        </w:rPr>
        <w:t xml:space="preserve">This room is </w:t>
      </w:r>
      <w:r w:rsidRPr="004D1A45">
        <w:rPr>
          <w:bCs/>
          <w:sz w:val="28"/>
          <w:szCs w:val="28"/>
          <w:lang w:val="en-US"/>
        </w:rPr>
        <w:t xml:space="preserve">situated around the corner from the property manager’s office, entrance from </w:t>
      </w:r>
      <w:proofErr w:type="spellStart"/>
      <w:r w:rsidRPr="004D1A45">
        <w:rPr>
          <w:bCs/>
          <w:sz w:val="28"/>
          <w:szCs w:val="28"/>
          <w:lang w:val="en-US"/>
        </w:rPr>
        <w:t>Lomvägen</w:t>
      </w:r>
      <w:proofErr w:type="spellEnd"/>
      <w:r>
        <w:rPr>
          <w:bCs/>
          <w:sz w:val="28"/>
          <w:szCs w:val="28"/>
          <w:lang w:val="en-US"/>
        </w:rPr>
        <w:t xml:space="preserve">. </w:t>
      </w:r>
      <w:r w:rsidR="00C700A1">
        <w:rPr>
          <w:bCs/>
          <w:sz w:val="28"/>
          <w:szCs w:val="28"/>
          <w:lang w:val="en-US"/>
        </w:rPr>
        <w:t xml:space="preserve">There is information on the </w:t>
      </w:r>
      <w:r w:rsidR="00C700A1" w:rsidRPr="00C700A1">
        <w:rPr>
          <w:bCs/>
          <w:sz w:val="28"/>
          <w:szCs w:val="28"/>
          <w:lang w:val="en-US"/>
        </w:rPr>
        <w:t>door indicating what can/cannot be thrown in the container. Once a month, the container is replaced.</w:t>
      </w:r>
    </w:p>
    <w:p w14:paraId="23F07BEF" w14:textId="77777777" w:rsidR="00C700A1" w:rsidRDefault="00C700A1" w:rsidP="004D1A45">
      <w:pPr>
        <w:rPr>
          <w:sz w:val="28"/>
          <w:szCs w:val="28"/>
          <w:lang w:val="en-US"/>
        </w:rPr>
      </w:pPr>
    </w:p>
    <w:p w14:paraId="2B7D3A8B" w14:textId="77777777" w:rsidR="003568D5" w:rsidRDefault="003568D5" w:rsidP="004D1A45">
      <w:pPr>
        <w:rPr>
          <w:sz w:val="28"/>
          <w:szCs w:val="28"/>
          <w:lang w:val="en-US"/>
        </w:rPr>
      </w:pPr>
    </w:p>
    <w:p w14:paraId="5396A8B3" w14:textId="77777777" w:rsidR="003568D5" w:rsidRDefault="003568D5" w:rsidP="004D1A45">
      <w:pPr>
        <w:rPr>
          <w:sz w:val="28"/>
          <w:szCs w:val="28"/>
          <w:lang w:val="en-US"/>
        </w:rPr>
      </w:pPr>
    </w:p>
    <w:p w14:paraId="776CFDA6" w14:textId="7E3BB4DE" w:rsidR="003E45CC" w:rsidRPr="0057690B" w:rsidRDefault="00F8181B" w:rsidP="004D1A45">
      <w:pPr>
        <w:rPr>
          <w:sz w:val="28"/>
          <w:szCs w:val="28"/>
          <w:lang w:val="en-US"/>
        </w:rPr>
      </w:pPr>
      <w:r>
        <w:rPr>
          <w:sz w:val="28"/>
          <w:szCs w:val="28"/>
          <w:lang w:val="en-US"/>
        </w:rPr>
        <w:lastRenderedPageBreak/>
        <w:t>E</w:t>
      </w:r>
      <w:r w:rsidRPr="00F8181B">
        <w:rPr>
          <w:sz w:val="28"/>
          <w:szCs w:val="28"/>
          <w:lang w:val="en-US"/>
        </w:rPr>
        <w:t>nvironmentally hazardous</w:t>
      </w:r>
      <w:r>
        <w:rPr>
          <w:sz w:val="28"/>
          <w:szCs w:val="28"/>
          <w:lang w:val="en-US"/>
        </w:rPr>
        <w:t xml:space="preserve"> </w:t>
      </w:r>
      <w:r w:rsidR="003E4269">
        <w:rPr>
          <w:sz w:val="28"/>
          <w:szCs w:val="28"/>
          <w:lang w:val="en-US"/>
        </w:rPr>
        <w:t>refuse</w:t>
      </w:r>
      <w:r w:rsidR="00EE7831">
        <w:rPr>
          <w:sz w:val="28"/>
          <w:szCs w:val="28"/>
          <w:lang w:val="en-US"/>
        </w:rPr>
        <w:t xml:space="preserve"> </w:t>
      </w:r>
      <w:r w:rsidR="00173CDC">
        <w:rPr>
          <w:sz w:val="28"/>
          <w:szCs w:val="28"/>
          <w:lang w:val="en-US"/>
        </w:rPr>
        <w:t xml:space="preserve">should be left </w:t>
      </w:r>
      <w:r>
        <w:rPr>
          <w:sz w:val="28"/>
          <w:szCs w:val="28"/>
          <w:lang w:val="en-US"/>
        </w:rPr>
        <w:t>at the clos</w:t>
      </w:r>
      <w:r w:rsidR="0010220C">
        <w:rPr>
          <w:sz w:val="28"/>
          <w:szCs w:val="28"/>
          <w:lang w:val="en-US"/>
        </w:rPr>
        <w:t>est</w:t>
      </w:r>
      <w:r>
        <w:rPr>
          <w:sz w:val="28"/>
          <w:szCs w:val="28"/>
          <w:lang w:val="en-US"/>
        </w:rPr>
        <w:t xml:space="preserve"> recycling station capable of handling such items</w:t>
      </w:r>
      <w:r w:rsidR="00173CDC">
        <w:rPr>
          <w:sz w:val="28"/>
          <w:szCs w:val="28"/>
          <w:lang w:val="en-US"/>
        </w:rPr>
        <w:t>, for example</w:t>
      </w:r>
      <w:r w:rsidR="00EE7831">
        <w:rPr>
          <w:sz w:val="28"/>
          <w:szCs w:val="28"/>
          <w:lang w:val="en-US"/>
        </w:rPr>
        <w:t xml:space="preserve"> </w:t>
      </w:r>
      <w:proofErr w:type="spellStart"/>
      <w:r w:rsidR="00EE7831" w:rsidRPr="00C700A1">
        <w:rPr>
          <w:i/>
          <w:iCs/>
          <w:sz w:val="28"/>
          <w:szCs w:val="28"/>
          <w:lang w:val="en-US"/>
        </w:rPr>
        <w:t>Hagbytipp</w:t>
      </w:r>
      <w:proofErr w:type="spellEnd"/>
      <w:r>
        <w:rPr>
          <w:sz w:val="28"/>
          <w:szCs w:val="28"/>
          <w:lang w:val="en-US"/>
        </w:rPr>
        <w:t xml:space="preserve"> in </w:t>
      </w:r>
      <w:proofErr w:type="spellStart"/>
      <w:r>
        <w:rPr>
          <w:sz w:val="28"/>
          <w:szCs w:val="28"/>
          <w:lang w:val="en-US"/>
        </w:rPr>
        <w:t>Täby</w:t>
      </w:r>
      <w:proofErr w:type="spellEnd"/>
      <w:r>
        <w:rPr>
          <w:sz w:val="28"/>
          <w:szCs w:val="28"/>
          <w:lang w:val="en-US"/>
        </w:rPr>
        <w:t xml:space="preserve">. The </w:t>
      </w:r>
      <w:r w:rsidRPr="00F8181B">
        <w:rPr>
          <w:sz w:val="28"/>
          <w:szCs w:val="28"/>
          <w:lang w:val="en-US"/>
        </w:rPr>
        <w:t>municipality</w:t>
      </w:r>
      <w:r>
        <w:rPr>
          <w:sz w:val="28"/>
          <w:szCs w:val="28"/>
          <w:lang w:val="en-US"/>
        </w:rPr>
        <w:t xml:space="preserve"> of </w:t>
      </w:r>
      <w:proofErr w:type="spellStart"/>
      <w:r>
        <w:rPr>
          <w:sz w:val="28"/>
          <w:szCs w:val="28"/>
          <w:lang w:val="en-US"/>
        </w:rPr>
        <w:t>Sollentuna</w:t>
      </w:r>
      <w:proofErr w:type="spellEnd"/>
      <w:r>
        <w:rPr>
          <w:sz w:val="28"/>
          <w:szCs w:val="28"/>
          <w:lang w:val="en-US"/>
        </w:rPr>
        <w:t xml:space="preserve"> regularly visits the parking lot </w:t>
      </w:r>
      <w:r w:rsidR="00461C06">
        <w:rPr>
          <w:sz w:val="28"/>
          <w:szCs w:val="28"/>
          <w:lang w:val="en-US"/>
        </w:rPr>
        <w:t>at</w:t>
      </w:r>
      <w:r>
        <w:rPr>
          <w:sz w:val="28"/>
          <w:szCs w:val="28"/>
          <w:lang w:val="en-US"/>
        </w:rPr>
        <w:t xml:space="preserve"> </w:t>
      </w:r>
      <w:proofErr w:type="spellStart"/>
      <w:r w:rsidRPr="00C700A1">
        <w:rPr>
          <w:i/>
          <w:iCs/>
          <w:sz w:val="28"/>
          <w:szCs w:val="28"/>
          <w:lang w:val="en-US"/>
        </w:rPr>
        <w:t>Kärrdalsskolan</w:t>
      </w:r>
      <w:proofErr w:type="spellEnd"/>
      <w:r>
        <w:rPr>
          <w:sz w:val="28"/>
          <w:szCs w:val="28"/>
          <w:lang w:val="en-US"/>
        </w:rPr>
        <w:t xml:space="preserve"> with a mobile recycling station where you can </w:t>
      </w:r>
      <w:r w:rsidR="00EE7831">
        <w:rPr>
          <w:sz w:val="28"/>
          <w:szCs w:val="28"/>
          <w:lang w:val="en-US"/>
        </w:rPr>
        <w:t>deposit</w:t>
      </w:r>
      <w:r>
        <w:rPr>
          <w:sz w:val="28"/>
          <w:szCs w:val="28"/>
          <w:lang w:val="en-US"/>
        </w:rPr>
        <w:t xml:space="preserve"> most of the things you can leave </w:t>
      </w:r>
      <w:r w:rsidR="001B0E73">
        <w:rPr>
          <w:sz w:val="28"/>
          <w:szCs w:val="28"/>
          <w:lang w:val="en-US"/>
        </w:rPr>
        <w:t xml:space="preserve">at a stationary recycling station. </w:t>
      </w:r>
      <w:r w:rsidR="001B0E73" w:rsidRPr="0057690B">
        <w:rPr>
          <w:sz w:val="28"/>
          <w:szCs w:val="28"/>
          <w:lang w:val="en-US"/>
        </w:rPr>
        <w:t xml:space="preserve">For information on which dates, please </w:t>
      </w:r>
      <w:r w:rsidR="0057690B" w:rsidRPr="0057690B">
        <w:rPr>
          <w:sz w:val="28"/>
          <w:szCs w:val="28"/>
          <w:lang w:val="en-US"/>
        </w:rPr>
        <w:t xml:space="preserve">take a </w:t>
      </w:r>
      <w:r w:rsidR="00173CDC">
        <w:rPr>
          <w:sz w:val="28"/>
          <w:szCs w:val="28"/>
          <w:lang w:val="en-US"/>
        </w:rPr>
        <w:t>look in</w:t>
      </w:r>
      <w:r w:rsidR="001B0E73" w:rsidRPr="0057690B">
        <w:rPr>
          <w:sz w:val="28"/>
          <w:szCs w:val="28"/>
          <w:lang w:val="en-US"/>
        </w:rPr>
        <w:t xml:space="preserve"> </w:t>
      </w:r>
      <w:proofErr w:type="spellStart"/>
      <w:r w:rsidR="001B0E73" w:rsidRPr="00C700A1">
        <w:rPr>
          <w:i/>
          <w:iCs/>
          <w:sz w:val="28"/>
          <w:szCs w:val="28"/>
          <w:lang w:val="en-US"/>
        </w:rPr>
        <w:t>Infobladet</w:t>
      </w:r>
      <w:proofErr w:type="spellEnd"/>
      <w:r w:rsidR="001B0E73" w:rsidRPr="0057690B">
        <w:rPr>
          <w:sz w:val="28"/>
          <w:szCs w:val="28"/>
          <w:lang w:val="en-US"/>
        </w:rPr>
        <w:t>.</w:t>
      </w:r>
    </w:p>
    <w:p w14:paraId="11E41E21" w14:textId="77777777" w:rsidR="003568D5" w:rsidRDefault="003568D5">
      <w:pPr>
        <w:spacing w:after="160" w:line="259" w:lineRule="auto"/>
        <w:rPr>
          <w:color w:val="000000" w:themeColor="text1"/>
          <w:sz w:val="28"/>
          <w:szCs w:val="28"/>
          <w:shd w:val="clear" w:color="auto" w:fill="FFFFFF"/>
          <w:lang w:val="en-US"/>
        </w:rPr>
      </w:pPr>
    </w:p>
    <w:p w14:paraId="49C101E8" w14:textId="77777777" w:rsidR="000F5045" w:rsidRPr="004E605F" w:rsidRDefault="000F5045" w:rsidP="000F5045">
      <w:pPr>
        <w:jc w:val="both"/>
        <w:rPr>
          <w:sz w:val="28"/>
          <w:szCs w:val="28"/>
          <w:lang w:val="en-US"/>
        </w:rPr>
      </w:pPr>
      <w:r>
        <w:rPr>
          <w:noProof/>
        </w:rPr>
        <w:drawing>
          <wp:anchor distT="0" distB="0" distL="114300" distR="114300" simplePos="0" relativeHeight="251670528" behindDoc="1" locked="0" layoutInCell="1" allowOverlap="1" wp14:anchorId="3E28984A" wp14:editId="36672B1F">
            <wp:simplePos x="0" y="0"/>
            <wp:positionH relativeFrom="column">
              <wp:posOffset>0</wp:posOffset>
            </wp:positionH>
            <wp:positionV relativeFrom="paragraph">
              <wp:posOffset>0</wp:posOffset>
            </wp:positionV>
            <wp:extent cx="421005" cy="466725"/>
            <wp:effectExtent l="0" t="0" r="10795" b="0"/>
            <wp:wrapNone/>
            <wp:docPr id="17" name="Bild 17" descr="Återbru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Återbruket"/>
                    <pic:cNvPicPr>
                      <a:picLocks noChangeAspect="1" noChangeArrowheads="1"/>
                    </pic:cNvPicPr>
                  </pic:nvPicPr>
                  <pic:blipFill>
                    <a:blip r:embed="rId31" cstate="print">
                      <a:extLst>
                        <a:ext uri="{BEBA8EAE-BF5A-486C-A8C5-ECC9F3942E4B}">
                          <a14:imgProps xmlns:a14="http://schemas.microsoft.com/office/drawing/2010/main">
                            <a14:imgLayer r:embed="rId3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21005" cy="466725"/>
                    </a:xfrm>
                    <a:prstGeom prst="rect">
                      <a:avLst/>
                    </a:prstGeom>
                    <a:noFill/>
                    <a:ln>
                      <a:noFill/>
                    </a:ln>
                  </pic:spPr>
                </pic:pic>
              </a:graphicData>
            </a:graphic>
          </wp:anchor>
        </w:drawing>
      </w:r>
      <w:r w:rsidRPr="004E605F">
        <w:rPr>
          <w:sz w:val="28"/>
          <w:szCs w:val="28"/>
          <w:lang w:val="en-US"/>
        </w:rPr>
        <w:t xml:space="preserve">  </w:t>
      </w:r>
    </w:p>
    <w:p w14:paraId="0C72F607" w14:textId="7DB25F62" w:rsidR="000F5045" w:rsidRDefault="000F5045" w:rsidP="00146B4C">
      <w:pPr>
        <w:rPr>
          <w:color w:val="000000" w:themeColor="text1"/>
          <w:sz w:val="28"/>
          <w:szCs w:val="28"/>
          <w:shd w:val="clear" w:color="auto" w:fill="FFFFFF"/>
          <w:lang w:val="en-US"/>
        </w:rPr>
      </w:pPr>
      <w:r w:rsidRPr="004E605F">
        <w:rPr>
          <w:color w:val="000000" w:themeColor="text1"/>
          <w:sz w:val="28"/>
          <w:szCs w:val="28"/>
          <w:lang w:val="en-US"/>
        </w:rPr>
        <w:t xml:space="preserve">          </w:t>
      </w:r>
      <w:r w:rsidR="0057690B" w:rsidRPr="00A22EF9">
        <w:rPr>
          <w:b/>
          <w:color w:val="000000" w:themeColor="text1"/>
          <w:sz w:val="32"/>
          <w:szCs w:val="32"/>
          <w:shd w:val="clear" w:color="auto" w:fill="FFFFFF"/>
          <w:lang w:val="en-US"/>
        </w:rPr>
        <w:t>The Reuse Station</w:t>
      </w:r>
      <w:r w:rsidR="0057690B" w:rsidRPr="0057690B">
        <w:rPr>
          <w:color w:val="000000" w:themeColor="text1"/>
          <w:sz w:val="28"/>
          <w:szCs w:val="28"/>
          <w:shd w:val="clear" w:color="auto" w:fill="FFFFFF"/>
          <w:lang w:val="en-US"/>
        </w:rPr>
        <w:t xml:space="preserve"> is situated </w:t>
      </w:r>
      <w:r w:rsidR="0057690B">
        <w:rPr>
          <w:color w:val="000000" w:themeColor="text1"/>
          <w:sz w:val="28"/>
          <w:szCs w:val="28"/>
          <w:shd w:val="clear" w:color="auto" w:fill="FFFFFF"/>
          <w:lang w:val="en-US"/>
        </w:rPr>
        <w:t xml:space="preserve">in house 55. That’s a place where you can leave things that you no longer have a </w:t>
      </w:r>
      <w:r w:rsidR="00A6187A">
        <w:rPr>
          <w:color w:val="000000" w:themeColor="text1"/>
          <w:sz w:val="28"/>
          <w:szCs w:val="28"/>
          <w:shd w:val="clear" w:color="auto" w:fill="FFFFFF"/>
          <w:lang w:val="en-US"/>
        </w:rPr>
        <w:t>use for but maybe others have</w:t>
      </w:r>
      <w:r w:rsidR="0057690B">
        <w:rPr>
          <w:color w:val="000000" w:themeColor="text1"/>
          <w:sz w:val="28"/>
          <w:szCs w:val="28"/>
          <w:shd w:val="clear" w:color="auto" w:fill="FFFFFF"/>
          <w:lang w:val="en-US"/>
        </w:rPr>
        <w:t xml:space="preserve">.  </w:t>
      </w:r>
      <w:r w:rsidR="0057690B" w:rsidRPr="00200A44">
        <w:rPr>
          <w:b/>
          <w:color w:val="000000" w:themeColor="text1"/>
          <w:sz w:val="28"/>
          <w:szCs w:val="28"/>
          <w:shd w:val="clear" w:color="auto" w:fill="FFFFFF"/>
          <w:lang w:val="en-US"/>
        </w:rPr>
        <w:t xml:space="preserve">Only members of the </w:t>
      </w:r>
      <w:r w:rsidR="0057690B" w:rsidRPr="00200A44">
        <w:rPr>
          <w:b/>
          <w:color w:val="3C3C3C"/>
          <w:sz w:val="28"/>
          <w:szCs w:val="28"/>
          <w:shd w:val="clear" w:color="auto" w:fill="FFFFFF"/>
          <w:lang w:val="en-US"/>
        </w:rPr>
        <w:t>Association</w:t>
      </w:r>
      <w:r w:rsidR="00200A44" w:rsidRPr="00200A44">
        <w:rPr>
          <w:b/>
          <w:color w:val="3C3C3C"/>
          <w:sz w:val="28"/>
          <w:szCs w:val="28"/>
          <w:shd w:val="clear" w:color="auto" w:fill="FFFFFF"/>
          <w:lang w:val="en-US"/>
        </w:rPr>
        <w:t xml:space="preserve"> may leave and pick up things.</w:t>
      </w:r>
      <w:r w:rsidR="00200A44">
        <w:rPr>
          <w:color w:val="3C3C3C"/>
          <w:sz w:val="28"/>
          <w:szCs w:val="28"/>
          <w:shd w:val="clear" w:color="auto" w:fill="FFFFFF"/>
          <w:lang w:val="en-US"/>
        </w:rPr>
        <w:t xml:space="preserve"> The </w:t>
      </w:r>
      <w:r w:rsidR="00200A44" w:rsidRPr="004D62ED">
        <w:rPr>
          <w:color w:val="3C3C3C"/>
          <w:sz w:val="28"/>
          <w:szCs w:val="28"/>
          <w:shd w:val="clear" w:color="auto" w:fill="FFFFFF"/>
          <w:lang w:val="en-US"/>
        </w:rPr>
        <w:t>Association</w:t>
      </w:r>
      <w:r w:rsidR="00200A44">
        <w:rPr>
          <w:color w:val="3C3C3C"/>
          <w:sz w:val="28"/>
          <w:szCs w:val="28"/>
          <w:shd w:val="clear" w:color="auto" w:fill="FFFFFF"/>
          <w:lang w:val="en-US"/>
        </w:rPr>
        <w:t xml:space="preserve"> donates items that have been around for a long time to a charity organization, please refer to the poster in the </w:t>
      </w:r>
      <w:r w:rsidR="00200A44" w:rsidRPr="0057690B">
        <w:rPr>
          <w:color w:val="000000" w:themeColor="text1"/>
          <w:sz w:val="28"/>
          <w:szCs w:val="28"/>
          <w:shd w:val="clear" w:color="auto" w:fill="FFFFFF"/>
          <w:lang w:val="en-US"/>
        </w:rPr>
        <w:t>Reuse Station</w:t>
      </w:r>
      <w:r w:rsidR="00200A44">
        <w:rPr>
          <w:color w:val="000000" w:themeColor="text1"/>
          <w:sz w:val="28"/>
          <w:szCs w:val="28"/>
          <w:shd w:val="clear" w:color="auto" w:fill="FFFFFF"/>
          <w:lang w:val="en-US"/>
        </w:rPr>
        <w:t xml:space="preserve">. It goes without </w:t>
      </w:r>
      <w:r w:rsidR="00D534E3">
        <w:rPr>
          <w:color w:val="000000" w:themeColor="text1"/>
          <w:sz w:val="28"/>
          <w:szCs w:val="28"/>
          <w:shd w:val="clear" w:color="auto" w:fill="FFFFFF"/>
          <w:lang w:val="en-US"/>
        </w:rPr>
        <w:t>saying</w:t>
      </w:r>
      <w:r w:rsidR="00200A44">
        <w:rPr>
          <w:color w:val="000000" w:themeColor="text1"/>
          <w:sz w:val="28"/>
          <w:szCs w:val="28"/>
          <w:shd w:val="clear" w:color="auto" w:fill="FFFFFF"/>
          <w:lang w:val="en-US"/>
        </w:rPr>
        <w:t xml:space="preserve"> that we only leave </w:t>
      </w:r>
      <w:r w:rsidR="00200A44" w:rsidRPr="00C700A1">
        <w:rPr>
          <w:b/>
          <w:bCs/>
          <w:color w:val="000000" w:themeColor="text1"/>
          <w:sz w:val="28"/>
          <w:szCs w:val="28"/>
          <w:shd w:val="clear" w:color="auto" w:fill="FFFFFF"/>
          <w:lang w:val="en-US"/>
        </w:rPr>
        <w:t>clean and intact</w:t>
      </w:r>
      <w:r w:rsidR="00200A44">
        <w:rPr>
          <w:color w:val="000000" w:themeColor="text1"/>
          <w:sz w:val="28"/>
          <w:szCs w:val="28"/>
          <w:shd w:val="clear" w:color="auto" w:fill="FFFFFF"/>
          <w:lang w:val="en-US"/>
        </w:rPr>
        <w:t xml:space="preserve"> things. Large objects suc</w:t>
      </w:r>
      <w:r w:rsidR="003E760F">
        <w:rPr>
          <w:color w:val="000000" w:themeColor="text1"/>
          <w:sz w:val="28"/>
          <w:szCs w:val="28"/>
          <w:shd w:val="clear" w:color="auto" w:fill="FFFFFF"/>
          <w:lang w:val="en-US"/>
        </w:rPr>
        <w:t>h as for example tables, chairs and</w:t>
      </w:r>
      <w:r w:rsidR="00200A44">
        <w:rPr>
          <w:color w:val="000000" w:themeColor="text1"/>
          <w:sz w:val="28"/>
          <w:szCs w:val="28"/>
          <w:shd w:val="clear" w:color="auto" w:fill="FFFFFF"/>
          <w:lang w:val="en-US"/>
        </w:rPr>
        <w:t xml:space="preserve"> gym training equipment </w:t>
      </w:r>
      <w:r w:rsidR="0010220C" w:rsidRPr="0010220C">
        <w:rPr>
          <w:b/>
          <w:color w:val="000000" w:themeColor="text1"/>
          <w:sz w:val="28"/>
          <w:szCs w:val="28"/>
          <w:shd w:val="clear" w:color="auto" w:fill="FFFFFF"/>
          <w:lang w:val="en-US"/>
        </w:rPr>
        <w:t xml:space="preserve">can be advertised on the billboard </w:t>
      </w:r>
      <w:r w:rsidR="003E760F">
        <w:rPr>
          <w:b/>
          <w:color w:val="000000" w:themeColor="text1"/>
          <w:sz w:val="28"/>
          <w:szCs w:val="28"/>
          <w:shd w:val="clear" w:color="auto" w:fill="FFFFFF"/>
          <w:lang w:val="en-US"/>
        </w:rPr>
        <w:t>in</w:t>
      </w:r>
      <w:r w:rsidR="0010220C" w:rsidRPr="0010220C">
        <w:rPr>
          <w:b/>
          <w:color w:val="000000" w:themeColor="text1"/>
          <w:sz w:val="28"/>
          <w:szCs w:val="28"/>
          <w:shd w:val="clear" w:color="auto" w:fill="FFFFFF"/>
          <w:lang w:val="en-US"/>
        </w:rPr>
        <w:t xml:space="preserve"> the Reuse Station to be picked up.</w:t>
      </w:r>
      <w:r w:rsidR="0010220C">
        <w:rPr>
          <w:b/>
          <w:color w:val="000000" w:themeColor="text1"/>
          <w:sz w:val="28"/>
          <w:szCs w:val="28"/>
          <w:shd w:val="clear" w:color="auto" w:fill="FFFFFF"/>
          <w:lang w:val="en-US"/>
        </w:rPr>
        <w:t xml:space="preserve"> </w:t>
      </w:r>
      <w:r w:rsidR="0010220C">
        <w:rPr>
          <w:color w:val="000000" w:themeColor="text1"/>
          <w:sz w:val="28"/>
          <w:szCs w:val="28"/>
          <w:shd w:val="clear" w:color="auto" w:fill="FFFFFF"/>
          <w:lang w:val="en-US"/>
        </w:rPr>
        <w:t>Large defective items should be left in the container for</w:t>
      </w:r>
      <w:r w:rsidR="00A6187A">
        <w:rPr>
          <w:color w:val="000000" w:themeColor="text1"/>
          <w:sz w:val="28"/>
          <w:szCs w:val="28"/>
          <w:shd w:val="clear" w:color="auto" w:fill="FFFFFF"/>
          <w:lang w:val="en-US"/>
        </w:rPr>
        <w:t xml:space="preserve"> large items of</w:t>
      </w:r>
      <w:r w:rsidR="0010220C">
        <w:rPr>
          <w:color w:val="000000" w:themeColor="text1"/>
          <w:sz w:val="28"/>
          <w:szCs w:val="28"/>
          <w:shd w:val="clear" w:color="auto" w:fill="FFFFFF"/>
          <w:lang w:val="en-US"/>
        </w:rPr>
        <w:t xml:space="preserve"> refuse available once a month or </w:t>
      </w:r>
      <w:r w:rsidR="00A6187A">
        <w:rPr>
          <w:color w:val="000000" w:themeColor="text1"/>
          <w:sz w:val="28"/>
          <w:szCs w:val="28"/>
          <w:shd w:val="clear" w:color="auto" w:fill="FFFFFF"/>
          <w:lang w:val="en-US"/>
        </w:rPr>
        <w:t xml:space="preserve">left </w:t>
      </w:r>
      <w:r w:rsidR="0010220C">
        <w:rPr>
          <w:color w:val="000000" w:themeColor="text1"/>
          <w:sz w:val="28"/>
          <w:szCs w:val="28"/>
          <w:shd w:val="clear" w:color="auto" w:fill="FFFFFF"/>
          <w:lang w:val="en-US"/>
        </w:rPr>
        <w:t xml:space="preserve">at the closest </w:t>
      </w:r>
      <w:r w:rsidR="0010220C">
        <w:rPr>
          <w:sz w:val="28"/>
          <w:szCs w:val="28"/>
          <w:lang w:val="en-US"/>
        </w:rPr>
        <w:t>recycling</w:t>
      </w:r>
      <w:r w:rsidR="007B743C">
        <w:rPr>
          <w:sz w:val="28"/>
          <w:szCs w:val="28"/>
          <w:lang w:val="en-US"/>
        </w:rPr>
        <w:t> </w:t>
      </w:r>
      <w:r w:rsidR="0010220C">
        <w:rPr>
          <w:sz w:val="28"/>
          <w:szCs w:val="28"/>
          <w:lang w:val="en-US"/>
        </w:rPr>
        <w:t>station.</w:t>
      </w:r>
      <w:r w:rsidR="00F87757" w:rsidRPr="0057690B">
        <w:rPr>
          <w:color w:val="000000" w:themeColor="text1"/>
          <w:sz w:val="28"/>
          <w:szCs w:val="28"/>
          <w:shd w:val="clear" w:color="auto" w:fill="FFFFFF"/>
          <w:lang w:val="en-US"/>
        </w:rPr>
        <w:br/>
      </w:r>
    </w:p>
    <w:p w14:paraId="564EF482" w14:textId="77777777" w:rsidR="00F355E6" w:rsidRPr="0057690B" w:rsidRDefault="00F355E6" w:rsidP="007B743C">
      <w:pPr>
        <w:jc w:val="both"/>
        <w:rPr>
          <w:color w:val="000000" w:themeColor="text1"/>
          <w:sz w:val="28"/>
          <w:szCs w:val="28"/>
          <w:shd w:val="clear" w:color="auto" w:fill="FFFFFF"/>
          <w:lang w:val="en-US"/>
        </w:rPr>
      </w:pPr>
    </w:p>
    <w:p w14:paraId="31552EBB" w14:textId="77777777" w:rsidR="000F5045" w:rsidRPr="0057690B" w:rsidRDefault="000F5045" w:rsidP="000F5045">
      <w:pPr>
        <w:jc w:val="both"/>
        <w:rPr>
          <w:color w:val="3C3C3C"/>
          <w:sz w:val="28"/>
          <w:szCs w:val="28"/>
          <w:shd w:val="clear" w:color="auto" w:fill="FFFFFF"/>
          <w:lang w:val="en-US"/>
        </w:rPr>
      </w:pPr>
      <w:r>
        <w:rPr>
          <w:noProof/>
        </w:rPr>
        <w:drawing>
          <wp:anchor distT="0" distB="0" distL="114300" distR="114300" simplePos="0" relativeHeight="251661312" behindDoc="1" locked="0" layoutInCell="1" allowOverlap="1" wp14:anchorId="2EEE0EBE" wp14:editId="2A408A39">
            <wp:simplePos x="0" y="0"/>
            <wp:positionH relativeFrom="column">
              <wp:posOffset>0</wp:posOffset>
            </wp:positionH>
            <wp:positionV relativeFrom="paragraph">
              <wp:posOffset>68580</wp:posOffset>
            </wp:positionV>
            <wp:extent cx="240665" cy="323215"/>
            <wp:effectExtent l="0" t="0" r="0" b="6985"/>
            <wp:wrapNone/>
            <wp:docPr id="4" name="Bild 4" descr="0511-0912-3019-3460_Builder_Holding_A_Hammer_And_Saw_clipa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11-0912-3019-3460_Builder_Holding_A_Hammer_And_Saw_clipart_image"/>
                    <pic:cNvPicPr>
                      <a:picLocks noChangeAspect="1" noChangeArrowheads="1"/>
                    </pic:cNvPicPr>
                  </pic:nvPicPr>
                  <pic:blipFill>
                    <a:blip r:embed="rId33" cstate="print">
                      <a:extLst>
                        <a:ext uri="{BEBA8EAE-BF5A-486C-A8C5-ECC9F3942E4B}">
                          <a14:imgProps xmlns:a14="http://schemas.microsoft.com/office/drawing/2010/main">
                            <a14:imgLayer r:embed="rId3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0665" cy="323215"/>
                    </a:xfrm>
                    <a:prstGeom prst="rect">
                      <a:avLst/>
                    </a:prstGeom>
                    <a:noFill/>
                    <a:ln>
                      <a:noFill/>
                    </a:ln>
                  </pic:spPr>
                </pic:pic>
              </a:graphicData>
            </a:graphic>
          </wp:anchor>
        </w:drawing>
      </w:r>
    </w:p>
    <w:p w14:paraId="2BEE7AA6" w14:textId="77777777" w:rsidR="0010220C" w:rsidRPr="00A22EF9" w:rsidRDefault="000F5045" w:rsidP="007B743C">
      <w:pPr>
        <w:tabs>
          <w:tab w:val="left" w:pos="720"/>
        </w:tabs>
        <w:jc w:val="both"/>
        <w:rPr>
          <w:color w:val="000000" w:themeColor="text1"/>
          <w:sz w:val="32"/>
          <w:szCs w:val="32"/>
          <w:shd w:val="clear" w:color="auto" w:fill="FFFFFF"/>
          <w:lang w:val="en-US"/>
        </w:rPr>
      </w:pPr>
      <w:r w:rsidRPr="0057690B">
        <w:rPr>
          <w:b/>
          <w:sz w:val="32"/>
          <w:szCs w:val="32"/>
          <w:lang w:val="en-US"/>
        </w:rPr>
        <w:t xml:space="preserve">       </w:t>
      </w:r>
      <w:r w:rsidR="003E760F" w:rsidRPr="00A22EF9">
        <w:rPr>
          <w:b/>
          <w:color w:val="000000" w:themeColor="text1"/>
          <w:sz w:val="32"/>
          <w:szCs w:val="32"/>
          <w:shd w:val="clear" w:color="auto" w:fill="FFFFFF"/>
          <w:lang w:val="en-US"/>
        </w:rPr>
        <w:t>A renovation requires</w:t>
      </w:r>
      <w:r w:rsidR="0010220C" w:rsidRPr="00A22EF9">
        <w:rPr>
          <w:b/>
          <w:color w:val="000000" w:themeColor="text1"/>
          <w:sz w:val="32"/>
          <w:szCs w:val="32"/>
          <w:shd w:val="clear" w:color="auto" w:fill="FFFFFF"/>
          <w:lang w:val="en-US"/>
        </w:rPr>
        <w:t xml:space="preserve"> an internal building permit</w:t>
      </w:r>
    </w:p>
    <w:p w14:paraId="76E40D6A" w14:textId="53D255D6" w:rsidR="0010220C" w:rsidRPr="0010220C" w:rsidRDefault="003E760F" w:rsidP="00146B4C">
      <w:pPr>
        <w:rPr>
          <w:color w:val="000000" w:themeColor="text1"/>
          <w:sz w:val="28"/>
          <w:szCs w:val="28"/>
          <w:shd w:val="clear" w:color="auto" w:fill="FFFFFF"/>
          <w:lang w:val="en-US"/>
        </w:rPr>
      </w:pPr>
      <w:r>
        <w:rPr>
          <w:color w:val="000000" w:themeColor="text1"/>
          <w:sz w:val="28"/>
          <w:szCs w:val="28"/>
          <w:shd w:val="clear" w:color="auto" w:fill="FFFFFF"/>
          <w:lang w:val="en-US"/>
        </w:rPr>
        <w:t>For l</w:t>
      </w:r>
      <w:r w:rsidR="0010220C">
        <w:rPr>
          <w:color w:val="000000" w:themeColor="text1"/>
          <w:sz w:val="28"/>
          <w:szCs w:val="28"/>
          <w:shd w:val="clear" w:color="auto" w:fill="FFFFFF"/>
          <w:lang w:val="en-US"/>
        </w:rPr>
        <w:t xml:space="preserve">arger </w:t>
      </w:r>
      <w:r w:rsidR="00A6187A">
        <w:rPr>
          <w:color w:val="000000" w:themeColor="text1"/>
          <w:sz w:val="28"/>
          <w:szCs w:val="28"/>
          <w:shd w:val="clear" w:color="auto" w:fill="FFFFFF"/>
          <w:lang w:val="en-US"/>
        </w:rPr>
        <w:t xml:space="preserve">renovations such as </w:t>
      </w:r>
      <w:r w:rsidR="00487C12">
        <w:rPr>
          <w:color w:val="000000" w:themeColor="text1"/>
          <w:sz w:val="28"/>
          <w:szCs w:val="28"/>
          <w:shd w:val="clear" w:color="auto" w:fill="FFFFFF"/>
          <w:lang w:val="en-US"/>
        </w:rPr>
        <w:t xml:space="preserve">kitchens and bathrooms or </w:t>
      </w:r>
      <w:r w:rsidR="00487C12">
        <w:rPr>
          <w:sz w:val="28"/>
          <w:szCs w:val="28"/>
          <w:lang w:val="en-US"/>
        </w:rPr>
        <w:t>patios/decks you must get in touch with the Board</w:t>
      </w:r>
      <w:r w:rsidR="00A6187A">
        <w:rPr>
          <w:sz w:val="28"/>
          <w:szCs w:val="28"/>
          <w:lang w:val="en-US"/>
        </w:rPr>
        <w:t xml:space="preserve"> of the Association</w:t>
      </w:r>
      <w:r w:rsidR="00487C12">
        <w:rPr>
          <w:sz w:val="28"/>
          <w:szCs w:val="28"/>
          <w:lang w:val="en-US"/>
        </w:rPr>
        <w:t xml:space="preserve">, presenting a detailed list of the changes. There are rules and restrictions which are specific for this Association. </w:t>
      </w:r>
    </w:p>
    <w:p w14:paraId="25E396EB" w14:textId="77777777" w:rsidR="00395A28" w:rsidRPr="0010220C" w:rsidRDefault="00395A28" w:rsidP="000F5045">
      <w:pPr>
        <w:jc w:val="both"/>
        <w:rPr>
          <w:color w:val="C00000"/>
          <w:sz w:val="28"/>
          <w:szCs w:val="28"/>
          <w:shd w:val="clear" w:color="auto" w:fill="FFFFFF"/>
          <w:lang w:val="en-US"/>
        </w:rPr>
      </w:pPr>
    </w:p>
    <w:p w14:paraId="27216F25" w14:textId="77777777" w:rsidR="00A56EBC" w:rsidRPr="0010220C" w:rsidRDefault="000F5045" w:rsidP="00146B4C">
      <w:pPr>
        <w:rPr>
          <w:color w:val="3C3C3C"/>
          <w:sz w:val="28"/>
          <w:szCs w:val="28"/>
          <w:shd w:val="clear" w:color="auto" w:fill="FFFFFF"/>
          <w:lang w:val="en-US"/>
        </w:rPr>
      </w:pPr>
      <w:r>
        <w:rPr>
          <w:noProof/>
        </w:rPr>
        <w:drawing>
          <wp:anchor distT="0" distB="0" distL="114300" distR="114300" simplePos="0" relativeHeight="251663360" behindDoc="1" locked="0" layoutInCell="1" allowOverlap="1" wp14:anchorId="240695B4" wp14:editId="13FB4987">
            <wp:simplePos x="0" y="0"/>
            <wp:positionH relativeFrom="column">
              <wp:posOffset>0</wp:posOffset>
            </wp:positionH>
            <wp:positionV relativeFrom="paragraph">
              <wp:posOffset>81915</wp:posOffset>
            </wp:positionV>
            <wp:extent cx="356235" cy="356235"/>
            <wp:effectExtent l="0" t="0" r="0" b="0"/>
            <wp:wrapNone/>
            <wp:docPr id="7" name="Bild 7" descr="Icon-Document03-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Document03-Blue"/>
                    <pic:cNvPicPr>
                      <a:picLocks noChangeAspect="1" noChangeArrowheads="1"/>
                    </pic:cNvPicPr>
                  </pic:nvPicPr>
                  <pic:blipFill>
                    <a:blip r:embed="rId35" cstate="print">
                      <a:extLst>
                        <a:ext uri="{BEBA8EAE-BF5A-486C-A8C5-ECC9F3942E4B}">
                          <a14:imgProps xmlns:a14="http://schemas.microsoft.com/office/drawing/2010/main">
                            <a14:imgLayer r:embed="rId3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anchor>
        </w:drawing>
      </w:r>
    </w:p>
    <w:p w14:paraId="48B193A4" w14:textId="4DE9C92F" w:rsidR="008D2C8C" w:rsidRDefault="007B743C" w:rsidP="00146B4C">
      <w:pPr>
        <w:rPr>
          <w:i/>
          <w:color w:val="000000" w:themeColor="text1"/>
          <w:sz w:val="28"/>
          <w:szCs w:val="28"/>
          <w:shd w:val="clear" w:color="auto" w:fill="FFFFFF"/>
          <w:lang w:val="en-US"/>
        </w:rPr>
      </w:pPr>
      <w:r>
        <w:rPr>
          <w:b/>
          <w:sz w:val="32"/>
          <w:szCs w:val="32"/>
          <w:lang w:val="en-US"/>
        </w:rPr>
        <w:t xml:space="preserve">         </w:t>
      </w:r>
      <w:r w:rsidR="000F5045" w:rsidRPr="00FC7B1D">
        <w:rPr>
          <w:b/>
          <w:sz w:val="32"/>
          <w:szCs w:val="32"/>
          <w:lang w:val="en-US"/>
        </w:rPr>
        <w:t>A</w:t>
      </w:r>
      <w:r w:rsidR="001F0A91" w:rsidRPr="00FC7B1D">
        <w:rPr>
          <w:b/>
          <w:sz w:val="32"/>
          <w:szCs w:val="32"/>
          <w:lang w:val="en-US"/>
        </w:rPr>
        <w:t>pplication forms</w:t>
      </w:r>
      <w:r w:rsidR="001F0A91" w:rsidRPr="001F0A91">
        <w:rPr>
          <w:sz w:val="28"/>
          <w:szCs w:val="28"/>
          <w:lang w:val="en-US"/>
        </w:rPr>
        <w:t xml:space="preserve"> for renovation</w:t>
      </w:r>
      <w:r w:rsidR="001F0A91">
        <w:rPr>
          <w:sz w:val="28"/>
          <w:szCs w:val="28"/>
          <w:lang w:val="en-US"/>
        </w:rPr>
        <w:t>s</w:t>
      </w:r>
      <w:r w:rsidR="001F0A91" w:rsidRPr="001F0A91">
        <w:rPr>
          <w:sz w:val="28"/>
          <w:szCs w:val="28"/>
          <w:lang w:val="en-US"/>
        </w:rPr>
        <w:t xml:space="preserve">, </w:t>
      </w:r>
      <w:r w:rsidR="001F0A91">
        <w:rPr>
          <w:sz w:val="28"/>
          <w:szCs w:val="28"/>
          <w:lang w:val="en-US"/>
        </w:rPr>
        <w:t xml:space="preserve">reconstructions and extensions and </w:t>
      </w:r>
      <w:r w:rsidR="003E760F">
        <w:rPr>
          <w:sz w:val="28"/>
          <w:szCs w:val="28"/>
          <w:lang w:val="en-US"/>
        </w:rPr>
        <w:t xml:space="preserve">also </w:t>
      </w:r>
      <w:r w:rsidR="001F0A91">
        <w:rPr>
          <w:sz w:val="28"/>
          <w:szCs w:val="28"/>
          <w:lang w:val="en-US"/>
        </w:rPr>
        <w:t>for changes of patios/decks</w:t>
      </w:r>
      <w:r w:rsidR="003E760F">
        <w:rPr>
          <w:sz w:val="28"/>
          <w:szCs w:val="28"/>
          <w:lang w:val="en-US"/>
        </w:rPr>
        <w:t xml:space="preserve"> can</w:t>
      </w:r>
      <w:r w:rsidR="00AA4CEF">
        <w:rPr>
          <w:sz w:val="28"/>
          <w:szCs w:val="28"/>
          <w:lang w:val="en-US"/>
        </w:rPr>
        <w:t xml:space="preserve"> be downloaded from our home page</w:t>
      </w:r>
      <w:r w:rsidR="00707F02">
        <w:rPr>
          <w:sz w:val="28"/>
          <w:szCs w:val="28"/>
          <w:lang w:val="en-US"/>
        </w:rPr>
        <w:t xml:space="preserve">, search for the appropriate form! </w:t>
      </w:r>
    </w:p>
    <w:p w14:paraId="5F79D311" w14:textId="77777777" w:rsidR="00AA4CEF" w:rsidRPr="00AA4CEF" w:rsidRDefault="00AA4CEF" w:rsidP="001F0A91">
      <w:pPr>
        <w:jc w:val="both"/>
        <w:rPr>
          <w:sz w:val="28"/>
          <w:szCs w:val="28"/>
          <w:lang w:val="en-US"/>
        </w:rPr>
      </w:pPr>
    </w:p>
    <w:p w14:paraId="5FA320DF" w14:textId="77777777" w:rsidR="00AA4CEF" w:rsidRPr="00FC7B1D" w:rsidRDefault="000F5045" w:rsidP="007B743C">
      <w:pPr>
        <w:rPr>
          <w:b/>
          <w:color w:val="3C3C3C"/>
          <w:sz w:val="32"/>
          <w:szCs w:val="32"/>
          <w:shd w:val="clear" w:color="auto" w:fill="FFFFFF"/>
          <w:lang w:val="en-US"/>
        </w:rPr>
      </w:pPr>
      <w:r w:rsidRPr="002A0EF6">
        <w:rPr>
          <w:sz w:val="28"/>
          <w:szCs w:val="28"/>
          <w:lang w:val="en-US"/>
        </w:rPr>
        <w:t xml:space="preserve">         </w:t>
      </w:r>
      <w:r w:rsidR="007B743C" w:rsidRPr="002A0EF6">
        <w:rPr>
          <w:sz w:val="28"/>
          <w:szCs w:val="28"/>
          <w:lang w:val="en-US"/>
        </w:rPr>
        <w:br/>
      </w:r>
      <w:r>
        <w:rPr>
          <w:noProof/>
        </w:rPr>
        <w:drawing>
          <wp:anchor distT="0" distB="0" distL="114300" distR="114300" simplePos="0" relativeHeight="251665408" behindDoc="1" locked="0" layoutInCell="1" allowOverlap="1" wp14:anchorId="056D3920" wp14:editId="0FE9B617">
            <wp:simplePos x="0" y="0"/>
            <wp:positionH relativeFrom="column">
              <wp:posOffset>0</wp:posOffset>
            </wp:positionH>
            <wp:positionV relativeFrom="paragraph">
              <wp:posOffset>42545</wp:posOffset>
            </wp:positionV>
            <wp:extent cx="356235" cy="356235"/>
            <wp:effectExtent l="0" t="0" r="0" b="0"/>
            <wp:wrapNone/>
            <wp:docPr id="9" name="Bild 9" descr="Mai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lBox"/>
                    <pic:cNvPicPr>
                      <a:picLocks noChangeAspect="1" noChangeArrowheads="1"/>
                    </pic:cNvPicPr>
                  </pic:nvPicPr>
                  <pic:blipFill>
                    <a:blip r:embed="rId37" cstate="print">
                      <a:extLst>
                        <a:ext uri="{BEBA8EAE-BF5A-486C-A8C5-ECC9F3942E4B}">
                          <a14:imgProps xmlns:a14="http://schemas.microsoft.com/office/drawing/2010/main">
                            <a14:imgLayer r:embed="rId3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anchor>
        </w:drawing>
      </w:r>
      <w:r w:rsidR="007B743C" w:rsidRPr="002A0EF6">
        <w:rPr>
          <w:sz w:val="28"/>
          <w:szCs w:val="28"/>
          <w:lang w:val="en-US"/>
        </w:rPr>
        <w:t xml:space="preserve">        </w:t>
      </w:r>
      <w:r w:rsidR="00AA4CEF" w:rsidRPr="00FC7B1D">
        <w:rPr>
          <w:b/>
          <w:color w:val="3C3C3C"/>
          <w:sz w:val="32"/>
          <w:szCs w:val="32"/>
          <w:shd w:val="clear" w:color="auto" w:fill="FFFFFF"/>
          <w:lang w:val="en-US"/>
        </w:rPr>
        <w:t>Subletting</w:t>
      </w:r>
    </w:p>
    <w:p w14:paraId="1030E1DB" w14:textId="7EC718F2" w:rsidR="006977DD" w:rsidRPr="003E760F" w:rsidRDefault="00AA4CEF" w:rsidP="00146B4C">
      <w:pPr>
        <w:rPr>
          <w:color w:val="000000" w:themeColor="text1"/>
          <w:sz w:val="28"/>
          <w:szCs w:val="28"/>
          <w:shd w:val="clear" w:color="auto" w:fill="FFFFFF"/>
          <w:lang w:val="en-US"/>
        </w:rPr>
      </w:pPr>
      <w:r w:rsidRPr="00AA4CEF">
        <w:rPr>
          <w:color w:val="3C3C3C"/>
          <w:sz w:val="28"/>
          <w:szCs w:val="30"/>
          <w:shd w:val="clear" w:color="auto" w:fill="FFFFFF"/>
          <w:lang w:val="en-US"/>
        </w:rPr>
        <w:t xml:space="preserve">If you want to sublet your apartment you have to </w:t>
      </w:r>
      <w:r>
        <w:rPr>
          <w:color w:val="3C3C3C"/>
          <w:sz w:val="28"/>
          <w:szCs w:val="30"/>
          <w:shd w:val="clear" w:color="auto" w:fill="FFFFFF"/>
          <w:lang w:val="en-US"/>
        </w:rPr>
        <w:t>submit an application to the Board</w:t>
      </w:r>
      <w:r w:rsidR="00720508">
        <w:rPr>
          <w:color w:val="3C3C3C"/>
          <w:sz w:val="28"/>
          <w:szCs w:val="30"/>
          <w:shd w:val="clear" w:color="auto" w:fill="FFFFFF"/>
          <w:lang w:val="en-US"/>
        </w:rPr>
        <w:t xml:space="preserve"> of the Association</w:t>
      </w:r>
      <w:r>
        <w:rPr>
          <w:color w:val="3C3C3C"/>
          <w:sz w:val="28"/>
          <w:szCs w:val="30"/>
          <w:shd w:val="clear" w:color="auto" w:fill="FFFFFF"/>
          <w:lang w:val="en-US"/>
        </w:rPr>
        <w:t xml:space="preserve"> for approval. The application form is to be found </w:t>
      </w:r>
      <w:r w:rsidR="006977DD">
        <w:rPr>
          <w:color w:val="3C3C3C"/>
          <w:sz w:val="28"/>
          <w:szCs w:val="30"/>
          <w:shd w:val="clear" w:color="auto" w:fill="FFFFFF"/>
          <w:lang w:val="en-US"/>
        </w:rPr>
        <w:t>on</w:t>
      </w:r>
      <w:r w:rsidR="00415BCC">
        <w:rPr>
          <w:color w:val="3C3C3C"/>
          <w:sz w:val="28"/>
          <w:szCs w:val="30"/>
          <w:shd w:val="clear" w:color="auto" w:fill="FFFFFF"/>
          <w:lang w:val="en-US"/>
        </w:rPr>
        <w:t xml:space="preserve"> </w:t>
      </w:r>
      <w:r w:rsidR="006977DD">
        <w:rPr>
          <w:sz w:val="28"/>
          <w:szCs w:val="28"/>
          <w:lang w:val="en-US"/>
        </w:rPr>
        <w:t>our home page</w:t>
      </w:r>
      <w:r w:rsidR="00707F02">
        <w:rPr>
          <w:sz w:val="28"/>
          <w:szCs w:val="28"/>
          <w:lang w:val="en-US"/>
        </w:rPr>
        <w:t>, search for the appropriate form!</w:t>
      </w:r>
    </w:p>
    <w:p w14:paraId="737133E9" w14:textId="4D1932D7" w:rsidR="00F87757" w:rsidRPr="006977DD" w:rsidRDefault="003E760F" w:rsidP="00146B4C">
      <w:pPr>
        <w:rPr>
          <w:color w:val="FF0000"/>
          <w:sz w:val="28"/>
          <w:szCs w:val="28"/>
          <w:shd w:val="clear" w:color="auto" w:fill="FFFFFF"/>
          <w:lang w:val="en-US"/>
        </w:rPr>
      </w:pPr>
      <w:r>
        <w:rPr>
          <w:color w:val="3C3C3C"/>
          <w:sz w:val="28"/>
          <w:szCs w:val="30"/>
          <w:shd w:val="clear" w:color="auto" w:fill="FFFFFF"/>
          <w:lang w:val="en-US"/>
        </w:rPr>
        <w:t xml:space="preserve"> </w:t>
      </w:r>
      <w:r w:rsidR="00F87757" w:rsidRPr="006977DD">
        <w:rPr>
          <w:color w:val="FF0000"/>
          <w:sz w:val="28"/>
          <w:szCs w:val="28"/>
          <w:shd w:val="clear" w:color="auto" w:fill="FFFFFF"/>
          <w:lang w:val="en-US"/>
        </w:rPr>
        <w:t xml:space="preserve">           </w:t>
      </w:r>
    </w:p>
    <w:p w14:paraId="58E17691" w14:textId="77777777" w:rsidR="008E7B52" w:rsidRPr="00FC7B1D" w:rsidRDefault="008E7B52" w:rsidP="00146B4C">
      <w:pPr>
        <w:rPr>
          <w:b/>
          <w:color w:val="000000" w:themeColor="text1"/>
          <w:sz w:val="32"/>
          <w:szCs w:val="32"/>
          <w:shd w:val="clear" w:color="auto" w:fill="FFFFFF"/>
          <w:lang w:val="en-US"/>
        </w:rPr>
      </w:pPr>
      <w:r w:rsidRPr="00FC7B1D">
        <w:rPr>
          <w:b/>
          <w:color w:val="000000" w:themeColor="text1"/>
          <w:sz w:val="32"/>
          <w:szCs w:val="32"/>
          <w:shd w:val="clear" w:color="auto" w:fill="FFFFFF"/>
          <w:lang w:val="en-US"/>
        </w:rPr>
        <w:t>The</w:t>
      </w:r>
      <w:r w:rsidR="00661B86" w:rsidRPr="00FC7B1D">
        <w:rPr>
          <w:b/>
          <w:color w:val="000000" w:themeColor="text1"/>
          <w:sz w:val="32"/>
          <w:szCs w:val="32"/>
          <w:shd w:val="clear" w:color="auto" w:fill="FFFFFF"/>
          <w:lang w:val="en-US"/>
        </w:rPr>
        <w:t xml:space="preserve"> Cultivation</w:t>
      </w:r>
      <w:r w:rsidRPr="00FC7B1D">
        <w:rPr>
          <w:b/>
          <w:color w:val="000000" w:themeColor="text1"/>
          <w:sz w:val="32"/>
          <w:szCs w:val="32"/>
          <w:shd w:val="clear" w:color="auto" w:fill="FFFFFF"/>
          <w:lang w:val="en-US"/>
        </w:rPr>
        <w:t xml:space="preserve"> Group</w:t>
      </w:r>
    </w:p>
    <w:p w14:paraId="514FED70" w14:textId="508DDA23" w:rsidR="00707F02" w:rsidRPr="00707F02" w:rsidRDefault="00661B86" w:rsidP="00146B4C">
      <w:pPr>
        <w:rPr>
          <w:color w:val="000000" w:themeColor="text1"/>
          <w:sz w:val="28"/>
          <w:szCs w:val="28"/>
          <w:shd w:val="clear" w:color="auto" w:fill="FFFFFF"/>
          <w:lang w:val="en-US"/>
        </w:rPr>
      </w:pPr>
      <w:r>
        <w:rPr>
          <w:color w:val="000000" w:themeColor="text1"/>
          <w:sz w:val="28"/>
          <w:szCs w:val="28"/>
          <w:shd w:val="clear" w:color="auto" w:fill="FFFFFF"/>
          <w:lang w:val="en-US"/>
        </w:rPr>
        <w:t>Members may</w:t>
      </w:r>
      <w:r w:rsidR="008E7B52" w:rsidRPr="008E7B52">
        <w:rPr>
          <w:color w:val="000000" w:themeColor="text1"/>
          <w:sz w:val="28"/>
          <w:szCs w:val="28"/>
          <w:shd w:val="clear" w:color="auto" w:fill="FFFFFF"/>
          <w:lang w:val="en-US"/>
        </w:rPr>
        <w:t xml:space="preserve"> borrow a </w:t>
      </w:r>
      <w:r w:rsidR="008E7B52">
        <w:rPr>
          <w:color w:val="000000" w:themeColor="text1"/>
          <w:sz w:val="28"/>
          <w:szCs w:val="28"/>
          <w:shd w:val="clear" w:color="auto" w:fill="FFFFFF"/>
          <w:lang w:val="en-US"/>
        </w:rPr>
        <w:t xml:space="preserve">pallet collar to be used for </w:t>
      </w:r>
      <w:r w:rsidR="00A70297">
        <w:rPr>
          <w:color w:val="000000" w:themeColor="text1"/>
          <w:sz w:val="28"/>
          <w:szCs w:val="28"/>
          <w:shd w:val="clear" w:color="auto" w:fill="FFFFFF"/>
          <w:lang w:val="en-US"/>
        </w:rPr>
        <w:t>growing vegetables, spices etc</w:t>
      </w:r>
      <w:r w:rsidR="008E7B52">
        <w:rPr>
          <w:color w:val="000000" w:themeColor="text1"/>
          <w:sz w:val="28"/>
          <w:szCs w:val="28"/>
          <w:shd w:val="clear" w:color="auto" w:fill="FFFFFF"/>
          <w:lang w:val="en-US"/>
        </w:rPr>
        <w:t xml:space="preserve">. For information </w:t>
      </w:r>
      <w:r w:rsidR="00D745D1">
        <w:rPr>
          <w:color w:val="000000" w:themeColor="text1"/>
          <w:sz w:val="28"/>
          <w:szCs w:val="28"/>
          <w:shd w:val="clear" w:color="auto" w:fill="FFFFFF"/>
          <w:lang w:val="en-US"/>
        </w:rPr>
        <w:t>get i</w:t>
      </w:r>
      <w:r w:rsidR="00A70297">
        <w:rPr>
          <w:color w:val="000000" w:themeColor="text1"/>
          <w:sz w:val="28"/>
          <w:szCs w:val="28"/>
          <w:shd w:val="clear" w:color="auto" w:fill="FFFFFF"/>
          <w:lang w:val="en-US"/>
        </w:rPr>
        <w:t>n touch with the coordinator</w:t>
      </w:r>
      <w:r w:rsidR="00D745D1">
        <w:rPr>
          <w:color w:val="000000" w:themeColor="text1"/>
          <w:sz w:val="28"/>
          <w:szCs w:val="28"/>
          <w:shd w:val="clear" w:color="auto" w:fill="FFFFFF"/>
          <w:lang w:val="en-US"/>
        </w:rPr>
        <w:t xml:space="preserve"> </w:t>
      </w:r>
      <w:r w:rsidR="00707F02" w:rsidRPr="00707F02">
        <w:rPr>
          <w:sz w:val="28"/>
          <w:szCs w:val="28"/>
          <w:highlight w:val="white"/>
          <w:lang w:val="en-US"/>
        </w:rPr>
        <w:t>Cristina Martinas</w:t>
      </w:r>
      <w:r w:rsidR="00707F02">
        <w:rPr>
          <w:sz w:val="28"/>
          <w:szCs w:val="28"/>
          <w:highlight w:val="white"/>
          <w:lang w:val="en-US"/>
        </w:rPr>
        <w:t xml:space="preserve"> on the phone:</w:t>
      </w:r>
      <w:r w:rsidR="00707F02" w:rsidRPr="00707F02">
        <w:rPr>
          <w:sz w:val="28"/>
          <w:szCs w:val="28"/>
          <w:highlight w:val="white"/>
          <w:lang w:val="en-US"/>
        </w:rPr>
        <w:t xml:space="preserve"> 073 685 83 92</w:t>
      </w:r>
      <w:r w:rsidR="00707F02">
        <w:rPr>
          <w:sz w:val="28"/>
          <w:szCs w:val="28"/>
          <w:lang w:val="en-US"/>
        </w:rPr>
        <w:t>.</w:t>
      </w:r>
    </w:p>
    <w:p w14:paraId="18996A40" w14:textId="77777777" w:rsidR="00707F02" w:rsidRDefault="00707F02" w:rsidP="00F87757">
      <w:pPr>
        <w:jc w:val="both"/>
        <w:rPr>
          <w:color w:val="000000" w:themeColor="text1"/>
          <w:sz w:val="28"/>
          <w:szCs w:val="28"/>
          <w:shd w:val="clear" w:color="auto" w:fill="FFFFFF"/>
          <w:lang w:val="en-US"/>
        </w:rPr>
      </w:pPr>
    </w:p>
    <w:p w14:paraId="61B58D64" w14:textId="32C70862" w:rsidR="0098648A" w:rsidRPr="00FC7B1D" w:rsidRDefault="00A70297" w:rsidP="00F87757">
      <w:pPr>
        <w:jc w:val="both"/>
        <w:rPr>
          <w:b/>
          <w:sz w:val="32"/>
          <w:szCs w:val="32"/>
          <w:shd w:val="clear" w:color="auto" w:fill="FFFFFF"/>
          <w:lang w:val="en-US"/>
        </w:rPr>
      </w:pPr>
      <w:r w:rsidRPr="00FC7B1D">
        <w:rPr>
          <w:b/>
          <w:sz w:val="32"/>
          <w:szCs w:val="32"/>
          <w:shd w:val="clear" w:color="auto" w:fill="FFFFFF"/>
          <w:lang w:val="en-US"/>
        </w:rPr>
        <w:t>Neighbo</w:t>
      </w:r>
      <w:r w:rsidR="0098648A" w:rsidRPr="00FC7B1D">
        <w:rPr>
          <w:b/>
          <w:sz w:val="32"/>
          <w:szCs w:val="32"/>
          <w:shd w:val="clear" w:color="auto" w:fill="FFFFFF"/>
          <w:lang w:val="en-US"/>
        </w:rPr>
        <w:t>rhood Watch</w:t>
      </w:r>
    </w:p>
    <w:p w14:paraId="0CFE3084" w14:textId="6F5EEAD9" w:rsidR="0098648A" w:rsidRDefault="00A70297" w:rsidP="00F87757">
      <w:pPr>
        <w:jc w:val="both"/>
        <w:rPr>
          <w:sz w:val="28"/>
          <w:szCs w:val="28"/>
          <w:shd w:val="clear" w:color="auto" w:fill="FFFFFF"/>
          <w:lang w:val="en-US"/>
        </w:rPr>
      </w:pPr>
      <w:r>
        <w:rPr>
          <w:sz w:val="28"/>
          <w:szCs w:val="28"/>
          <w:shd w:val="clear" w:color="auto" w:fill="FFFFFF"/>
          <w:lang w:val="en-US"/>
        </w:rPr>
        <w:t xml:space="preserve">The </w:t>
      </w:r>
      <w:r w:rsidRPr="0098648A">
        <w:rPr>
          <w:sz w:val="28"/>
          <w:szCs w:val="28"/>
          <w:shd w:val="clear" w:color="auto" w:fill="FFFFFF"/>
          <w:lang w:val="en-US"/>
        </w:rPr>
        <w:t xml:space="preserve">Association </w:t>
      </w:r>
      <w:r w:rsidR="00720508">
        <w:rPr>
          <w:sz w:val="28"/>
          <w:szCs w:val="28"/>
          <w:shd w:val="clear" w:color="auto" w:fill="FFFFFF"/>
          <w:lang w:val="en-US"/>
        </w:rPr>
        <w:t>has</w:t>
      </w:r>
      <w:r>
        <w:rPr>
          <w:sz w:val="28"/>
          <w:szCs w:val="28"/>
          <w:shd w:val="clear" w:color="auto" w:fill="FFFFFF"/>
          <w:lang w:val="en-US"/>
        </w:rPr>
        <w:t xml:space="preserve"> </w:t>
      </w:r>
      <w:r w:rsidR="00FB6675">
        <w:rPr>
          <w:sz w:val="28"/>
          <w:szCs w:val="28"/>
          <w:shd w:val="clear" w:color="auto" w:fill="FFFFFF"/>
          <w:lang w:val="en-US"/>
        </w:rPr>
        <w:t>one</w:t>
      </w:r>
      <w:r>
        <w:rPr>
          <w:sz w:val="28"/>
          <w:szCs w:val="28"/>
          <w:shd w:val="clear" w:color="auto" w:fill="FFFFFF"/>
          <w:lang w:val="en-US"/>
        </w:rPr>
        <w:t xml:space="preserve"> contact person who once a month </w:t>
      </w:r>
      <w:r w:rsidR="0098648A">
        <w:rPr>
          <w:sz w:val="28"/>
          <w:szCs w:val="28"/>
          <w:shd w:val="clear" w:color="auto" w:fill="FFFFFF"/>
          <w:lang w:val="en-US"/>
        </w:rPr>
        <w:t>receive</w:t>
      </w:r>
      <w:r w:rsidR="00FB6675">
        <w:rPr>
          <w:sz w:val="28"/>
          <w:szCs w:val="28"/>
          <w:shd w:val="clear" w:color="auto" w:fill="FFFFFF"/>
          <w:lang w:val="en-US"/>
        </w:rPr>
        <w:t>s</w:t>
      </w:r>
      <w:r w:rsidR="0098648A">
        <w:rPr>
          <w:sz w:val="28"/>
          <w:szCs w:val="28"/>
          <w:shd w:val="clear" w:color="auto" w:fill="FFFFFF"/>
          <w:lang w:val="en-US"/>
        </w:rPr>
        <w:t xml:space="preserve"> information from the police.</w:t>
      </w:r>
    </w:p>
    <w:p w14:paraId="6E75A945" w14:textId="32EB9B9A" w:rsidR="008B2A99" w:rsidRDefault="008B2A99" w:rsidP="00F87757">
      <w:pPr>
        <w:jc w:val="both"/>
        <w:rPr>
          <w:sz w:val="28"/>
          <w:szCs w:val="28"/>
          <w:shd w:val="clear" w:color="auto" w:fill="FFFFFF"/>
          <w:lang w:val="en-US"/>
        </w:rPr>
      </w:pPr>
    </w:p>
    <w:p w14:paraId="77D6B087" w14:textId="77777777" w:rsidR="003568D5" w:rsidRDefault="003568D5" w:rsidP="008B2A99">
      <w:pPr>
        <w:tabs>
          <w:tab w:val="left" w:pos="6804"/>
        </w:tabs>
        <w:jc w:val="both"/>
        <w:rPr>
          <w:b/>
          <w:sz w:val="28"/>
          <w:szCs w:val="28"/>
          <w:lang w:val="en-US"/>
        </w:rPr>
      </w:pPr>
    </w:p>
    <w:p w14:paraId="4BE98787" w14:textId="77777777" w:rsidR="003568D5" w:rsidRDefault="003568D5" w:rsidP="008B2A99">
      <w:pPr>
        <w:tabs>
          <w:tab w:val="left" w:pos="6804"/>
        </w:tabs>
        <w:jc w:val="both"/>
        <w:rPr>
          <w:b/>
          <w:sz w:val="28"/>
          <w:szCs w:val="28"/>
          <w:lang w:val="en-US"/>
        </w:rPr>
      </w:pPr>
    </w:p>
    <w:p w14:paraId="24A86185" w14:textId="023F27E1" w:rsidR="008B2A99" w:rsidRPr="008B2A99" w:rsidRDefault="008B2A99" w:rsidP="008B2A99">
      <w:pPr>
        <w:tabs>
          <w:tab w:val="left" w:pos="6804"/>
        </w:tabs>
        <w:jc w:val="both"/>
        <w:rPr>
          <w:b/>
          <w:sz w:val="28"/>
          <w:szCs w:val="28"/>
          <w:lang w:val="en-US"/>
        </w:rPr>
      </w:pPr>
      <w:r>
        <w:rPr>
          <w:b/>
          <w:sz w:val="28"/>
          <w:szCs w:val="28"/>
          <w:lang w:val="en-US"/>
        </w:rPr>
        <w:t>Homepage</w:t>
      </w:r>
      <w:r w:rsidRPr="008B2A99">
        <w:rPr>
          <w:b/>
          <w:sz w:val="28"/>
          <w:szCs w:val="28"/>
          <w:lang w:val="en-US"/>
        </w:rPr>
        <w:tab/>
        <w:t>www.sjohasten.se</w:t>
      </w:r>
    </w:p>
    <w:p w14:paraId="6AB1E16A" w14:textId="77777777" w:rsidR="008B2A99" w:rsidRPr="008B2A99" w:rsidRDefault="008B2A99" w:rsidP="008B2A99">
      <w:pPr>
        <w:tabs>
          <w:tab w:val="left" w:pos="6804"/>
        </w:tabs>
        <w:jc w:val="both"/>
        <w:rPr>
          <w:b/>
          <w:sz w:val="28"/>
          <w:szCs w:val="28"/>
          <w:lang w:val="en-US"/>
        </w:rPr>
      </w:pPr>
    </w:p>
    <w:p w14:paraId="45217EE4" w14:textId="47E85BAB" w:rsidR="008B2A99" w:rsidRPr="008B2A99" w:rsidRDefault="008B2A99" w:rsidP="008B2A99">
      <w:pPr>
        <w:tabs>
          <w:tab w:val="left" w:pos="6804"/>
        </w:tabs>
        <w:jc w:val="both"/>
        <w:rPr>
          <w:b/>
          <w:sz w:val="28"/>
          <w:szCs w:val="28"/>
          <w:lang w:val="en-US"/>
        </w:rPr>
      </w:pPr>
      <w:r w:rsidRPr="008B2A99">
        <w:rPr>
          <w:b/>
          <w:sz w:val="28"/>
          <w:szCs w:val="28"/>
          <w:lang w:val="en-US"/>
        </w:rPr>
        <w:t>E-</w:t>
      </w:r>
      <w:r>
        <w:rPr>
          <w:b/>
          <w:sz w:val="28"/>
          <w:szCs w:val="28"/>
          <w:lang w:val="en-US"/>
        </w:rPr>
        <w:t>mail</w:t>
      </w:r>
      <w:r w:rsidRPr="008B2A99">
        <w:rPr>
          <w:color w:val="000000" w:themeColor="text1"/>
          <w:sz w:val="28"/>
          <w:szCs w:val="28"/>
          <w:shd w:val="clear" w:color="auto" w:fill="FFFFFF"/>
          <w:lang w:val="en-US"/>
        </w:rPr>
        <w:tab/>
      </w:r>
      <w:hyperlink r:id="rId39" w:history="1">
        <w:r w:rsidRPr="008B2A99">
          <w:rPr>
            <w:rStyle w:val="Hyperlnk"/>
            <w:b/>
            <w:sz w:val="28"/>
            <w:szCs w:val="28"/>
            <w:lang w:val="en-US"/>
          </w:rPr>
          <w:t>info@sjohasten.se</w:t>
        </w:r>
      </w:hyperlink>
    </w:p>
    <w:p w14:paraId="310DD36F" w14:textId="77777777" w:rsidR="008B2A99" w:rsidRPr="008B2A99" w:rsidRDefault="008B2A99" w:rsidP="008B2A99">
      <w:pPr>
        <w:tabs>
          <w:tab w:val="left" w:pos="6804"/>
        </w:tabs>
        <w:jc w:val="both"/>
        <w:rPr>
          <w:b/>
          <w:sz w:val="28"/>
          <w:szCs w:val="28"/>
          <w:lang w:val="en-US"/>
        </w:rPr>
      </w:pPr>
    </w:p>
    <w:p w14:paraId="7A7524A9" w14:textId="77777777" w:rsidR="008B2A99" w:rsidRPr="00CC35B8" w:rsidRDefault="008B2A99" w:rsidP="008B2A99">
      <w:pPr>
        <w:tabs>
          <w:tab w:val="left" w:pos="6804"/>
        </w:tabs>
        <w:jc w:val="both"/>
        <w:rPr>
          <w:b/>
          <w:bCs/>
          <w:color w:val="000000" w:themeColor="text1"/>
          <w:sz w:val="28"/>
          <w:szCs w:val="28"/>
          <w:shd w:val="clear" w:color="auto" w:fill="FFFFFF"/>
          <w:lang w:val="en-US"/>
        </w:rPr>
      </w:pPr>
      <w:r w:rsidRPr="00CC35B8">
        <w:rPr>
          <w:b/>
          <w:bCs/>
          <w:color w:val="000000" w:themeColor="text1"/>
          <w:sz w:val="28"/>
          <w:szCs w:val="28"/>
          <w:shd w:val="clear" w:color="auto" w:fill="FFFFFF"/>
          <w:lang w:val="en-US"/>
        </w:rPr>
        <w:t>HSB Stockholm</w:t>
      </w:r>
      <w:r w:rsidRPr="00CC35B8">
        <w:rPr>
          <w:b/>
          <w:bCs/>
          <w:color w:val="000000" w:themeColor="text1"/>
          <w:sz w:val="28"/>
          <w:szCs w:val="28"/>
          <w:shd w:val="clear" w:color="auto" w:fill="FFFFFF"/>
          <w:lang w:val="en-US"/>
        </w:rPr>
        <w:tab/>
        <w:t>010-442 11 00</w:t>
      </w:r>
    </w:p>
    <w:p w14:paraId="7B0C5157" w14:textId="38118D4F" w:rsidR="008B2A99" w:rsidRPr="00CC35B8" w:rsidRDefault="008B2A99" w:rsidP="008B2A99">
      <w:pPr>
        <w:jc w:val="both"/>
        <w:rPr>
          <w:sz w:val="28"/>
          <w:szCs w:val="28"/>
          <w:shd w:val="clear" w:color="auto" w:fill="FFFFFF"/>
          <w:lang w:val="en-US"/>
        </w:rPr>
      </w:pPr>
    </w:p>
    <w:p w14:paraId="1466CF8B" w14:textId="647DF572" w:rsidR="008B2A99" w:rsidRPr="001C1B87" w:rsidRDefault="008B2A99" w:rsidP="008B2A99">
      <w:pPr>
        <w:jc w:val="both"/>
        <w:rPr>
          <w:b/>
          <w:bCs/>
          <w:sz w:val="28"/>
          <w:szCs w:val="28"/>
          <w:shd w:val="clear" w:color="auto" w:fill="FFFFFF"/>
          <w:lang w:val="en-US"/>
        </w:rPr>
      </w:pPr>
      <w:r w:rsidRPr="001C1B87">
        <w:rPr>
          <w:b/>
          <w:bCs/>
          <w:sz w:val="28"/>
          <w:szCs w:val="28"/>
          <w:shd w:val="clear" w:color="auto" w:fill="FFFFFF"/>
          <w:lang w:val="en-US"/>
        </w:rPr>
        <w:t xml:space="preserve">The Board of the Association and the areas of responsibility within the Board </w:t>
      </w:r>
    </w:p>
    <w:p w14:paraId="7389BF4A" w14:textId="77777777" w:rsidR="008B2A99" w:rsidRPr="00CC35B8" w:rsidRDefault="008B2A99" w:rsidP="008B2A99">
      <w:pPr>
        <w:jc w:val="both"/>
        <w:rPr>
          <w:sz w:val="28"/>
          <w:szCs w:val="28"/>
          <w:shd w:val="clear" w:color="auto" w:fill="FFFFFF"/>
          <w:lang w:val="en-US"/>
        </w:rPr>
      </w:pPr>
    </w:p>
    <w:tbl>
      <w:tblPr>
        <w:tblW w:w="9482" w:type="dxa"/>
        <w:tblInd w:w="-34" w:type="dxa"/>
        <w:tblLayout w:type="fixed"/>
        <w:tblLook w:val="01E0" w:firstRow="1" w:lastRow="1" w:firstColumn="1" w:lastColumn="1" w:noHBand="0" w:noVBand="0"/>
      </w:tblPr>
      <w:tblGrid>
        <w:gridCol w:w="2690"/>
        <w:gridCol w:w="3014"/>
        <w:gridCol w:w="1701"/>
        <w:gridCol w:w="2077"/>
      </w:tblGrid>
      <w:tr w:rsidR="008B2A99" w:rsidRPr="00666598" w14:paraId="0AAE0637" w14:textId="77777777" w:rsidTr="00470589">
        <w:tc>
          <w:tcPr>
            <w:tcW w:w="2690" w:type="dxa"/>
            <w:shd w:val="clear" w:color="auto" w:fill="auto"/>
          </w:tcPr>
          <w:p w14:paraId="067C7106" w14:textId="431EFF46" w:rsidR="008B2A99" w:rsidRPr="00087D2F" w:rsidRDefault="006A68A3" w:rsidP="006A68A3">
            <w:pPr>
              <w:suppressAutoHyphens/>
              <w:rPr>
                <w:sz w:val="28"/>
                <w:szCs w:val="28"/>
              </w:rPr>
            </w:pPr>
            <w:r>
              <w:rPr>
                <w:sz w:val="28"/>
                <w:szCs w:val="28"/>
              </w:rPr>
              <w:t xml:space="preserve">Ole Brink </w:t>
            </w:r>
            <w:proofErr w:type="spellStart"/>
            <w:r>
              <w:rPr>
                <w:sz w:val="28"/>
                <w:szCs w:val="28"/>
              </w:rPr>
              <w:t>S</w:t>
            </w:r>
            <w:r w:rsidRPr="00137B51">
              <w:rPr>
                <w:sz w:val="28"/>
                <w:szCs w:val="28"/>
              </w:rPr>
              <w:t>ø</w:t>
            </w:r>
            <w:r>
              <w:rPr>
                <w:sz w:val="28"/>
                <w:szCs w:val="28"/>
              </w:rPr>
              <w:t>rensen</w:t>
            </w:r>
            <w:proofErr w:type="spellEnd"/>
          </w:p>
        </w:tc>
        <w:tc>
          <w:tcPr>
            <w:tcW w:w="3014" w:type="dxa"/>
            <w:shd w:val="clear" w:color="auto" w:fill="auto"/>
          </w:tcPr>
          <w:p w14:paraId="5E2B9E54" w14:textId="299D6FAC" w:rsidR="00C625B4" w:rsidRPr="00CC35B8" w:rsidRDefault="001C1B87" w:rsidP="00C625B4">
            <w:pPr>
              <w:suppressAutoHyphens/>
              <w:rPr>
                <w:sz w:val="28"/>
                <w:szCs w:val="28"/>
                <w:lang w:val="en-US"/>
              </w:rPr>
            </w:pPr>
            <w:r w:rsidRPr="00C625B4">
              <w:rPr>
                <w:sz w:val="28"/>
                <w:szCs w:val="28"/>
                <w:lang w:val="en-US"/>
              </w:rPr>
              <w:t>Chairman</w:t>
            </w:r>
            <w:r w:rsidR="000239EE" w:rsidRPr="00C625B4">
              <w:rPr>
                <w:sz w:val="28"/>
                <w:szCs w:val="28"/>
                <w:lang w:val="en-US"/>
              </w:rPr>
              <w:t xml:space="preserve"> of the Board</w:t>
            </w:r>
          </w:p>
          <w:p w14:paraId="6F089F76" w14:textId="5586F994" w:rsidR="00C625B4" w:rsidRPr="00C625B4" w:rsidRDefault="00C625B4" w:rsidP="00470589">
            <w:pPr>
              <w:suppressAutoHyphens/>
              <w:rPr>
                <w:sz w:val="28"/>
                <w:szCs w:val="28"/>
                <w:lang w:val="en-US"/>
              </w:rPr>
            </w:pPr>
          </w:p>
        </w:tc>
        <w:tc>
          <w:tcPr>
            <w:tcW w:w="1701" w:type="dxa"/>
            <w:shd w:val="clear" w:color="auto" w:fill="auto"/>
          </w:tcPr>
          <w:p w14:paraId="38DA591F" w14:textId="7738307F" w:rsidR="008B2A99" w:rsidRPr="00087D2F" w:rsidRDefault="008B2A99" w:rsidP="00470589">
            <w:pPr>
              <w:suppressAutoHyphens/>
              <w:ind w:left="-108"/>
              <w:rPr>
                <w:sz w:val="28"/>
                <w:szCs w:val="28"/>
              </w:rPr>
            </w:pPr>
            <w:r w:rsidRPr="00087D2F">
              <w:rPr>
                <w:sz w:val="28"/>
                <w:szCs w:val="28"/>
              </w:rPr>
              <w:t xml:space="preserve">Lomvägen </w:t>
            </w:r>
            <w:r w:rsidR="006A68A3">
              <w:rPr>
                <w:sz w:val="28"/>
                <w:szCs w:val="28"/>
              </w:rPr>
              <w:t>47</w:t>
            </w:r>
          </w:p>
        </w:tc>
        <w:tc>
          <w:tcPr>
            <w:tcW w:w="2077" w:type="dxa"/>
            <w:shd w:val="clear" w:color="auto" w:fill="auto"/>
          </w:tcPr>
          <w:p w14:paraId="1FA22406" w14:textId="77777777" w:rsidR="00C625B4" w:rsidRPr="00087D2F" w:rsidRDefault="00C625B4" w:rsidP="00C625B4">
            <w:pPr>
              <w:suppressAutoHyphens/>
              <w:ind w:left="173"/>
              <w:jc w:val="right"/>
              <w:rPr>
                <w:sz w:val="28"/>
                <w:szCs w:val="28"/>
              </w:rPr>
            </w:pPr>
            <w:r w:rsidRPr="00087D2F">
              <w:rPr>
                <w:sz w:val="28"/>
                <w:szCs w:val="28"/>
              </w:rPr>
              <w:t>070-413 24 52</w:t>
            </w:r>
          </w:p>
          <w:p w14:paraId="436B6928" w14:textId="77777777" w:rsidR="008B2A99" w:rsidRPr="00087D2F" w:rsidRDefault="008B2A99" w:rsidP="00470589">
            <w:pPr>
              <w:suppressAutoHyphens/>
              <w:ind w:left="173"/>
              <w:jc w:val="right"/>
              <w:rPr>
                <w:sz w:val="28"/>
                <w:szCs w:val="28"/>
              </w:rPr>
            </w:pPr>
          </w:p>
        </w:tc>
      </w:tr>
      <w:tr w:rsidR="008B2A99" w:rsidRPr="00B87595" w14:paraId="6B1FFC1F" w14:textId="77777777" w:rsidTr="00470589">
        <w:tc>
          <w:tcPr>
            <w:tcW w:w="2690" w:type="dxa"/>
            <w:shd w:val="clear" w:color="auto" w:fill="auto"/>
          </w:tcPr>
          <w:p w14:paraId="513127EC" w14:textId="77777777" w:rsidR="008B2A99" w:rsidRPr="00B87595" w:rsidRDefault="008B2A99" w:rsidP="00470589">
            <w:pPr>
              <w:suppressAutoHyphens/>
              <w:rPr>
                <w:sz w:val="28"/>
                <w:szCs w:val="28"/>
              </w:rPr>
            </w:pPr>
            <w:r w:rsidRPr="00B87595">
              <w:rPr>
                <w:sz w:val="28"/>
                <w:szCs w:val="28"/>
              </w:rPr>
              <w:t>Maria Herger</w:t>
            </w:r>
          </w:p>
        </w:tc>
        <w:tc>
          <w:tcPr>
            <w:tcW w:w="3014" w:type="dxa"/>
            <w:shd w:val="clear" w:color="auto" w:fill="auto"/>
          </w:tcPr>
          <w:p w14:paraId="65D56E8F" w14:textId="4DDD0E15" w:rsidR="008B2A99" w:rsidRPr="00BA3FEB" w:rsidRDefault="00BA3FEB" w:rsidP="00470589">
            <w:pPr>
              <w:suppressAutoHyphens/>
              <w:rPr>
                <w:sz w:val="28"/>
                <w:szCs w:val="28"/>
                <w:lang w:val="en-US"/>
              </w:rPr>
            </w:pPr>
            <w:r w:rsidRPr="00BA3FEB">
              <w:rPr>
                <w:sz w:val="28"/>
                <w:szCs w:val="28"/>
                <w:lang w:val="en-US"/>
              </w:rPr>
              <w:t>V</w:t>
            </w:r>
            <w:r>
              <w:rPr>
                <w:sz w:val="28"/>
                <w:szCs w:val="28"/>
                <w:lang w:val="en-US"/>
              </w:rPr>
              <w:t>ice Chairman of the Board</w:t>
            </w:r>
            <w:r w:rsidRPr="00BA3FEB">
              <w:rPr>
                <w:sz w:val="28"/>
                <w:szCs w:val="28"/>
                <w:lang w:val="en-US"/>
              </w:rPr>
              <w:br/>
            </w:r>
            <w:r w:rsidR="001C1B87" w:rsidRPr="00BA3FEB">
              <w:rPr>
                <w:sz w:val="28"/>
                <w:szCs w:val="28"/>
                <w:lang w:val="en-US"/>
              </w:rPr>
              <w:t>Outdoor Environment</w:t>
            </w:r>
          </w:p>
          <w:p w14:paraId="47FF5E62" w14:textId="0F5A4206" w:rsidR="008B2A99" w:rsidRPr="00BA3FEB" w:rsidRDefault="001C1B87" w:rsidP="00470589">
            <w:pPr>
              <w:suppressAutoHyphens/>
              <w:rPr>
                <w:bCs/>
                <w:sz w:val="28"/>
                <w:szCs w:val="28"/>
                <w:lang w:val="en-US"/>
              </w:rPr>
            </w:pPr>
            <w:r w:rsidRPr="00B87595">
              <w:rPr>
                <w:bCs/>
                <w:sz w:val="28"/>
                <w:szCs w:val="28"/>
                <w:lang w:val="en-US"/>
              </w:rPr>
              <w:t>Recycling Station</w:t>
            </w:r>
          </w:p>
          <w:p w14:paraId="2AD4A7CD" w14:textId="77777777" w:rsidR="008B2A99" w:rsidRPr="00BA3FEB" w:rsidRDefault="008B2A99" w:rsidP="00470589">
            <w:pPr>
              <w:suppressAutoHyphens/>
              <w:rPr>
                <w:sz w:val="28"/>
                <w:szCs w:val="28"/>
                <w:lang w:val="en-US"/>
              </w:rPr>
            </w:pPr>
          </w:p>
        </w:tc>
        <w:tc>
          <w:tcPr>
            <w:tcW w:w="1701" w:type="dxa"/>
            <w:shd w:val="clear" w:color="auto" w:fill="auto"/>
          </w:tcPr>
          <w:p w14:paraId="3B3620EA" w14:textId="77777777" w:rsidR="008B2A99" w:rsidRPr="00B87595" w:rsidRDefault="008B2A99" w:rsidP="00470589">
            <w:pPr>
              <w:suppressAutoHyphens/>
              <w:ind w:left="-108"/>
              <w:rPr>
                <w:sz w:val="28"/>
                <w:szCs w:val="28"/>
              </w:rPr>
            </w:pPr>
            <w:r w:rsidRPr="00B87595">
              <w:rPr>
                <w:sz w:val="28"/>
                <w:szCs w:val="28"/>
              </w:rPr>
              <w:t>Lomvägen 65</w:t>
            </w:r>
          </w:p>
        </w:tc>
        <w:tc>
          <w:tcPr>
            <w:tcW w:w="2077" w:type="dxa"/>
            <w:shd w:val="clear" w:color="auto" w:fill="auto"/>
          </w:tcPr>
          <w:p w14:paraId="269988C0" w14:textId="77777777" w:rsidR="008B2A99" w:rsidRPr="00B87595" w:rsidRDefault="008B2A99" w:rsidP="00470589">
            <w:pPr>
              <w:suppressAutoHyphens/>
              <w:ind w:left="173"/>
              <w:jc w:val="right"/>
              <w:rPr>
                <w:sz w:val="28"/>
                <w:szCs w:val="28"/>
              </w:rPr>
            </w:pPr>
            <w:r w:rsidRPr="00B87595">
              <w:rPr>
                <w:sz w:val="28"/>
                <w:szCs w:val="28"/>
              </w:rPr>
              <w:t>073-619 07 87</w:t>
            </w:r>
          </w:p>
        </w:tc>
      </w:tr>
      <w:tr w:rsidR="008B2A99" w:rsidRPr="008F167F" w14:paraId="64CB75BA" w14:textId="77777777" w:rsidTr="00470589">
        <w:tc>
          <w:tcPr>
            <w:tcW w:w="2690" w:type="dxa"/>
            <w:shd w:val="clear" w:color="auto" w:fill="auto"/>
          </w:tcPr>
          <w:p w14:paraId="45183150" w14:textId="12E7DD9B" w:rsidR="008B2A99" w:rsidRPr="00087D2F" w:rsidRDefault="00707F02" w:rsidP="00470589">
            <w:pPr>
              <w:suppressAutoHyphens/>
              <w:rPr>
                <w:sz w:val="28"/>
                <w:szCs w:val="28"/>
              </w:rPr>
            </w:pPr>
            <w:r>
              <w:rPr>
                <w:sz w:val="28"/>
                <w:szCs w:val="28"/>
              </w:rPr>
              <w:t>Cristina Martinas</w:t>
            </w:r>
          </w:p>
        </w:tc>
        <w:tc>
          <w:tcPr>
            <w:tcW w:w="3014" w:type="dxa"/>
            <w:shd w:val="clear" w:color="auto" w:fill="auto"/>
          </w:tcPr>
          <w:p w14:paraId="3B3A6154" w14:textId="77777777" w:rsidR="008B2A99" w:rsidRDefault="00BA3FEB" w:rsidP="00BA3FEB">
            <w:pPr>
              <w:suppressAutoHyphens/>
              <w:rPr>
                <w:sz w:val="28"/>
                <w:szCs w:val="28"/>
              </w:rPr>
            </w:pPr>
            <w:proofErr w:type="spellStart"/>
            <w:r>
              <w:rPr>
                <w:sz w:val="28"/>
                <w:szCs w:val="28"/>
              </w:rPr>
              <w:t>Secretary</w:t>
            </w:r>
            <w:proofErr w:type="spellEnd"/>
          </w:p>
          <w:p w14:paraId="07577250" w14:textId="77777777" w:rsidR="00707F02" w:rsidRDefault="00707F02" w:rsidP="00707F02">
            <w:pPr>
              <w:suppressAutoHyphens/>
              <w:rPr>
                <w:color w:val="000000" w:themeColor="text1"/>
                <w:sz w:val="28"/>
                <w:szCs w:val="28"/>
                <w:shd w:val="clear" w:color="auto" w:fill="FFFFFF"/>
                <w:lang w:val="en-US"/>
              </w:rPr>
            </w:pPr>
            <w:r>
              <w:rPr>
                <w:color w:val="000000" w:themeColor="text1"/>
                <w:sz w:val="28"/>
                <w:szCs w:val="28"/>
                <w:shd w:val="clear" w:color="auto" w:fill="FFFFFF"/>
                <w:lang w:val="en-US"/>
              </w:rPr>
              <w:t>Pallet Collar</w:t>
            </w:r>
          </w:p>
          <w:p w14:paraId="4C28B43C" w14:textId="0E5DDD4C" w:rsidR="00281526" w:rsidRPr="00087D2F" w:rsidRDefault="00281526" w:rsidP="00BA3FEB">
            <w:pPr>
              <w:suppressAutoHyphens/>
              <w:rPr>
                <w:sz w:val="28"/>
                <w:szCs w:val="28"/>
              </w:rPr>
            </w:pPr>
          </w:p>
        </w:tc>
        <w:tc>
          <w:tcPr>
            <w:tcW w:w="1701" w:type="dxa"/>
            <w:shd w:val="clear" w:color="auto" w:fill="auto"/>
          </w:tcPr>
          <w:p w14:paraId="50974A65" w14:textId="59AADF40" w:rsidR="008B2A99" w:rsidRPr="00087D2F" w:rsidRDefault="008B2A99" w:rsidP="00470589">
            <w:pPr>
              <w:suppressAutoHyphens/>
              <w:ind w:left="-108"/>
              <w:rPr>
                <w:sz w:val="28"/>
                <w:szCs w:val="28"/>
              </w:rPr>
            </w:pPr>
            <w:r w:rsidRPr="00087D2F">
              <w:rPr>
                <w:sz w:val="28"/>
                <w:szCs w:val="28"/>
              </w:rPr>
              <w:t xml:space="preserve">Lomvägen </w:t>
            </w:r>
            <w:r w:rsidR="003568D5">
              <w:rPr>
                <w:sz w:val="28"/>
                <w:szCs w:val="28"/>
              </w:rPr>
              <w:t>39</w:t>
            </w:r>
          </w:p>
        </w:tc>
        <w:tc>
          <w:tcPr>
            <w:tcW w:w="2077" w:type="dxa"/>
            <w:shd w:val="clear" w:color="auto" w:fill="auto"/>
          </w:tcPr>
          <w:p w14:paraId="2E615367" w14:textId="356329D5" w:rsidR="008B2A99" w:rsidRDefault="003568D5" w:rsidP="00470589">
            <w:pPr>
              <w:suppressAutoHyphens/>
              <w:ind w:left="173"/>
              <w:jc w:val="right"/>
              <w:rPr>
                <w:sz w:val="28"/>
                <w:szCs w:val="28"/>
              </w:rPr>
            </w:pPr>
            <w:r>
              <w:rPr>
                <w:sz w:val="28"/>
                <w:szCs w:val="28"/>
              </w:rPr>
              <w:t>073-685 83 92</w:t>
            </w:r>
          </w:p>
          <w:p w14:paraId="4D663350" w14:textId="2DCB1072" w:rsidR="00BA3FEB" w:rsidRPr="00087D2F" w:rsidRDefault="00BA3FEB" w:rsidP="00470589">
            <w:pPr>
              <w:suppressAutoHyphens/>
              <w:ind w:left="173"/>
              <w:jc w:val="right"/>
              <w:rPr>
                <w:sz w:val="28"/>
                <w:szCs w:val="28"/>
              </w:rPr>
            </w:pPr>
          </w:p>
        </w:tc>
      </w:tr>
      <w:tr w:rsidR="00BA3FEB" w:rsidRPr="008F167F" w14:paraId="2BAFE4ED" w14:textId="77777777" w:rsidTr="00470589">
        <w:tc>
          <w:tcPr>
            <w:tcW w:w="2690" w:type="dxa"/>
            <w:shd w:val="clear" w:color="auto" w:fill="auto"/>
          </w:tcPr>
          <w:p w14:paraId="65626C97" w14:textId="77777777" w:rsidR="00BA3FEB" w:rsidRDefault="00BA3FEB" w:rsidP="00BA3FEB">
            <w:pPr>
              <w:pStyle w:val="LO-normal"/>
              <w:widowControl w:val="0"/>
              <w:rPr>
                <w:sz w:val="28"/>
                <w:szCs w:val="28"/>
              </w:rPr>
            </w:pPr>
            <w:r>
              <w:rPr>
                <w:sz w:val="28"/>
                <w:szCs w:val="28"/>
              </w:rPr>
              <w:t xml:space="preserve">Ola </w:t>
            </w:r>
            <w:proofErr w:type="spellStart"/>
            <w:r>
              <w:rPr>
                <w:sz w:val="28"/>
                <w:szCs w:val="28"/>
              </w:rPr>
              <w:t>Hagerbo</w:t>
            </w:r>
            <w:proofErr w:type="spellEnd"/>
          </w:p>
          <w:p w14:paraId="654EAE36" w14:textId="77777777" w:rsidR="00BA3FEB" w:rsidRDefault="00BA3FEB" w:rsidP="00470589">
            <w:pPr>
              <w:suppressAutoHyphens/>
              <w:rPr>
                <w:sz w:val="28"/>
                <w:szCs w:val="28"/>
              </w:rPr>
            </w:pPr>
          </w:p>
        </w:tc>
        <w:tc>
          <w:tcPr>
            <w:tcW w:w="3014" w:type="dxa"/>
            <w:shd w:val="clear" w:color="auto" w:fill="auto"/>
          </w:tcPr>
          <w:p w14:paraId="167E438F" w14:textId="0CC07549" w:rsidR="00BA3FEB" w:rsidRDefault="00BA3FEB" w:rsidP="00BA3FEB">
            <w:pPr>
              <w:suppressAutoHyphens/>
              <w:rPr>
                <w:sz w:val="28"/>
                <w:szCs w:val="28"/>
              </w:rPr>
            </w:pPr>
            <w:proofErr w:type="spellStart"/>
            <w:r>
              <w:rPr>
                <w:sz w:val="28"/>
                <w:szCs w:val="28"/>
              </w:rPr>
              <w:t>Economy</w:t>
            </w:r>
            <w:proofErr w:type="spellEnd"/>
          </w:p>
        </w:tc>
        <w:tc>
          <w:tcPr>
            <w:tcW w:w="1701" w:type="dxa"/>
            <w:shd w:val="clear" w:color="auto" w:fill="auto"/>
          </w:tcPr>
          <w:p w14:paraId="57F57DB4" w14:textId="77777777" w:rsidR="00BA3FEB" w:rsidRDefault="00BA3FEB" w:rsidP="00BA3FEB">
            <w:pPr>
              <w:pStyle w:val="LO-normal"/>
              <w:widowControl w:val="0"/>
              <w:ind w:left="-108"/>
              <w:rPr>
                <w:sz w:val="28"/>
                <w:szCs w:val="28"/>
              </w:rPr>
            </w:pPr>
            <w:r>
              <w:rPr>
                <w:sz w:val="28"/>
                <w:szCs w:val="28"/>
              </w:rPr>
              <w:t>Lomvägen 51</w:t>
            </w:r>
          </w:p>
          <w:p w14:paraId="04F274AF" w14:textId="77777777" w:rsidR="00BA3FEB" w:rsidRPr="00087D2F" w:rsidRDefault="00BA3FEB" w:rsidP="00470589">
            <w:pPr>
              <w:suppressAutoHyphens/>
              <w:ind w:left="-108"/>
              <w:rPr>
                <w:sz w:val="28"/>
                <w:szCs w:val="28"/>
              </w:rPr>
            </w:pPr>
          </w:p>
        </w:tc>
        <w:tc>
          <w:tcPr>
            <w:tcW w:w="2077" w:type="dxa"/>
            <w:shd w:val="clear" w:color="auto" w:fill="auto"/>
          </w:tcPr>
          <w:p w14:paraId="2929F607" w14:textId="77777777" w:rsidR="00BA3FEB" w:rsidRDefault="00BA3FEB" w:rsidP="00BA3FEB">
            <w:pPr>
              <w:pStyle w:val="LO-normal"/>
              <w:widowControl w:val="0"/>
              <w:ind w:left="173"/>
              <w:rPr>
                <w:sz w:val="28"/>
                <w:szCs w:val="28"/>
              </w:rPr>
            </w:pPr>
            <w:r>
              <w:rPr>
                <w:sz w:val="28"/>
                <w:szCs w:val="28"/>
              </w:rPr>
              <w:t>070-742 23 27</w:t>
            </w:r>
          </w:p>
          <w:p w14:paraId="647305BC" w14:textId="77777777" w:rsidR="00BA3FEB" w:rsidRDefault="00BA3FEB" w:rsidP="00470589">
            <w:pPr>
              <w:suppressAutoHyphens/>
              <w:ind w:left="173"/>
              <w:jc w:val="right"/>
              <w:rPr>
                <w:sz w:val="28"/>
                <w:szCs w:val="28"/>
              </w:rPr>
            </w:pPr>
          </w:p>
        </w:tc>
      </w:tr>
      <w:tr w:rsidR="008B2A99" w14:paraId="1AA54792" w14:textId="77777777" w:rsidTr="00470589">
        <w:tc>
          <w:tcPr>
            <w:tcW w:w="2690" w:type="dxa"/>
            <w:shd w:val="clear" w:color="auto" w:fill="auto"/>
          </w:tcPr>
          <w:p w14:paraId="6C704F76" w14:textId="77777777" w:rsidR="008B2A99" w:rsidRPr="00087D2F" w:rsidRDefault="008B2A99" w:rsidP="00470589">
            <w:pPr>
              <w:suppressAutoHyphens/>
              <w:rPr>
                <w:sz w:val="28"/>
                <w:szCs w:val="28"/>
              </w:rPr>
            </w:pPr>
            <w:r w:rsidRPr="00087D2F">
              <w:rPr>
                <w:sz w:val="28"/>
                <w:szCs w:val="28"/>
              </w:rPr>
              <w:t>Pelle Bengtsson</w:t>
            </w:r>
          </w:p>
        </w:tc>
        <w:tc>
          <w:tcPr>
            <w:tcW w:w="3014" w:type="dxa"/>
            <w:shd w:val="clear" w:color="auto" w:fill="auto"/>
          </w:tcPr>
          <w:p w14:paraId="2BA55B7A" w14:textId="174956D0" w:rsidR="008B2A99" w:rsidRPr="00087D2F" w:rsidRDefault="000239EE" w:rsidP="00470589">
            <w:pPr>
              <w:suppressAutoHyphens/>
              <w:rPr>
                <w:sz w:val="28"/>
                <w:szCs w:val="28"/>
              </w:rPr>
            </w:pPr>
            <w:r>
              <w:rPr>
                <w:sz w:val="28"/>
                <w:szCs w:val="28"/>
              </w:rPr>
              <w:t>Property</w:t>
            </w:r>
          </w:p>
          <w:p w14:paraId="01B329AC" w14:textId="7C3BDD17" w:rsidR="008B2A99" w:rsidRDefault="000239EE" w:rsidP="00470589">
            <w:pPr>
              <w:suppressAutoHyphens/>
              <w:rPr>
                <w:sz w:val="28"/>
                <w:szCs w:val="28"/>
              </w:rPr>
            </w:pPr>
            <w:r>
              <w:rPr>
                <w:sz w:val="28"/>
                <w:szCs w:val="28"/>
              </w:rPr>
              <w:t>Energy</w:t>
            </w:r>
          </w:p>
          <w:p w14:paraId="51525080" w14:textId="77777777" w:rsidR="008B2A99" w:rsidRPr="00087D2F" w:rsidRDefault="008B2A99" w:rsidP="00470589">
            <w:pPr>
              <w:suppressAutoHyphens/>
              <w:rPr>
                <w:sz w:val="28"/>
                <w:szCs w:val="28"/>
              </w:rPr>
            </w:pPr>
          </w:p>
        </w:tc>
        <w:tc>
          <w:tcPr>
            <w:tcW w:w="1701" w:type="dxa"/>
            <w:shd w:val="clear" w:color="auto" w:fill="auto"/>
          </w:tcPr>
          <w:p w14:paraId="5DE70E00" w14:textId="77777777" w:rsidR="008B2A99" w:rsidRPr="00087D2F" w:rsidRDefault="008B2A99" w:rsidP="00470589">
            <w:pPr>
              <w:suppressAutoHyphens/>
              <w:ind w:left="-108"/>
              <w:rPr>
                <w:sz w:val="28"/>
                <w:szCs w:val="28"/>
              </w:rPr>
            </w:pPr>
            <w:r w:rsidRPr="00087D2F">
              <w:rPr>
                <w:sz w:val="28"/>
                <w:szCs w:val="28"/>
              </w:rPr>
              <w:t>Lomvägen 47</w:t>
            </w:r>
          </w:p>
        </w:tc>
        <w:tc>
          <w:tcPr>
            <w:tcW w:w="2077" w:type="dxa"/>
            <w:shd w:val="clear" w:color="auto" w:fill="auto"/>
          </w:tcPr>
          <w:p w14:paraId="0410FC22" w14:textId="77777777" w:rsidR="008B2A99" w:rsidRPr="00087D2F" w:rsidRDefault="008B2A99" w:rsidP="00470589">
            <w:pPr>
              <w:suppressAutoHyphens/>
              <w:ind w:left="173"/>
              <w:jc w:val="right"/>
              <w:rPr>
                <w:sz w:val="28"/>
                <w:szCs w:val="28"/>
              </w:rPr>
            </w:pPr>
            <w:r w:rsidRPr="00087D2F">
              <w:rPr>
                <w:sz w:val="28"/>
                <w:szCs w:val="28"/>
              </w:rPr>
              <w:t>072-572 25 76</w:t>
            </w:r>
          </w:p>
        </w:tc>
      </w:tr>
      <w:tr w:rsidR="008B2A99" w:rsidRPr="00666598" w14:paraId="531DEA34" w14:textId="77777777" w:rsidTr="00470589">
        <w:tc>
          <w:tcPr>
            <w:tcW w:w="2690" w:type="dxa"/>
            <w:shd w:val="clear" w:color="auto" w:fill="auto"/>
          </w:tcPr>
          <w:p w14:paraId="59E1FA6E" w14:textId="4E217DCC" w:rsidR="008B2A99" w:rsidRPr="00087D2F" w:rsidRDefault="008B2A99" w:rsidP="00470589">
            <w:pPr>
              <w:suppressAutoHyphens/>
              <w:rPr>
                <w:sz w:val="28"/>
                <w:szCs w:val="28"/>
              </w:rPr>
            </w:pPr>
            <w:r w:rsidRPr="00087D2F">
              <w:rPr>
                <w:sz w:val="28"/>
                <w:szCs w:val="28"/>
              </w:rPr>
              <w:t>Mikael Lund Svärdh</w:t>
            </w:r>
          </w:p>
          <w:p w14:paraId="4D51397C" w14:textId="77777777" w:rsidR="008B2A99" w:rsidRPr="00087D2F" w:rsidRDefault="008B2A99" w:rsidP="00470589">
            <w:pPr>
              <w:suppressAutoHyphens/>
              <w:rPr>
                <w:sz w:val="28"/>
                <w:szCs w:val="28"/>
              </w:rPr>
            </w:pPr>
          </w:p>
          <w:p w14:paraId="401716A0" w14:textId="77777777" w:rsidR="008B2A99" w:rsidRPr="00087D2F" w:rsidRDefault="008B2A99" w:rsidP="00470589">
            <w:pPr>
              <w:suppressAutoHyphens/>
              <w:rPr>
                <w:sz w:val="28"/>
                <w:szCs w:val="28"/>
              </w:rPr>
            </w:pPr>
          </w:p>
          <w:p w14:paraId="29B89FB8" w14:textId="77777777" w:rsidR="008B2A99" w:rsidRPr="006F3F1F" w:rsidRDefault="008B2A99" w:rsidP="00470589">
            <w:pPr>
              <w:rPr>
                <w:sz w:val="28"/>
                <w:szCs w:val="28"/>
              </w:rPr>
            </w:pPr>
          </w:p>
        </w:tc>
        <w:tc>
          <w:tcPr>
            <w:tcW w:w="3014" w:type="dxa"/>
            <w:shd w:val="clear" w:color="auto" w:fill="auto"/>
          </w:tcPr>
          <w:p w14:paraId="1678F1DC" w14:textId="2CDB1E15" w:rsidR="008B2A99" w:rsidRPr="00B87595" w:rsidRDefault="000239EE" w:rsidP="00470589">
            <w:pPr>
              <w:suppressAutoHyphens/>
              <w:rPr>
                <w:sz w:val="28"/>
                <w:szCs w:val="28"/>
                <w:lang w:val="en-US"/>
              </w:rPr>
            </w:pPr>
            <w:r w:rsidRPr="00B87595">
              <w:rPr>
                <w:sz w:val="28"/>
                <w:szCs w:val="28"/>
                <w:lang w:val="en-US"/>
              </w:rPr>
              <w:t>Property</w:t>
            </w:r>
          </w:p>
          <w:p w14:paraId="38E33301" w14:textId="24F69C61" w:rsidR="008B2A99" w:rsidRPr="00B87595" w:rsidRDefault="000239EE" w:rsidP="00470589">
            <w:pPr>
              <w:suppressAutoHyphens/>
              <w:rPr>
                <w:sz w:val="28"/>
                <w:szCs w:val="28"/>
                <w:lang w:val="en-US"/>
              </w:rPr>
            </w:pPr>
            <w:r w:rsidRPr="00B87595">
              <w:rPr>
                <w:sz w:val="28"/>
                <w:szCs w:val="28"/>
                <w:lang w:val="en-US"/>
              </w:rPr>
              <w:t>Energy</w:t>
            </w:r>
          </w:p>
          <w:p w14:paraId="7F287C09" w14:textId="6E514A33" w:rsidR="008B2A99" w:rsidRPr="00B87595" w:rsidRDefault="00B87595" w:rsidP="00470589">
            <w:pPr>
              <w:suppressAutoHyphens/>
              <w:rPr>
                <w:sz w:val="28"/>
                <w:szCs w:val="28"/>
                <w:lang w:val="en-US"/>
              </w:rPr>
            </w:pPr>
            <w:r w:rsidRPr="00B87595">
              <w:rPr>
                <w:sz w:val="28"/>
                <w:szCs w:val="28"/>
                <w:lang w:val="en-US"/>
              </w:rPr>
              <w:t>Fire Prevention</w:t>
            </w:r>
          </w:p>
          <w:p w14:paraId="31F9AC10" w14:textId="6EE5D16A" w:rsidR="00BA3FEB" w:rsidRPr="00CC35B8" w:rsidRDefault="00BA3FEB" w:rsidP="00BA3FEB">
            <w:pPr>
              <w:suppressAutoHyphens/>
              <w:rPr>
                <w:sz w:val="28"/>
                <w:szCs w:val="28"/>
                <w:lang w:val="en-US"/>
              </w:rPr>
            </w:pPr>
          </w:p>
        </w:tc>
        <w:tc>
          <w:tcPr>
            <w:tcW w:w="1701" w:type="dxa"/>
            <w:shd w:val="clear" w:color="auto" w:fill="auto"/>
          </w:tcPr>
          <w:p w14:paraId="7F5975F3" w14:textId="2F0FFD3B" w:rsidR="008B2A99" w:rsidRPr="00087D2F" w:rsidRDefault="00C625B4" w:rsidP="00470589">
            <w:pPr>
              <w:suppressAutoHyphens/>
              <w:ind w:left="-108"/>
              <w:rPr>
                <w:sz w:val="28"/>
                <w:szCs w:val="28"/>
              </w:rPr>
            </w:pPr>
            <w:r>
              <w:rPr>
                <w:sz w:val="28"/>
                <w:szCs w:val="28"/>
              </w:rPr>
              <w:t>L</w:t>
            </w:r>
            <w:r w:rsidR="008B2A99" w:rsidRPr="00087D2F">
              <w:rPr>
                <w:sz w:val="28"/>
                <w:szCs w:val="28"/>
              </w:rPr>
              <w:t>omvägen 57</w:t>
            </w:r>
          </w:p>
          <w:p w14:paraId="266F53CB" w14:textId="2F58B84F" w:rsidR="008B2A99" w:rsidRDefault="008B2A99" w:rsidP="00470589">
            <w:pPr>
              <w:suppressAutoHyphens/>
              <w:ind w:left="-108"/>
              <w:rPr>
                <w:sz w:val="28"/>
                <w:szCs w:val="28"/>
              </w:rPr>
            </w:pPr>
          </w:p>
          <w:p w14:paraId="79A37C66" w14:textId="77777777" w:rsidR="00C625B4" w:rsidRDefault="00C625B4" w:rsidP="00470589">
            <w:pPr>
              <w:suppressAutoHyphens/>
              <w:ind w:left="-108"/>
              <w:rPr>
                <w:sz w:val="28"/>
                <w:szCs w:val="28"/>
              </w:rPr>
            </w:pPr>
          </w:p>
          <w:p w14:paraId="6B34C810" w14:textId="77777777" w:rsidR="008B2A99" w:rsidRPr="00087D2F" w:rsidRDefault="008B2A99" w:rsidP="006A68A3">
            <w:pPr>
              <w:suppressAutoHyphens/>
              <w:rPr>
                <w:sz w:val="28"/>
                <w:szCs w:val="28"/>
              </w:rPr>
            </w:pPr>
          </w:p>
        </w:tc>
        <w:tc>
          <w:tcPr>
            <w:tcW w:w="2077" w:type="dxa"/>
            <w:shd w:val="clear" w:color="auto" w:fill="auto"/>
          </w:tcPr>
          <w:p w14:paraId="2C0E4509" w14:textId="0FE83CC2" w:rsidR="008B2A99" w:rsidRPr="00087D2F" w:rsidRDefault="008B2A99" w:rsidP="00470589">
            <w:pPr>
              <w:suppressAutoHyphens/>
              <w:ind w:left="173"/>
              <w:jc w:val="right"/>
              <w:rPr>
                <w:sz w:val="28"/>
                <w:szCs w:val="28"/>
              </w:rPr>
            </w:pPr>
            <w:r w:rsidRPr="00087D2F">
              <w:rPr>
                <w:sz w:val="28"/>
                <w:szCs w:val="28"/>
              </w:rPr>
              <w:t>070-526 30 02</w:t>
            </w:r>
          </w:p>
          <w:p w14:paraId="3A7B33ED" w14:textId="77777777" w:rsidR="008B2A99" w:rsidRPr="00087D2F" w:rsidRDefault="008B2A99" w:rsidP="00470589">
            <w:pPr>
              <w:suppressAutoHyphens/>
              <w:ind w:left="173"/>
              <w:jc w:val="right"/>
              <w:rPr>
                <w:sz w:val="28"/>
                <w:szCs w:val="28"/>
              </w:rPr>
            </w:pPr>
          </w:p>
          <w:p w14:paraId="62402D7C" w14:textId="77777777" w:rsidR="008B2A99" w:rsidRPr="00087D2F" w:rsidRDefault="008B2A99" w:rsidP="00BA3FEB">
            <w:pPr>
              <w:suppressAutoHyphens/>
              <w:ind w:left="173"/>
              <w:jc w:val="center"/>
              <w:rPr>
                <w:sz w:val="28"/>
                <w:szCs w:val="28"/>
              </w:rPr>
            </w:pPr>
          </w:p>
        </w:tc>
      </w:tr>
      <w:tr w:rsidR="00BA3FEB" w:rsidRPr="00666598" w14:paraId="1A08CE00" w14:textId="77777777" w:rsidTr="00385C65">
        <w:tc>
          <w:tcPr>
            <w:tcW w:w="2690" w:type="dxa"/>
            <w:shd w:val="clear" w:color="auto" w:fill="auto"/>
          </w:tcPr>
          <w:p w14:paraId="26D42862" w14:textId="77777777" w:rsidR="00BA3FEB" w:rsidRPr="00087D2F" w:rsidRDefault="00BA3FEB" w:rsidP="00BA3FEB">
            <w:pPr>
              <w:suppressAutoHyphens/>
              <w:rPr>
                <w:sz w:val="28"/>
                <w:szCs w:val="28"/>
              </w:rPr>
            </w:pPr>
            <w:r w:rsidRPr="00087D2F">
              <w:rPr>
                <w:sz w:val="28"/>
                <w:szCs w:val="28"/>
              </w:rPr>
              <w:t>Joel Dahlén</w:t>
            </w:r>
          </w:p>
          <w:p w14:paraId="0BBBBE0F" w14:textId="77777777" w:rsidR="00BA3FEB" w:rsidRPr="00087D2F" w:rsidRDefault="00BA3FEB" w:rsidP="00385C65">
            <w:pPr>
              <w:suppressAutoHyphens/>
              <w:rPr>
                <w:sz w:val="28"/>
                <w:szCs w:val="28"/>
              </w:rPr>
            </w:pPr>
          </w:p>
        </w:tc>
        <w:tc>
          <w:tcPr>
            <w:tcW w:w="3014" w:type="dxa"/>
            <w:shd w:val="clear" w:color="auto" w:fill="auto"/>
          </w:tcPr>
          <w:p w14:paraId="4E6A2DF7" w14:textId="77777777" w:rsidR="00BA3FEB" w:rsidRPr="00B87595" w:rsidRDefault="00BA3FEB" w:rsidP="00BA3FEB">
            <w:pPr>
              <w:suppressAutoHyphens/>
              <w:rPr>
                <w:sz w:val="28"/>
                <w:szCs w:val="28"/>
                <w:lang w:val="en-US"/>
              </w:rPr>
            </w:pPr>
            <w:r w:rsidRPr="00B87595">
              <w:rPr>
                <w:sz w:val="28"/>
                <w:szCs w:val="28"/>
                <w:lang w:val="en-US"/>
              </w:rPr>
              <w:t>Pr</w:t>
            </w:r>
            <w:r>
              <w:rPr>
                <w:sz w:val="28"/>
                <w:szCs w:val="28"/>
                <w:lang w:val="en-US"/>
              </w:rPr>
              <w:t>operty</w:t>
            </w:r>
          </w:p>
          <w:p w14:paraId="5A7238D1" w14:textId="77777777" w:rsidR="00BA3FEB" w:rsidRPr="00CC35B8" w:rsidRDefault="00BA3FEB" w:rsidP="00BA3FEB">
            <w:pPr>
              <w:suppressAutoHyphens/>
              <w:rPr>
                <w:sz w:val="28"/>
                <w:szCs w:val="28"/>
                <w:lang w:val="en-US"/>
              </w:rPr>
            </w:pPr>
            <w:r w:rsidRPr="00CC35B8">
              <w:rPr>
                <w:sz w:val="28"/>
                <w:szCs w:val="28"/>
                <w:lang w:val="en-US"/>
              </w:rPr>
              <w:t>Energy</w:t>
            </w:r>
          </w:p>
          <w:p w14:paraId="3C76F81A" w14:textId="77777777" w:rsidR="00BA3FEB" w:rsidRPr="00B87595" w:rsidRDefault="00BA3FEB" w:rsidP="00385C65">
            <w:pPr>
              <w:suppressAutoHyphens/>
              <w:rPr>
                <w:sz w:val="28"/>
                <w:szCs w:val="28"/>
                <w:lang w:val="en-US"/>
              </w:rPr>
            </w:pPr>
          </w:p>
        </w:tc>
        <w:tc>
          <w:tcPr>
            <w:tcW w:w="1701" w:type="dxa"/>
            <w:shd w:val="clear" w:color="auto" w:fill="auto"/>
          </w:tcPr>
          <w:p w14:paraId="28F9983A" w14:textId="77777777" w:rsidR="00BA3FEB" w:rsidRPr="00087D2F" w:rsidRDefault="00BA3FEB" w:rsidP="00BA3FEB">
            <w:pPr>
              <w:suppressAutoHyphens/>
              <w:ind w:left="-108"/>
              <w:rPr>
                <w:sz w:val="28"/>
                <w:szCs w:val="28"/>
              </w:rPr>
            </w:pPr>
            <w:r w:rsidRPr="00087D2F">
              <w:rPr>
                <w:sz w:val="28"/>
                <w:szCs w:val="28"/>
              </w:rPr>
              <w:t>Lomvägen 63</w:t>
            </w:r>
          </w:p>
          <w:p w14:paraId="3B18CF31" w14:textId="77777777" w:rsidR="00BA3FEB" w:rsidRDefault="00BA3FEB" w:rsidP="00385C65">
            <w:pPr>
              <w:suppressAutoHyphens/>
              <w:ind w:left="-108"/>
              <w:rPr>
                <w:sz w:val="28"/>
                <w:szCs w:val="28"/>
              </w:rPr>
            </w:pPr>
          </w:p>
        </w:tc>
        <w:tc>
          <w:tcPr>
            <w:tcW w:w="2077" w:type="dxa"/>
            <w:shd w:val="clear" w:color="auto" w:fill="auto"/>
          </w:tcPr>
          <w:p w14:paraId="7DA3B6D5" w14:textId="77777777" w:rsidR="00BA3FEB" w:rsidRPr="00087D2F" w:rsidRDefault="00BA3FEB" w:rsidP="00BA3FEB">
            <w:pPr>
              <w:suppressAutoHyphens/>
              <w:ind w:left="173"/>
              <w:jc w:val="right"/>
              <w:rPr>
                <w:sz w:val="28"/>
                <w:szCs w:val="28"/>
              </w:rPr>
            </w:pPr>
            <w:r w:rsidRPr="00087D2F">
              <w:rPr>
                <w:sz w:val="28"/>
                <w:szCs w:val="28"/>
              </w:rPr>
              <w:t>070-568 44 46</w:t>
            </w:r>
          </w:p>
          <w:p w14:paraId="41D16B29" w14:textId="77777777" w:rsidR="00BA3FEB" w:rsidRPr="00087D2F" w:rsidRDefault="00BA3FEB" w:rsidP="00385C65">
            <w:pPr>
              <w:suppressAutoHyphens/>
              <w:ind w:left="173"/>
              <w:jc w:val="right"/>
              <w:rPr>
                <w:sz w:val="28"/>
                <w:szCs w:val="28"/>
              </w:rPr>
            </w:pPr>
          </w:p>
        </w:tc>
      </w:tr>
    </w:tbl>
    <w:p w14:paraId="7A3D454C" w14:textId="77777777" w:rsidR="006A68A3" w:rsidRPr="006A68A3" w:rsidRDefault="006A68A3" w:rsidP="008B2A99">
      <w:pPr>
        <w:rPr>
          <w:bCs/>
          <w:iCs/>
          <w:sz w:val="28"/>
          <w:szCs w:val="28"/>
          <w:lang w:val="en-US"/>
        </w:rPr>
      </w:pPr>
    </w:p>
    <w:p w14:paraId="3DAEA5E8" w14:textId="1B9870D8" w:rsidR="008B2A99" w:rsidRPr="006A68A3" w:rsidRDefault="00B87595" w:rsidP="008B2A99">
      <w:pPr>
        <w:rPr>
          <w:b/>
          <w:i/>
          <w:sz w:val="28"/>
          <w:szCs w:val="28"/>
          <w:lang w:val="en-US"/>
        </w:rPr>
      </w:pPr>
      <w:r w:rsidRPr="006A68A3">
        <w:rPr>
          <w:b/>
          <w:i/>
          <w:sz w:val="28"/>
          <w:szCs w:val="28"/>
          <w:lang w:val="en-US"/>
        </w:rPr>
        <w:t>Best regards</w:t>
      </w:r>
    </w:p>
    <w:p w14:paraId="701F8707" w14:textId="79E19339" w:rsidR="008B2A99" w:rsidRPr="00B87595" w:rsidRDefault="00B87595" w:rsidP="008B2A99">
      <w:pPr>
        <w:rPr>
          <w:b/>
          <w:i/>
          <w:color w:val="000000" w:themeColor="text1"/>
          <w:sz w:val="28"/>
          <w:szCs w:val="28"/>
          <w:lang w:val="en-US"/>
        </w:rPr>
      </w:pPr>
      <w:r w:rsidRPr="00B87595">
        <w:rPr>
          <w:b/>
          <w:i/>
          <w:color w:val="000000" w:themeColor="text1"/>
          <w:sz w:val="28"/>
          <w:szCs w:val="28"/>
          <w:lang w:val="en-US"/>
        </w:rPr>
        <w:t xml:space="preserve">The Board of </w:t>
      </w:r>
      <w:proofErr w:type="spellStart"/>
      <w:r w:rsidRPr="00B87595">
        <w:rPr>
          <w:b/>
          <w:i/>
          <w:color w:val="000000" w:themeColor="text1"/>
          <w:sz w:val="28"/>
          <w:szCs w:val="28"/>
          <w:lang w:val="en-US"/>
        </w:rPr>
        <w:t>Brf</w:t>
      </w:r>
      <w:proofErr w:type="spellEnd"/>
      <w:r w:rsidRPr="00B87595">
        <w:rPr>
          <w:b/>
          <w:i/>
          <w:color w:val="000000" w:themeColor="text1"/>
          <w:sz w:val="28"/>
          <w:szCs w:val="28"/>
          <w:lang w:val="en-US"/>
        </w:rPr>
        <w:t xml:space="preserve"> </w:t>
      </w:r>
      <w:proofErr w:type="spellStart"/>
      <w:r w:rsidR="008B2A99" w:rsidRPr="00B87595">
        <w:rPr>
          <w:b/>
          <w:i/>
          <w:color w:val="000000" w:themeColor="text1"/>
          <w:sz w:val="28"/>
          <w:szCs w:val="28"/>
          <w:lang w:val="en-US"/>
        </w:rPr>
        <w:t>Sjöhästen</w:t>
      </w:r>
      <w:proofErr w:type="spellEnd"/>
    </w:p>
    <w:p w14:paraId="13BD2D34" w14:textId="5B7BD797" w:rsidR="008B2A99" w:rsidRDefault="008B2A99" w:rsidP="00F87757">
      <w:pPr>
        <w:jc w:val="both"/>
        <w:rPr>
          <w:sz w:val="28"/>
          <w:szCs w:val="28"/>
          <w:shd w:val="clear" w:color="auto" w:fill="FFFFFF"/>
          <w:lang w:val="en-US"/>
        </w:rPr>
      </w:pPr>
    </w:p>
    <w:sectPr w:rsidR="008B2A99" w:rsidSect="006B12A0">
      <w:headerReference w:type="default" r:id="rId40"/>
      <w:pgSz w:w="11906" w:h="16838"/>
      <w:pgMar w:top="89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6AF6" w14:textId="77777777" w:rsidR="001C5C2F" w:rsidRDefault="001C5C2F" w:rsidP="0043301A">
      <w:r>
        <w:separator/>
      </w:r>
    </w:p>
  </w:endnote>
  <w:endnote w:type="continuationSeparator" w:id="0">
    <w:p w14:paraId="02860D07" w14:textId="77777777" w:rsidR="001C5C2F" w:rsidRDefault="001C5C2F" w:rsidP="0043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altName w:val="Cambri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0B51" w14:textId="77777777" w:rsidR="001C5C2F" w:rsidRDefault="001C5C2F" w:rsidP="0043301A">
      <w:r>
        <w:separator/>
      </w:r>
    </w:p>
  </w:footnote>
  <w:footnote w:type="continuationSeparator" w:id="0">
    <w:p w14:paraId="4B3F4D15" w14:textId="77777777" w:rsidR="001C5C2F" w:rsidRDefault="001C5C2F" w:rsidP="0043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9C38" w14:textId="6B2F47FD" w:rsidR="0043301A" w:rsidRPr="0043301A" w:rsidRDefault="00B80BF9" w:rsidP="00287494">
    <w:pPr>
      <w:pStyle w:val="Sidhuvud"/>
      <w:jc w:val="right"/>
    </w:pPr>
    <w:r>
      <w:t>202</w:t>
    </w:r>
    <w:r w:rsidR="004B5914">
      <w:t>3</w:t>
    </w:r>
    <w:r>
      <w:t>-</w:t>
    </w:r>
    <w:r w:rsidR="003568D5">
      <w:t>11</w:t>
    </w:r>
    <w:r w:rsidR="00D978D2">
      <w:t>-</w:t>
    </w:r>
    <w:r w:rsidR="003568D5">
      <w:t>1</w:t>
    </w:r>
    <w:r w:rsidR="000F721D">
      <w:t>4</w:t>
    </w:r>
    <w:r w:rsidR="00287494">
      <w:t xml:space="preserve">                                                       </w:t>
    </w:r>
    <w:r w:rsidR="00CB77E5">
      <w:rPr>
        <w:noProof/>
      </w:rPr>
      <w:fldChar w:fldCharType="begin"/>
    </w:r>
    <w:r w:rsidR="00B41CB2">
      <w:rPr>
        <w:noProof/>
      </w:rPr>
      <w:instrText xml:space="preserve"> PAGE   \* MERGEFORMAT </w:instrText>
    </w:r>
    <w:r w:rsidR="00CB77E5">
      <w:rPr>
        <w:noProof/>
      </w:rPr>
      <w:fldChar w:fldCharType="separate"/>
    </w:r>
    <w:r>
      <w:rPr>
        <w:noProof/>
      </w:rPr>
      <w:t>1</w:t>
    </w:r>
    <w:r w:rsidR="00CB77E5">
      <w:rPr>
        <w:noProof/>
      </w:rPr>
      <w:fldChar w:fldCharType="end"/>
    </w:r>
    <w:r w:rsidR="0043301A">
      <w:t>(</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r w:rsidR="0043301A">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 DejaVu Sans, Book" style="width:37.8pt;height:37.8pt;visibility:visible;mso-wrap-style:square" o:bullet="t">
        <v:imagedata r:id="rId1" o:title="☰ | DejaVu Sans, Book"/>
      </v:shape>
    </w:pict>
  </w:numPicBullet>
  <w:abstractNum w:abstractNumId="0" w15:restartNumberingAfterBreak="0">
    <w:nsid w:val="1D364B7D"/>
    <w:multiLevelType w:val="hybridMultilevel"/>
    <w:tmpl w:val="5FC81302"/>
    <w:lvl w:ilvl="0" w:tplc="972624FE">
      <w:start w:val="1"/>
      <w:numFmt w:val="bullet"/>
      <w:lvlText w:val=""/>
      <w:lvlPicBulletId w:val="0"/>
      <w:lvlJc w:val="left"/>
      <w:pPr>
        <w:tabs>
          <w:tab w:val="num" w:pos="720"/>
        </w:tabs>
        <w:ind w:left="720" w:hanging="360"/>
      </w:pPr>
      <w:rPr>
        <w:rFonts w:ascii="Symbol" w:hAnsi="Symbol" w:hint="default"/>
      </w:rPr>
    </w:lvl>
    <w:lvl w:ilvl="1" w:tplc="9FFE46CA" w:tentative="1">
      <w:start w:val="1"/>
      <w:numFmt w:val="bullet"/>
      <w:lvlText w:val=""/>
      <w:lvlJc w:val="left"/>
      <w:pPr>
        <w:tabs>
          <w:tab w:val="num" w:pos="1440"/>
        </w:tabs>
        <w:ind w:left="1440" w:hanging="360"/>
      </w:pPr>
      <w:rPr>
        <w:rFonts w:ascii="Symbol" w:hAnsi="Symbol" w:hint="default"/>
      </w:rPr>
    </w:lvl>
    <w:lvl w:ilvl="2" w:tplc="1A5A6530" w:tentative="1">
      <w:start w:val="1"/>
      <w:numFmt w:val="bullet"/>
      <w:lvlText w:val=""/>
      <w:lvlJc w:val="left"/>
      <w:pPr>
        <w:tabs>
          <w:tab w:val="num" w:pos="2160"/>
        </w:tabs>
        <w:ind w:left="2160" w:hanging="360"/>
      </w:pPr>
      <w:rPr>
        <w:rFonts w:ascii="Symbol" w:hAnsi="Symbol" w:hint="default"/>
      </w:rPr>
    </w:lvl>
    <w:lvl w:ilvl="3" w:tplc="43C68E52" w:tentative="1">
      <w:start w:val="1"/>
      <w:numFmt w:val="bullet"/>
      <w:lvlText w:val=""/>
      <w:lvlJc w:val="left"/>
      <w:pPr>
        <w:tabs>
          <w:tab w:val="num" w:pos="2880"/>
        </w:tabs>
        <w:ind w:left="2880" w:hanging="360"/>
      </w:pPr>
      <w:rPr>
        <w:rFonts w:ascii="Symbol" w:hAnsi="Symbol" w:hint="default"/>
      </w:rPr>
    </w:lvl>
    <w:lvl w:ilvl="4" w:tplc="788E41FC" w:tentative="1">
      <w:start w:val="1"/>
      <w:numFmt w:val="bullet"/>
      <w:lvlText w:val=""/>
      <w:lvlJc w:val="left"/>
      <w:pPr>
        <w:tabs>
          <w:tab w:val="num" w:pos="3600"/>
        </w:tabs>
        <w:ind w:left="3600" w:hanging="360"/>
      </w:pPr>
      <w:rPr>
        <w:rFonts w:ascii="Symbol" w:hAnsi="Symbol" w:hint="default"/>
      </w:rPr>
    </w:lvl>
    <w:lvl w:ilvl="5" w:tplc="E50206CE" w:tentative="1">
      <w:start w:val="1"/>
      <w:numFmt w:val="bullet"/>
      <w:lvlText w:val=""/>
      <w:lvlJc w:val="left"/>
      <w:pPr>
        <w:tabs>
          <w:tab w:val="num" w:pos="4320"/>
        </w:tabs>
        <w:ind w:left="4320" w:hanging="360"/>
      </w:pPr>
      <w:rPr>
        <w:rFonts w:ascii="Symbol" w:hAnsi="Symbol" w:hint="default"/>
      </w:rPr>
    </w:lvl>
    <w:lvl w:ilvl="6" w:tplc="7D7C773C" w:tentative="1">
      <w:start w:val="1"/>
      <w:numFmt w:val="bullet"/>
      <w:lvlText w:val=""/>
      <w:lvlJc w:val="left"/>
      <w:pPr>
        <w:tabs>
          <w:tab w:val="num" w:pos="5040"/>
        </w:tabs>
        <w:ind w:left="5040" w:hanging="360"/>
      </w:pPr>
      <w:rPr>
        <w:rFonts w:ascii="Symbol" w:hAnsi="Symbol" w:hint="default"/>
      </w:rPr>
    </w:lvl>
    <w:lvl w:ilvl="7" w:tplc="BB3681B6" w:tentative="1">
      <w:start w:val="1"/>
      <w:numFmt w:val="bullet"/>
      <w:lvlText w:val=""/>
      <w:lvlJc w:val="left"/>
      <w:pPr>
        <w:tabs>
          <w:tab w:val="num" w:pos="5760"/>
        </w:tabs>
        <w:ind w:left="5760" w:hanging="360"/>
      </w:pPr>
      <w:rPr>
        <w:rFonts w:ascii="Symbol" w:hAnsi="Symbol" w:hint="default"/>
      </w:rPr>
    </w:lvl>
    <w:lvl w:ilvl="8" w:tplc="95B6DF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1722B77"/>
    <w:multiLevelType w:val="hybridMultilevel"/>
    <w:tmpl w:val="45A2B73A"/>
    <w:lvl w:ilvl="0" w:tplc="C0AAB71E">
      <w:start w:val="1"/>
      <w:numFmt w:val="bullet"/>
      <w:lvlText w:val=""/>
      <w:lvlPicBulletId w:val="0"/>
      <w:lvlJc w:val="left"/>
      <w:pPr>
        <w:tabs>
          <w:tab w:val="num" w:pos="720"/>
        </w:tabs>
        <w:ind w:left="720" w:hanging="360"/>
      </w:pPr>
      <w:rPr>
        <w:rFonts w:ascii="Symbol" w:hAnsi="Symbol" w:hint="default"/>
      </w:rPr>
    </w:lvl>
    <w:lvl w:ilvl="1" w:tplc="841ED298" w:tentative="1">
      <w:start w:val="1"/>
      <w:numFmt w:val="bullet"/>
      <w:lvlText w:val=""/>
      <w:lvlJc w:val="left"/>
      <w:pPr>
        <w:tabs>
          <w:tab w:val="num" w:pos="1440"/>
        </w:tabs>
        <w:ind w:left="1440" w:hanging="360"/>
      </w:pPr>
      <w:rPr>
        <w:rFonts w:ascii="Symbol" w:hAnsi="Symbol" w:hint="default"/>
      </w:rPr>
    </w:lvl>
    <w:lvl w:ilvl="2" w:tplc="C4CAF99A" w:tentative="1">
      <w:start w:val="1"/>
      <w:numFmt w:val="bullet"/>
      <w:lvlText w:val=""/>
      <w:lvlJc w:val="left"/>
      <w:pPr>
        <w:tabs>
          <w:tab w:val="num" w:pos="2160"/>
        </w:tabs>
        <w:ind w:left="2160" w:hanging="360"/>
      </w:pPr>
      <w:rPr>
        <w:rFonts w:ascii="Symbol" w:hAnsi="Symbol" w:hint="default"/>
      </w:rPr>
    </w:lvl>
    <w:lvl w:ilvl="3" w:tplc="55760626" w:tentative="1">
      <w:start w:val="1"/>
      <w:numFmt w:val="bullet"/>
      <w:lvlText w:val=""/>
      <w:lvlJc w:val="left"/>
      <w:pPr>
        <w:tabs>
          <w:tab w:val="num" w:pos="2880"/>
        </w:tabs>
        <w:ind w:left="2880" w:hanging="360"/>
      </w:pPr>
      <w:rPr>
        <w:rFonts w:ascii="Symbol" w:hAnsi="Symbol" w:hint="default"/>
      </w:rPr>
    </w:lvl>
    <w:lvl w:ilvl="4" w:tplc="55B206FE" w:tentative="1">
      <w:start w:val="1"/>
      <w:numFmt w:val="bullet"/>
      <w:lvlText w:val=""/>
      <w:lvlJc w:val="left"/>
      <w:pPr>
        <w:tabs>
          <w:tab w:val="num" w:pos="3600"/>
        </w:tabs>
        <w:ind w:left="3600" w:hanging="360"/>
      </w:pPr>
      <w:rPr>
        <w:rFonts w:ascii="Symbol" w:hAnsi="Symbol" w:hint="default"/>
      </w:rPr>
    </w:lvl>
    <w:lvl w:ilvl="5" w:tplc="ABE60744" w:tentative="1">
      <w:start w:val="1"/>
      <w:numFmt w:val="bullet"/>
      <w:lvlText w:val=""/>
      <w:lvlJc w:val="left"/>
      <w:pPr>
        <w:tabs>
          <w:tab w:val="num" w:pos="4320"/>
        </w:tabs>
        <w:ind w:left="4320" w:hanging="360"/>
      </w:pPr>
      <w:rPr>
        <w:rFonts w:ascii="Symbol" w:hAnsi="Symbol" w:hint="default"/>
      </w:rPr>
    </w:lvl>
    <w:lvl w:ilvl="6" w:tplc="102848C4" w:tentative="1">
      <w:start w:val="1"/>
      <w:numFmt w:val="bullet"/>
      <w:lvlText w:val=""/>
      <w:lvlJc w:val="left"/>
      <w:pPr>
        <w:tabs>
          <w:tab w:val="num" w:pos="5040"/>
        </w:tabs>
        <w:ind w:left="5040" w:hanging="360"/>
      </w:pPr>
      <w:rPr>
        <w:rFonts w:ascii="Symbol" w:hAnsi="Symbol" w:hint="default"/>
      </w:rPr>
    </w:lvl>
    <w:lvl w:ilvl="7" w:tplc="10CCBB12" w:tentative="1">
      <w:start w:val="1"/>
      <w:numFmt w:val="bullet"/>
      <w:lvlText w:val=""/>
      <w:lvlJc w:val="left"/>
      <w:pPr>
        <w:tabs>
          <w:tab w:val="num" w:pos="5760"/>
        </w:tabs>
        <w:ind w:left="5760" w:hanging="360"/>
      </w:pPr>
      <w:rPr>
        <w:rFonts w:ascii="Symbol" w:hAnsi="Symbol" w:hint="default"/>
      </w:rPr>
    </w:lvl>
    <w:lvl w:ilvl="8" w:tplc="407C43C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C123927"/>
    <w:multiLevelType w:val="hybridMultilevel"/>
    <w:tmpl w:val="7EC81D46"/>
    <w:lvl w:ilvl="0" w:tplc="73EEFC52">
      <w:start w:val="1"/>
      <w:numFmt w:val="bullet"/>
      <w:lvlText w:val=""/>
      <w:lvlPicBulletId w:val="0"/>
      <w:lvlJc w:val="left"/>
      <w:pPr>
        <w:tabs>
          <w:tab w:val="num" w:pos="720"/>
        </w:tabs>
        <w:ind w:left="720" w:hanging="360"/>
      </w:pPr>
      <w:rPr>
        <w:rFonts w:ascii="Symbol" w:hAnsi="Symbol" w:hint="default"/>
      </w:rPr>
    </w:lvl>
    <w:lvl w:ilvl="1" w:tplc="5C50EA60" w:tentative="1">
      <w:start w:val="1"/>
      <w:numFmt w:val="bullet"/>
      <w:lvlText w:val=""/>
      <w:lvlJc w:val="left"/>
      <w:pPr>
        <w:tabs>
          <w:tab w:val="num" w:pos="1440"/>
        </w:tabs>
        <w:ind w:left="1440" w:hanging="360"/>
      </w:pPr>
      <w:rPr>
        <w:rFonts w:ascii="Symbol" w:hAnsi="Symbol" w:hint="default"/>
      </w:rPr>
    </w:lvl>
    <w:lvl w:ilvl="2" w:tplc="199CDA5A" w:tentative="1">
      <w:start w:val="1"/>
      <w:numFmt w:val="bullet"/>
      <w:lvlText w:val=""/>
      <w:lvlJc w:val="left"/>
      <w:pPr>
        <w:tabs>
          <w:tab w:val="num" w:pos="2160"/>
        </w:tabs>
        <w:ind w:left="2160" w:hanging="360"/>
      </w:pPr>
      <w:rPr>
        <w:rFonts w:ascii="Symbol" w:hAnsi="Symbol" w:hint="default"/>
      </w:rPr>
    </w:lvl>
    <w:lvl w:ilvl="3" w:tplc="5A5C04B2" w:tentative="1">
      <w:start w:val="1"/>
      <w:numFmt w:val="bullet"/>
      <w:lvlText w:val=""/>
      <w:lvlJc w:val="left"/>
      <w:pPr>
        <w:tabs>
          <w:tab w:val="num" w:pos="2880"/>
        </w:tabs>
        <w:ind w:left="2880" w:hanging="360"/>
      </w:pPr>
      <w:rPr>
        <w:rFonts w:ascii="Symbol" w:hAnsi="Symbol" w:hint="default"/>
      </w:rPr>
    </w:lvl>
    <w:lvl w:ilvl="4" w:tplc="5DAAA018" w:tentative="1">
      <w:start w:val="1"/>
      <w:numFmt w:val="bullet"/>
      <w:lvlText w:val=""/>
      <w:lvlJc w:val="left"/>
      <w:pPr>
        <w:tabs>
          <w:tab w:val="num" w:pos="3600"/>
        </w:tabs>
        <w:ind w:left="3600" w:hanging="360"/>
      </w:pPr>
      <w:rPr>
        <w:rFonts w:ascii="Symbol" w:hAnsi="Symbol" w:hint="default"/>
      </w:rPr>
    </w:lvl>
    <w:lvl w:ilvl="5" w:tplc="52A640F4" w:tentative="1">
      <w:start w:val="1"/>
      <w:numFmt w:val="bullet"/>
      <w:lvlText w:val=""/>
      <w:lvlJc w:val="left"/>
      <w:pPr>
        <w:tabs>
          <w:tab w:val="num" w:pos="4320"/>
        </w:tabs>
        <w:ind w:left="4320" w:hanging="360"/>
      </w:pPr>
      <w:rPr>
        <w:rFonts w:ascii="Symbol" w:hAnsi="Symbol" w:hint="default"/>
      </w:rPr>
    </w:lvl>
    <w:lvl w:ilvl="6" w:tplc="3A5A22E8" w:tentative="1">
      <w:start w:val="1"/>
      <w:numFmt w:val="bullet"/>
      <w:lvlText w:val=""/>
      <w:lvlJc w:val="left"/>
      <w:pPr>
        <w:tabs>
          <w:tab w:val="num" w:pos="5040"/>
        </w:tabs>
        <w:ind w:left="5040" w:hanging="360"/>
      </w:pPr>
      <w:rPr>
        <w:rFonts w:ascii="Symbol" w:hAnsi="Symbol" w:hint="default"/>
      </w:rPr>
    </w:lvl>
    <w:lvl w:ilvl="7" w:tplc="6CFC89A2" w:tentative="1">
      <w:start w:val="1"/>
      <w:numFmt w:val="bullet"/>
      <w:lvlText w:val=""/>
      <w:lvlJc w:val="left"/>
      <w:pPr>
        <w:tabs>
          <w:tab w:val="num" w:pos="5760"/>
        </w:tabs>
        <w:ind w:left="5760" w:hanging="360"/>
      </w:pPr>
      <w:rPr>
        <w:rFonts w:ascii="Symbol" w:hAnsi="Symbol" w:hint="default"/>
      </w:rPr>
    </w:lvl>
    <w:lvl w:ilvl="8" w:tplc="9398D3AC" w:tentative="1">
      <w:start w:val="1"/>
      <w:numFmt w:val="bullet"/>
      <w:lvlText w:val=""/>
      <w:lvlJc w:val="left"/>
      <w:pPr>
        <w:tabs>
          <w:tab w:val="num" w:pos="6480"/>
        </w:tabs>
        <w:ind w:left="6480" w:hanging="360"/>
      </w:pPr>
      <w:rPr>
        <w:rFonts w:ascii="Symbol" w:hAnsi="Symbol" w:hint="default"/>
      </w:rPr>
    </w:lvl>
  </w:abstractNum>
  <w:num w:numId="1" w16cid:durableId="719327384">
    <w:abstractNumId w:val="1"/>
  </w:num>
  <w:num w:numId="2" w16cid:durableId="1467628957">
    <w:abstractNumId w:val="2"/>
  </w:num>
  <w:num w:numId="3" w16cid:durableId="46308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45"/>
    <w:rsid w:val="000239EE"/>
    <w:rsid w:val="0002785E"/>
    <w:rsid w:val="000431D7"/>
    <w:rsid w:val="00064676"/>
    <w:rsid w:val="00071A34"/>
    <w:rsid w:val="0009619C"/>
    <w:rsid w:val="000C0F06"/>
    <w:rsid w:val="000C2B68"/>
    <w:rsid w:val="000C51C4"/>
    <w:rsid w:val="000D00CB"/>
    <w:rsid w:val="000D3CCD"/>
    <w:rsid w:val="000E03C7"/>
    <w:rsid w:val="000F5045"/>
    <w:rsid w:val="000F721D"/>
    <w:rsid w:val="000F7759"/>
    <w:rsid w:val="001008E3"/>
    <w:rsid w:val="0010220C"/>
    <w:rsid w:val="0013414E"/>
    <w:rsid w:val="001342E3"/>
    <w:rsid w:val="00137872"/>
    <w:rsid w:val="00146B4C"/>
    <w:rsid w:val="00151B0E"/>
    <w:rsid w:val="00173CDC"/>
    <w:rsid w:val="001934D5"/>
    <w:rsid w:val="00193854"/>
    <w:rsid w:val="001A6EB8"/>
    <w:rsid w:val="001B0E73"/>
    <w:rsid w:val="001C1B87"/>
    <w:rsid w:val="001C5C2F"/>
    <w:rsid w:val="001D1DC6"/>
    <w:rsid w:val="001E498E"/>
    <w:rsid w:val="001F0972"/>
    <w:rsid w:val="001F0A91"/>
    <w:rsid w:val="001F66A5"/>
    <w:rsid w:val="00200A44"/>
    <w:rsid w:val="002012B4"/>
    <w:rsid w:val="00225503"/>
    <w:rsid w:val="00232B7A"/>
    <w:rsid w:val="0023690C"/>
    <w:rsid w:val="00244A1D"/>
    <w:rsid w:val="002501D6"/>
    <w:rsid w:val="00260F5C"/>
    <w:rsid w:val="00281526"/>
    <w:rsid w:val="00287494"/>
    <w:rsid w:val="002A0EF6"/>
    <w:rsid w:val="002E3F47"/>
    <w:rsid w:val="0034171F"/>
    <w:rsid w:val="003568D5"/>
    <w:rsid w:val="003601AB"/>
    <w:rsid w:val="003661B1"/>
    <w:rsid w:val="00395A28"/>
    <w:rsid w:val="003B4D47"/>
    <w:rsid w:val="003B5A08"/>
    <w:rsid w:val="003E4269"/>
    <w:rsid w:val="003E45CC"/>
    <w:rsid w:val="003E760F"/>
    <w:rsid w:val="00415BCC"/>
    <w:rsid w:val="00420278"/>
    <w:rsid w:val="0043301A"/>
    <w:rsid w:val="00443E93"/>
    <w:rsid w:val="00455326"/>
    <w:rsid w:val="00461C06"/>
    <w:rsid w:val="00463A3F"/>
    <w:rsid w:val="00487C12"/>
    <w:rsid w:val="00493B7E"/>
    <w:rsid w:val="00494454"/>
    <w:rsid w:val="004A2F86"/>
    <w:rsid w:val="004B5914"/>
    <w:rsid w:val="004D1A45"/>
    <w:rsid w:val="004E0A64"/>
    <w:rsid w:val="004E605F"/>
    <w:rsid w:val="00503C08"/>
    <w:rsid w:val="00520F50"/>
    <w:rsid w:val="005226DF"/>
    <w:rsid w:val="00524E46"/>
    <w:rsid w:val="00531A5D"/>
    <w:rsid w:val="00537A17"/>
    <w:rsid w:val="00556AB4"/>
    <w:rsid w:val="0056262D"/>
    <w:rsid w:val="0057690B"/>
    <w:rsid w:val="00583E0E"/>
    <w:rsid w:val="00594D0C"/>
    <w:rsid w:val="005C1BFE"/>
    <w:rsid w:val="005D41A7"/>
    <w:rsid w:val="00610DE7"/>
    <w:rsid w:val="00655889"/>
    <w:rsid w:val="00661B86"/>
    <w:rsid w:val="00664711"/>
    <w:rsid w:val="00677E7B"/>
    <w:rsid w:val="00687EA4"/>
    <w:rsid w:val="006977DD"/>
    <w:rsid w:val="006A68A3"/>
    <w:rsid w:val="006C7BC1"/>
    <w:rsid w:val="006D2130"/>
    <w:rsid w:val="00707F02"/>
    <w:rsid w:val="00720508"/>
    <w:rsid w:val="00720747"/>
    <w:rsid w:val="00730DCD"/>
    <w:rsid w:val="007604E8"/>
    <w:rsid w:val="007A5A0A"/>
    <w:rsid w:val="007B743C"/>
    <w:rsid w:val="007B7C4C"/>
    <w:rsid w:val="007E4391"/>
    <w:rsid w:val="007E59DF"/>
    <w:rsid w:val="008314AD"/>
    <w:rsid w:val="00874F74"/>
    <w:rsid w:val="008936BD"/>
    <w:rsid w:val="008A40CE"/>
    <w:rsid w:val="008A4E22"/>
    <w:rsid w:val="008B2A99"/>
    <w:rsid w:val="008C07F5"/>
    <w:rsid w:val="008C498D"/>
    <w:rsid w:val="008C5897"/>
    <w:rsid w:val="008D2C8C"/>
    <w:rsid w:val="008D7F98"/>
    <w:rsid w:val="008E7B52"/>
    <w:rsid w:val="00913CE7"/>
    <w:rsid w:val="0098648A"/>
    <w:rsid w:val="009A2147"/>
    <w:rsid w:val="009B6B09"/>
    <w:rsid w:val="009C411B"/>
    <w:rsid w:val="009D4CCA"/>
    <w:rsid w:val="009D6A54"/>
    <w:rsid w:val="009E202A"/>
    <w:rsid w:val="009E71F1"/>
    <w:rsid w:val="00A22EF9"/>
    <w:rsid w:val="00A56EBC"/>
    <w:rsid w:val="00A6187A"/>
    <w:rsid w:val="00A70297"/>
    <w:rsid w:val="00A70631"/>
    <w:rsid w:val="00A76EA0"/>
    <w:rsid w:val="00A86963"/>
    <w:rsid w:val="00AA4CEF"/>
    <w:rsid w:val="00AB1D1E"/>
    <w:rsid w:val="00AD7BF1"/>
    <w:rsid w:val="00AF7FE5"/>
    <w:rsid w:val="00B41CB2"/>
    <w:rsid w:val="00B71595"/>
    <w:rsid w:val="00B80BF9"/>
    <w:rsid w:val="00B832AD"/>
    <w:rsid w:val="00B8452E"/>
    <w:rsid w:val="00B87595"/>
    <w:rsid w:val="00B87607"/>
    <w:rsid w:val="00BA2A5F"/>
    <w:rsid w:val="00BA3FEB"/>
    <w:rsid w:val="00BB5CB7"/>
    <w:rsid w:val="00BB7F65"/>
    <w:rsid w:val="00BD230B"/>
    <w:rsid w:val="00BE3347"/>
    <w:rsid w:val="00BF0F8D"/>
    <w:rsid w:val="00BF6D59"/>
    <w:rsid w:val="00C10FBA"/>
    <w:rsid w:val="00C410E1"/>
    <w:rsid w:val="00C6024D"/>
    <w:rsid w:val="00C625B4"/>
    <w:rsid w:val="00C66BB3"/>
    <w:rsid w:val="00C700A1"/>
    <w:rsid w:val="00C8636C"/>
    <w:rsid w:val="00CA15BA"/>
    <w:rsid w:val="00CB2431"/>
    <w:rsid w:val="00CB6E77"/>
    <w:rsid w:val="00CB77E5"/>
    <w:rsid w:val="00CC35B8"/>
    <w:rsid w:val="00CD1B9D"/>
    <w:rsid w:val="00D0030A"/>
    <w:rsid w:val="00D12804"/>
    <w:rsid w:val="00D534E3"/>
    <w:rsid w:val="00D745D1"/>
    <w:rsid w:val="00D85CC9"/>
    <w:rsid w:val="00D978D2"/>
    <w:rsid w:val="00DC0472"/>
    <w:rsid w:val="00DD11A0"/>
    <w:rsid w:val="00DD5286"/>
    <w:rsid w:val="00DF05EC"/>
    <w:rsid w:val="00E25C7F"/>
    <w:rsid w:val="00E3678A"/>
    <w:rsid w:val="00E84260"/>
    <w:rsid w:val="00E862E3"/>
    <w:rsid w:val="00ED303E"/>
    <w:rsid w:val="00EE7831"/>
    <w:rsid w:val="00EF3E5C"/>
    <w:rsid w:val="00F0062F"/>
    <w:rsid w:val="00F31434"/>
    <w:rsid w:val="00F34C04"/>
    <w:rsid w:val="00F355E6"/>
    <w:rsid w:val="00F55E1E"/>
    <w:rsid w:val="00F614B0"/>
    <w:rsid w:val="00F8181B"/>
    <w:rsid w:val="00F87757"/>
    <w:rsid w:val="00FA33BA"/>
    <w:rsid w:val="00FB6675"/>
    <w:rsid w:val="00FC07CC"/>
    <w:rsid w:val="00FC7B1D"/>
    <w:rsid w:val="00FF17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DC40CE"/>
  <w15:docId w15:val="{1818116E-812B-422E-AD58-901C856B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45"/>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8C07F5"/>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0F5045"/>
    <w:rPr>
      <w:color w:val="0000FF"/>
      <w:u w:val="single"/>
    </w:rPr>
  </w:style>
  <w:style w:type="paragraph" w:styleId="Ballongtext">
    <w:name w:val="Balloon Text"/>
    <w:basedOn w:val="Normal"/>
    <w:link w:val="BallongtextChar"/>
    <w:uiPriority w:val="99"/>
    <w:semiHidden/>
    <w:unhideWhenUsed/>
    <w:rsid w:val="00A8696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86963"/>
    <w:rPr>
      <w:rFonts w:ascii="Segoe UI" w:eastAsia="Times New Roman" w:hAnsi="Segoe UI" w:cs="Segoe UI"/>
      <w:sz w:val="18"/>
      <w:szCs w:val="18"/>
      <w:lang w:eastAsia="sv-SE"/>
    </w:rPr>
  </w:style>
  <w:style w:type="paragraph" w:styleId="Liststycke">
    <w:name w:val="List Paragraph"/>
    <w:basedOn w:val="Normal"/>
    <w:uiPriority w:val="34"/>
    <w:qFormat/>
    <w:rsid w:val="008C498D"/>
    <w:pPr>
      <w:ind w:left="720"/>
      <w:contextualSpacing/>
    </w:pPr>
  </w:style>
  <w:style w:type="paragraph" w:styleId="Sidhuvud">
    <w:name w:val="header"/>
    <w:basedOn w:val="Normal"/>
    <w:link w:val="SidhuvudChar"/>
    <w:uiPriority w:val="99"/>
    <w:unhideWhenUsed/>
    <w:rsid w:val="0043301A"/>
    <w:pPr>
      <w:tabs>
        <w:tab w:val="center" w:pos="4536"/>
        <w:tab w:val="right" w:pos="9072"/>
      </w:tabs>
    </w:pPr>
  </w:style>
  <w:style w:type="character" w:customStyle="1" w:styleId="SidhuvudChar">
    <w:name w:val="Sidhuvud Char"/>
    <w:basedOn w:val="Standardstycketeckensnitt"/>
    <w:link w:val="Sidhuvud"/>
    <w:uiPriority w:val="99"/>
    <w:rsid w:val="0043301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43301A"/>
    <w:pPr>
      <w:tabs>
        <w:tab w:val="center" w:pos="4536"/>
        <w:tab w:val="right" w:pos="9072"/>
      </w:tabs>
    </w:pPr>
  </w:style>
  <w:style w:type="character" w:customStyle="1" w:styleId="SidfotChar">
    <w:name w:val="Sidfot Char"/>
    <w:basedOn w:val="Standardstycketeckensnitt"/>
    <w:link w:val="Sidfot"/>
    <w:uiPriority w:val="99"/>
    <w:rsid w:val="0043301A"/>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8C07F5"/>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C8636C"/>
    <w:pPr>
      <w:spacing w:before="100" w:beforeAutospacing="1" w:after="100" w:afterAutospacing="1"/>
    </w:pPr>
  </w:style>
  <w:style w:type="paragraph" w:customStyle="1" w:styleId="LO-normal">
    <w:name w:val="LO-normal"/>
    <w:qFormat/>
    <w:rsid w:val="006A68A3"/>
    <w:pPr>
      <w:suppressAutoHyphens/>
      <w:spacing w:after="0" w:line="240" w:lineRule="auto"/>
    </w:pPr>
    <w:rPr>
      <w:rFonts w:ascii="Times New Roman" w:eastAsia="NSimSun" w:hAnsi="Times New Roman" w:cs="Lucida Sans"/>
      <w:sz w:val="24"/>
      <w:szCs w:val="24"/>
      <w:lang w:eastAsia="zh-CN" w:bidi="hi-IN"/>
    </w:rPr>
  </w:style>
  <w:style w:type="table" w:customStyle="1" w:styleId="TableNormal">
    <w:name w:val="Table Normal"/>
    <w:rsid w:val="006A68A3"/>
    <w:pPr>
      <w:suppressAutoHyphens/>
      <w:spacing w:after="0" w:line="240" w:lineRule="auto"/>
    </w:pPr>
    <w:rPr>
      <w:rFonts w:ascii="Times New Roman" w:eastAsia="NSimSun" w:hAnsi="Times New Roman" w:cs="Lucida Sans"/>
      <w:sz w:val="24"/>
      <w:szCs w:val="24"/>
      <w:lang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4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svg"/><Relationship Id="rId26" Type="http://schemas.microsoft.com/office/2007/relationships/hdphoto" Target="media/hdphoto5.wdp"/><Relationship Id="rId39" Type="http://schemas.openxmlformats.org/officeDocument/2006/relationships/hyperlink" Target="mailto:info@sjohasten.se" TargetMode="External"/><Relationship Id="rId21" Type="http://schemas.openxmlformats.org/officeDocument/2006/relationships/hyperlink" Target="http://www.sjohasten.se" TargetMode="External"/><Relationship Id="rId34" Type="http://schemas.microsoft.com/office/2007/relationships/hdphoto" Target="media/hdphoto9.wdp"/><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microsoft.com/office/2007/relationships/hdphoto" Target="media/hdphoto3.wdp"/><Relationship Id="rId29" Type="http://schemas.openxmlformats.org/officeDocument/2006/relationships/image" Target="media/image14.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johasten.se" TargetMode="External"/><Relationship Id="rId24" Type="http://schemas.openxmlformats.org/officeDocument/2006/relationships/image" Target="media/image11.jpeg"/><Relationship Id="rId32" Type="http://schemas.microsoft.com/office/2007/relationships/hdphoto" Target="media/hdphoto8.wdp"/><Relationship Id="rId37" Type="http://schemas.openxmlformats.org/officeDocument/2006/relationships/image" Target="media/image18.png"/><Relationship Id="rId40" Type="http://schemas.openxmlformats.org/officeDocument/2006/relationships/header" Target="header1.xml"/><Relationship Id="rId5" Type="http://schemas.openxmlformats.org/officeDocument/2006/relationships/webSettings" Target="webSettings.xml"/><Relationship Id="rId15" Type="http://schemas.microsoft.com/office/2007/relationships/hdphoto" Target="media/hdphoto2.wdp"/><Relationship Id="rId23" Type="http://schemas.microsoft.com/office/2007/relationships/hdphoto" Target="media/hdphoto4.wdp"/><Relationship Id="rId28" Type="http://schemas.microsoft.com/office/2007/relationships/hdphoto" Target="media/hdphoto6.wdp"/><Relationship Id="rId36" Type="http://schemas.microsoft.com/office/2007/relationships/hdphoto" Target="media/hdphoto10.wdp"/><Relationship Id="rId10" Type="http://schemas.openxmlformats.org/officeDocument/2006/relationships/hyperlink" Target="http://www.sjohasten.se" TargetMode="External"/><Relationship Id="rId19" Type="http://schemas.openxmlformats.org/officeDocument/2006/relationships/image" Target="media/image9.jpeg"/><Relationship Id="rId31" Type="http://schemas.openxmlformats.org/officeDocument/2006/relationships/image" Target="media/image15.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3.png"/><Relationship Id="rId30" Type="http://schemas.microsoft.com/office/2007/relationships/hdphoto" Target="media/hdphoto7.wdp"/><Relationship Id="rId35" Type="http://schemas.openxmlformats.org/officeDocument/2006/relationships/image" Target="media/image17.png"/><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2.jpeg"/><Relationship Id="rId33" Type="http://schemas.openxmlformats.org/officeDocument/2006/relationships/image" Target="media/image16.png"/><Relationship Id="rId38" Type="http://schemas.microsoft.com/office/2007/relationships/hdphoto" Target="media/hdphoto11.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CF968-4F53-45A3-8218-EA6CDB57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1451</Words>
  <Characters>7695</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Herger</dc:creator>
  <cp:lastModifiedBy>E5440</cp:lastModifiedBy>
  <cp:revision>4</cp:revision>
  <cp:lastPrinted>2023-11-14T10:39:00Z</cp:lastPrinted>
  <dcterms:created xsi:type="dcterms:W3CDTF">2023-11-14T10:37:00Z</dcterms:created>
  <dcterms:modified xsi:type="dcterms:W3CDTF">2023-11-14T10:40:00Z</dcterms:modified>
</cp:coreProperties>
</file>