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B7" w:rsidRPr="00573791" w:rsidRDefault="00573791" w:rsidP="00573791">
      <w:pPr>
        <w:spacing w:after="0"/>
        <w:jc w:val="center"/>
        <w:rPr>
          <w:rFonts w:asciiTheme="majorHAnsi" w:hAnsiTheme="majorHAnsi"/>
          <w:sz w:val="96"/>
        </w:rPr>
      </w:pPr>
      <w:r w:rsidRPr="00573791">
        <w:rPr>
          <w:rFonts w:asciiTheme="majorHAnsi" w:hAnsiTheme="majorHAnsi"/>
          <w:noProof/>
          <w:sz w:val="36"/>
        </w:rPr>
        <w:drawing>
          <wp:anchor distT="0" distB="0" distL="114300" distR="114300" simplePos="0" relativeHeight="251659264" behindDoc="0" locked="0" layoutInCell="1" allowOverlap="1">
            <wp:simplePos x="0" y="0"/>
            <wp:positionH relativeFrom="column">
              <wp:posOffset>14605</wp:posOffset>
            </wp:positionH>
            <wp:positionV relativeFrom="paragraph">
              <wp:posOffset>-71120</wp:posOffset>
            </wp:positionV>
            <wp:extent cx="5762625" cy="95250"/>
            <wp:effectExtent l="1905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5101B2" w:rsidRPr="00573791">
        <w:rPr>
          <w:rFonts w:asciiTheme="majorHAnsi" w:hAnsiTheme="majorHAnsi"/>
          <w:sz w:val="96"/>
        </w:rPr>
        <w:t>D</w:t>
      </w:r>
      <w:r w:rsidRPr="00573791">
        <w:rPr>
          <w:rFonts w:asciiTheme="majorHAnsi" w:hAnsiTheme="majorHAnsi"/>
          <w:sz w:val="96"/>
        </w:rPr>
        <w:t>UNGETELEGRAFEN</w:t>
      </w:r>
    </w:p>
    <w:p w:rsidR="00573791" w:rsidRDefault="00573791" w:rsidP="00573791">
      <w:pPr>
        <w:spacing w:after="0"/>
        <w:jc w:val="center"/>
        <w:rPr>
          <w:sz w:val="24"/>
        </w:rPr>
      </w:pPr>
      <w:r>
        <w:rPr>
          <w:sz w:val="24"/>
        </w:rPr>
        <w:t xml:space="preserve">Se även </w:t>
      </w:r>
      <w:r w:rsidRPr="00573791">
        <w:rPr>
          <w:sz w:val="24"/>
        </w:rPr>
        <w:t>www.eklandadunge.se</w:t>
      </w:r>
    </w:p>
    <w:p w:rsidR="00573791" w:rsidRPr="00573791" w:rsidRDefault="00573791" w:rsidP="00573791">
      <w:pPr>
        <w:spacing w:after="0"/>
        <w:jc w:val="right"/>
        <w:rPr>
          <w:sz w:val="24"/>
        </w:rPr>
      </w:pPr>
      <w:r>
        <w:rPr>
          <w:noProof/>
          <w:sz w:val="24"/>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192405</wp:posOffset>
            </wp:positionV>
            <wp:extent cx="5762625" cy="95250"/>
            <wp:effectExtent l="19050" t="0" r="9525"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2B6BBE">
        <w:rPr>
          <w:noProof/>
          <w:sz w:val="24"/>
        </w:rPr>
        <w:t xml:space="preserve">Juni </w:t>
      </w:r>
      <w:r w:rsidR="005B5642">
        <w:rPr>
          <w:noProof/>
          <w:sz w:val="24"/>
        </w:rPr>
        <w:t>2014</w:t>
      </w:r>
    </w:p>
    <w:p w:rsidR="005101B2" w:rsidRDefault="005101B2"/>
    <w:p w:rsidR="00573791" w:rsidRDefault="00573791" w:rsidP="00573791">
      <w:pPr>
        <w:spacing w:after="0"/>
        <w:rPr>
          <w:b/>
        </w:rPr>
        <w:sectPr w:rsidR="00573791" w:rsidSect="008038B7">
          <w:pgSz w:w="11906" w:h="16838"/>
          <w:pgMar w:top="1417" w:right="1417" w:bottom="1417" w:left="1417" w:header="708" w:footer="708" w:gutter="0"/>
          <w:cols w:space="708"/>
          <w:docGrid w:linePitch="360"/>
        </w:sectPr>
      </w:pPr>
    </w:p>
    <w:p w:rsidR="00573791" w:rsidRDefault="002B6BBE" w:rsidP="002048C3">
      <w:pPr>
        <w:spacing w:after="0"/>
        <w:rPr>
          <w:b/>
        </w:rPr>
      </w:pPr>
      <w:r>
        <w:rPr>
          <w:b/>
        </w:rPr>
        <w:lastRenderedPageBreak/>
        <w:t>Styrelsens sammansättning 2014</w:t>
      </w:r>
    </w:p>
    <w:p w:rsidR="002B6BBE" w:rsidRDefault="002B6BBE" w:rsidP="002048C3">
      <w:pPr>
        <w:spacing w:after="0"/>
      </w:pPr>
      <w:r>
        <w:t>Ordf. Kristofer Thörn (9A)</w:t>
      </w:r>
    </w:p>
    <w:p w:rsidR="002B6BBE" w:rsidRDefault="002B6BBE" w:rsidP="002048C3">
      <w:pPr>
        <w:spacing w:after="0"/>
      </w:pPr>
      <w:r>
        <w:t>Vice ordf. Karin Falkman (145C)</w:t>
      </w:r>
    </w:p>
    <w:p w:rsidR="002B6BBE" w:rsidRDefault="002B6BBE" w:rsidP="002048C3">
      <w:pPr>
        <w:spacing w:after="0"/>
      </w:pPr>
      <w:r>
        <w:t xml:space="preserve">Sekreterare </w:t>
      </w:r>
      <w:r w:rsidR="00305500">
        <w:t>Marie Lindqvist (1C)</w:t>
      </w:r>
      <w:r w:rsidR="00F8399A">
        <w:t xml:space="preserve"> NY</w:t>
      </w:r>
    </w:p>
    <w:p w:rsidR="002B6BBE" w:rsidRDefault="00305500" w:rsidP="002048C3">
      <w:pPr>
        <w:spacing w:after="0"/>
      </w:pPr>
      <w:r>
        <w:t xml:space="preserve">Ledarmot Fredrik </w:t>
      </w:r>
      <w:r w:rsidR="00AE5D03">
        <w:t>Arthur (5B)</w:t>
      </w:r>
    </w:p>
    <w:p w:rsidR="002B6BBE" w:rsidRDefault="002B6BBE" w:rsidP="002048C3">
      <w:pPr>
        <w:spacing w:after="0"/>
      </w:pPr>
      <w:proofErr w:type="spellStart"/>
      <w:r>
        <w:t>Ledarmot</w:t>
      </w:r>
      <w:proofErr w:type="spellEnd"/>
      <w:r>
        <w:t xml:space="preserve"> Helena Höckert Winemar (3A)</w:t>
      </w:r>
      <w:r w:rsidR="00F8399A">
        <w:t xml:space="preserve"> NY</w:t>
      </w:r>
    </w:p>
    <w:p w:rsidR="002B6BBE" w:rsidRDefault="002B6BBE" w:rsidP="002048C3">
      <w:pPr>
        <w:spacing w:after="0"/>
      </w:pPr>
      <w:proofErr w:type="spellStart"/>
      <w:r>
        <w:t>Studieorg</w:t>
      </w:r>
      <w:proofErr w:type="spellEnd"/>
      <w:r>
        <w:t>. Claes Ekenberg (7D)</w:t>
      </w:r>
    </w:p>
    <w:p w:rsidR="00AE5D03" w:rsidRDefault="002B6BBE" w:rsidP="002048C3">
      <w:pPr>
        <w:spacing w:after="0"/>
      </w:pPr>
      <w:r>
        <w:t>Suppleant Michael Svensson (9C)</w:t>
      </w:r>
    </w:p>
    <w:p w:rsidR="002B6BBE" w:rsidRDefault="002B6BBE" w:rsidP="002048C3">
      <w:pPr>
        <w:spacing w:after="0"/>
      </w:pPr>
      <w:r>
        <w:t>Suppleant Dan Brunkstedt (13A)</w:t>
      </w:r>
    </w:p>
    <w:p w:rsidR="002B6BBE" w:rsidRDefault="002B6BBE" w:rsidP="002048C3">
      <w:pPr>
        <w:spacing w:after="0"/>
      </w:pPr>
    </w:p>
    <w:p w:rsidR="00FA5FBD" w:rsidRDefault="00FA5FBD" w:rsidP="002048C3">
      <w:pPr>
        <w:spacing w:after="0"/>
      </w:pPr>
      <w:r>
        <w:t xml:space="preserve">Mail till styrelsen: </w:t>
      </w:r>
      <w:hyperlink r:id="rId7" w:history="1">
        <w:r w:rsidRPr="00F30CBC">
          <w:rPr>
            <w:rStyle w:val="Hyperlnk"/>
          </w:rPr>
          <w:t>styrelsen@eklandadunge.se</w:t>
        </w:r>
      </w:hyperlink>
    </w:p>
    <w:p w:rsidR="00FA5FBD" w:rsidRDefault="00FA5FBD" w:rsidP="002048C3">
      <w:pPr>
        <w:spacing w:after="0"/>
      </w:pPr>
    </w:p>
    <w:p w:rsidR="00305500" w:rsidRDefault="00305500" w:rsidP="002048C3">
      <w:pPr>
        <w:spacing w:after="0"/>
        <w:rPr>
          <w:b/>
        </w:rPr>
      </w:pPr>
      <w:r w:rsidRPr="00305500">
        <w:rPr>
          <w:b/>
        </w:rPr>
        <w:t>ÅVC kort</w:t>
      </w:r>
    </w:p>
    <w:p w:rsidR="00305500" w:rsidRPr="00305500" w:rsidRDefault="00305500" w:rsidP="002048C3">
      <w:pPr>
        <w:spacing w:after="0"/>
      </w:pPr>
      <w:r>
        <w:t>Ni som av någon anledning inte har ett ÅVC kort kan kontakta Claes Ekenberg (7D) så hjälper han er. Ett nytt kort kostar 150kr.</w:t>
      </w:r>
    </w:p>
    <w:p w:rsidR="002B6BBE" w:rsidRDefault="002B6BBE" w:rsidP="002048C3">
      <w:pPr>
        <w:spacing w:after="0"/>
        <w:rPr>
          <w:b/>
        </w:rPr>
      </w:pPr>
    </w:p>
    <w:p w:rsidR="00D671C9" w:rsidRPr="00E84978" w:rsidRDefault="002048C3" w:rsidP="002048C3">
      <w:pPr>
        <w:spacing w:after="0"/>
        <w:rPr>
          <w:b/>
        </w:rPr>
      </w:pPr>
      <w:r>
        <w:rPr>
          <w:b/>
        </w:rPr>
        <w:t>Soprum</w:t>
      </w:r>
    </w:p>
    <w:p w:rsidR="00F8399A" w:rsidRDefault="00305500" w:rsidP="002048C3">
      <w:pPr>
        <w:spacing w:after="0"/>
      </w:pPr>
      <w:r>
        <w:t>Under årsmötet disk</w:t>
      </w:r>
      <w:r w:rsidR="00AE5D03">
        <w:t>uterades bl.a. att kärlen för pappersförpackningar</w:t>
      </w:r>
      <w:r>
        <w:t xml:space="preserve"> ofta är överfulla. Ett förslag som kom upp på mötet var att byta ut ett av tidnin</w:t>
      </w:r>
      <w:r w:rsidR="00AE5D03">
        <w:t xml:space="preserve">gskärlen till ytterligare ett kärl för pappersförpackningar. </w:t>
      </w:r>
      <w:r w:rsidR="00F8399A" w:rsidRPr="00F8399A">
        <w:t>Styrelsen kommer att kika på detta och återkommer med mer information till hösten.</w:t>
      </w:r>
    </w:p>
    <w:p w:rsidR="00F8399A" w:rsidRDefault="00F8399A" w:rsidP="002048C3">
      <w:pPr>
        <w:spacing w:after="0"/>
      </w:pPr>
    </w:p>
    <w:p w:rsidR="00305500" w:rsidRDefault="00305500" w:rsidP="002048C3">
      <w:pPr>
        <w:spacing w:after="0"/>
        <w:rPr>
          <w:b/>
        </w:rPr>
      </w:pPr>
      <w:r>
        <w:rPr>
          <w:b/>
        </w:rPr>
        <w:t>Bredbandet</w:t>
      </w:r>
    </w:p>
    <w:p w:rsidR="00085D93" w:rsidRDefault="00085D93" w:rsidP="002048C3">
      <w:pPr>
        <w:spacing w:after="0"/>
      </w:pPr>
      <w:r>
        <w:t xml:space="preserve">En annan fråga som diskuterades under årsmötet var problematiken med bredbandet, </w:t>
      </w:r>
    </w:p>
    <w:p w:rsidR="000C0B63" w:rsidRDefault="00F8399A" w:rsidP="000C0B63">
      <w:pPr>
        <w:spacing w:after="0"/>
      </w:pPr>
      <w:r>
        <w:t>d.v.s. att det är flera hushåll som har problem med både internet och telefon.  Detta har varit en het potatis länge och styrelsen kommer nu att försöka få Bredbandsbolaget att åtgärda problemen med hjälp av en jurist. Dessutom kommer vi att titta på alternativ till Bredbandsbolaget.</w:t>
      </w:r>
    </w:p>
    <w:p w:rsidR="000C0B63" w:rsidRPr="000C0B63" w:rsidRDefault="000C0B63" w:rsidP="000C0B63">
      <w:pPr>
        <w:spacing w:after="0"/>
      </w:pPr>
      <w:bookmarkStart w:id="0" w:name="_GoBack"/>
      <w:bookmarkEnd w:id="0"/>
    </w:p>
    <w:p w:rsidR="00FA5FBD" w:rsidRDefault="00F8399A" w:rsidP="00FA5FBD">
      <w:pPr>
        <w:spacing w:after="0"/>
        <w:rPr>
          <w:b/>
        </w:rPr>
      </w:pPr>
      <w:r>
        <w:rPr>
          <w:b/>
        </w:rPr>
        <w:t>Nästa Dungetelegraf</w:t>
      </w:r>
    </w:p>
    <w:p w:rsidR="00331FF1" w:rsidRPr="00FA5FBD" w:rsidRDefault="00F8399A" w:rsidP="000C0B63">
      <w:pPr>
        <w:spacing w:after="0"/>
        <w:rPr>
          <w:b/>
        </w:rPr>
      </w:pPr>
      <w:r>
        <w:t>Styrelsen kommer att ha ett kort avstämningsmöte i juli och därefte</w:t>
      </w:r>
      <w:r w:rsidR="00AE5D03">
        <w:t xml:space="preserve">r ett vanligt möte i september. </w:t>
      </w:r>
      <w:proofErr w:type="gramStart"/>
      <w:r>
        <w:t>Därav</w:t>
      </w:r>
      <w:proofErr w:type="gramEnd"/>
      <w:r>
        <w:t xml:space="preserve"> kommer nästa Dungetelegraf i september. </w:t>
      </w:r>
    </w:p>
    <w:p w:rsidR="00F8399A" w:rsidRDefault="00F8399A" w:rsidP="00F8399A">
      <w:pPr>
        <w:spacing w:after="0"/>
      </w:pPr>
    </w:p>
    <w:p w:rsidR="00F8399A" w:rsidRPr="00331FF1" w:rsidRDefault="00F8399A" w:rsidP="00F8399A">
      <w:pPr>
        <w:spacing w:after="0"/>
      </w:pPr>
      <w:r>
        <w:t xml:space="preserve">Styrelsen önskar er alla en trevlig sommar! </w:t>
      </w:r>
    </w:p>
    <w:sectPr w:rsidR="00F8399A" w:rsidRPr="00331FF1" w:rsidSect="00FA5FBD">
      <w:type w:val="continuous"/>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37236"/>
    <w:multiLevelType w:val="hybridMultilevel"/>
    <w:tmpl w:val="52B07C30"/>
    <w:lvl w:ilvl="0" w:tplc="DBDE7A4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5101B2"/>
    <w:rsid w:val="00085D93"/>
    <w:rsid w:val="000C0B63"/>
    <w:rsid w:val="001A42E9"/>
    <w:rsid w:val="002048C3"/>
    <w:rsid w:val="0024426A"/>
    <w:rsid w:val="002B6BBE"/>
    <w:rsid w:val="00305500"/>
    <w:rsid w:val="00331FF1"/>
    <w:rsid w:val="00466CB0"/>
    <w:rsid w:val="00477709"/>
    <w:rsid w:val="00480A45"/>
    <w:rsid w:val="005101B2"/>
    <w:rsid w:val="00536B54"/>
    <w:rsid w:val="005475FA"/>
    <w:rsid w:val="00573791"/>
    <w:rsid w:val="005B5642"/>
    <w:rsid w:val="007E24FF"/>
    <w:rsid w:val="008038B7"/>
    <w:rsid w:val="0084794E"/>
    <w:rsid w:val="008D6620"/>
    <w:rsid w:val="008E5ACC"/>
    <w:rsid w:val="00903CD6"/>
    <w:rsid w:val="009D4D09"/>
    <w:rsid w:val="00A66380"/>
    <w:rsid w:val="00A663ED"/>
    <w:rsid w:val="00AE5D03"/>
    <w:rsid w:val="00B51051"/>
    <w:rsid w:val="00BA456F"/>
    <w:rsid w:val="00C93EE1"/>
    <w:rsid w:val="00CC26EF"/>
    <w:rsid w:val="00D42A63"/>
    <w:rsid w:val="00D671C9"/>
    <w:rsid w:val="00E84978"/>
    <w:rsid w:val="00EF5CC6"/>
    <w:rsid w:val="00F8399A"/>
    <w:rsid w:val="00FA5FB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01B2"/>
    <w:pPr>
      <w:ind w:left="720"/>
      <w:contextualSpacing/>
    </w:pPr>
  </w:style>
  <w:style w:type="paragraph" w:styleId="Ballongtext">
    <w:name w:val="Balloon Text"/>
    <w:basedOn w:val="Normal"/>
    <w:link w:val="BallongtextChar"/>
    <w:uiPriority w:val="99"/>
    <w:semiHidden/>
    <w:unhideWhenUsed/>
    <w:rsid w:val="005737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3791"/>
    <w:rPr>
      <w:rFonts w:ascii="Tahoma" w:hAnsi="Tahoma" w:cs="Tahoma"/>
      <w:sz w:val="16"/>
      <w:szCs w:val="16"/>
    </w:rPr>
  </w:style>
  <w:style w:type="character" w:styleId="Hyperlnk">
    <w:name w:val="Hyperlink"/>
    <w:basedOn w:val="Standardstycketeckensnitt"/>
    <w:uiPriority w:val="99"/>
    <w:unhideWhenUsed/>
    <w:rsid w:val="00573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01B2"/>
    <w:pPr>
      <w:ind w:left="720"/>
      <w:contextualSpacing/>
    </w:pPr>
  </w:style>
  <w:style w:type="paragraph" w:styleId="Ballongtext">
    <w:name w:val="Balloon Text"/>
    <w:basedOn w:val="Normal"/>
    <w:link w:val="BallongtextChar"/>
    <w:uiPriority w:val="99"/>
    <w:semiHidden/>
    <w:unhideWhenUsed/>
    <w:rsid w:val="005737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3791"/>
    <w:rPr>
      <w:rFonts w:ascii="Tahoma" w:hAnsi="Tahoma" w:cs="Tahoma"/>
      <w:sz w:val="16"/>
      <w:szCs w:val="16"/>
    </w:rPr>
  </w:style>
  <w:style w:type="character" w:styleId="Hyperlnk">
    <w:name w:val="Hyperlink"/>
    <w:basedOn w:val="Standardstycketeckensnitt"/>
    <w:uiPriority w:val="99"/>
    <w:unhideWhenUsed/>
    <w:rsid w:val="005737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yrelsen@eklandadunge.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60D1-1884-41CE-97F3-3A2481A8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1241</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Thörn</dc:creator>
  <cp:lastModifiedBy>Thörn</cp:lastModifiedBy>
  <cp:revision>2</cp:revision>
  <dcterms:created xsi:type="dcterms:W3CDTF">2015-01-11T10:02:00Z</dcterms:created>
  <dcterms:modified xsi:type="dcterms:W3CDTF">2015-01-11T10:02:00Z</dcterms:modified>
</cp:coreProperties>
</file>