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0301E" w14:textId="77777777" w:rsidR="00D37CC2" w:rsidRDefault="00000000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noProof/>
          <w:u w:color="000000"/>
        </w:rPr>
        <w:drawing>
          <wp:inline distT="0" distB="0" distL="0" distR="0" wp14:anchorId="3A872050" wp14:editId="6CEF64EB">
            <wp:extent cx="5715000" cy="1181100"/>
            <wp:effectExtent l="0" t="0" r="0" b="0"/>
            <wp:docPr id="1073741825" name="officeArt object" descr="Bildresultat för fåf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resultat för fåfne" descr="Bildresultat för fåfn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B72BE19" w14:textId="77777777" w:rsidR="00D37CC2" w:rsidRDefault="00000000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sz w:val="36"/>
          <w:szCs w:val="36"/>
          <w:u w:color="000000"/>
        </w:rPr>
      </w:pPr>
      <w:proofErr w:type="spellStart"/>
      <w:r>
        <w:rPr>
          <w:rFonts w:ascii="Book Antiqua" w:hAnsi="Book Antiqua"/>
          <w:b/>
          <w:bCs/>
          <w:sz w:val="36"/>
          <w:szCs w:val="36"/>
          <w:u w:color="000000"/>
        </w:rPr>
        <w:t>Få</w:t>
      </w:r>
      <w:r w:rsidRPr="00117C11">
        <w:rPr>
          <w:rFonts w:ascii="Book Antiqua" w:hAnsi="Book Antiqua"/>
          <w:b/>
          <w:bCs/>
          <w:sz w:val="36"/>
          <w:szCs w:val="36"/>
          <w:u w:color="000000"/>
        </w:rPr>
        <w:t>fnebladet</w:t>
      </w:r>
      <w:proofErr w:type="spellEnd"/>
      <w:r w:rsidRPr="00117C11">
        <w:rPr>
          <w:rFonts w:ascii="Book Antiqua" w:hAnsi="Book Antiqua"/>
          <w:b/>
          <w:bCs/>
          <w:sz w:val="36"/>
          <w:szCs w:val="36"/>
          <w:u w:color="000000"/>
        </w:rPr>
        <w:t xml:space="preserve"> </w:t>
      </w:r>
      <w:r>
        <w:rPr>
          <w:rFonts w:ascii="Book Antiqua" w:hAnsi="Book Antiqua"/>
          <w:b/>
          <w:bCs/>
          <w:sz w:val="36"/>
          <w:szCs w:val="36"/>
          <w:u w:color="000000"/>
        </w:rPr>
        <w:t>november 2022</w:t>
      </w:r>
    </w:p>
    <w:p w14:paraId="48B9A58C" w14:textId="77777777" w:rsidR="00D37CC2" w:rsidRDefault="00D37CC2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168" w:lineRule="auto"/>
        <w:jc w:val="center"/>
        <w:rPr>
          <w:rFonts w:ascii="Book Antiqua" w:eastAsia="Book Antiqua" w:hAnsi="Book Antiqua" w:cs="Book Antiqua"/>
          <w:b/>
          <w:bCs/>
          <w:sz w:val="32"/>
          <w:szCs w:val="32"/>
          <w:u w:color="000000"/>
        </w:rPr>
      </w:pPr>
    </w:p>
    <w:p w14:paraId="61CA1BB2" w14:textId="77777777" w:rsidR="00117C11" w:rsidRDefault="00000000" w:rsidP="00117C11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hAnsi="Book Antiqua"/>
          <w:b/>
          <w:bCs/>
          <w:sz w:val="32"/>
          <w:szCs w:val="32"/>
          <w:u w:color="000000"/>
        </w:rPr>
      </w:pPr>
      <w:r>
        <w:rPr>
          <w:rFonts w:ascii="Book Antiqua" w:hAnsi="Book Antiqua"/>
          <w:b/>
          <w:bCs/>
          <w:sz w:val="32"/>
          <w:szCs w:val="32"/>
          <w:u w:color="000000"/>
        </w:rPr>
        <w:t xml:space="preserve">Gruppen Biologiskt mångfald har nu planterat vårlökar på våra gavlar mot Bredmansgatan. </w:t>
      </w:r>
    </w:p>
    <w:p w14:paraId="12CF1E46" w14:textId="53DBF071" w:rsidR="00D37CC2" w:rsidRPr="00117C11" w:rsidRDefault="00000000" w:rsidP="00117C11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hAnsi="Book Antiqua"/>
          <w:b/>
          <w:bCs/>
          <w:sz w:val="32"/>
          <w:szCs w:val="32"/>
          <w:u w:color="000000"/>
        </w:rPr>
      </w:pPr>
      <w:r>
        <w:rPr>
          <w:rFonts w:ascii="Book Antiqua" w:hAnsi="Book Antiqua"/>
          <w:b/>
          <w:bCs/>
          <w:sz w:val="32"/>
          <w:szCs w:val="32"/>
          <w:u w:color="000000"/>
        </w:rPr>
        <w:t>Nu har</w:t>
      </w:r>
      <w:r w:rsidR="00117C11">
        <w:rPr>
          <w:rFonts w:ascii="Book Antiqua" w:hAnsi="Book Antiqua"/>
          <w:b/>
          <w:bCs/>
          <w:sz w:val="32"/>
          <w:szCs w:val="32"/>
          <w:u w:color="000000"/>
        </w:rPr>
        <w:t xml:space="preserve"> äntligen</w:t>
      </w:r>
      <w:r>
        <w:rPr>
          <w:rFonts w:ascii="Book Antiqua" w:hAnsi="Book Antiqua"/>
          <w:b/>
          <w:bCs/>
          <w:sz w:val="32"/>
          <w:szCs w:val="32"/>
          <w:u w:color="000000"/>
        </w:rPr>
        <w:t xml:space="preserve"> björken kommit </w:t>
      </w:r>
      <w:r w:rsidR="00117C11">
        <w:rPr>
          <w:rFonts w:ascii="Book Antiqua" w:hAnsi="Book Antiqua"/>
          <w:b/>
          <w:bCs/>
          <w:sz w:val="32"/>
          <w:szCs w:val="32"/>
          <w:u w:color="000000"/>
        </w:rPr>
        <w:t xml:space="preserve">och är </w:t>
      </w:r>
      <w:r>
        <w:rPr>
          <w:rFonts w:ascii="Book Antiqua" w:hAnsi="Book Antiqua"/>
          <w:b/>
          <w:bCs/>
          <w:sz w:val="32"/>
          <w:szCs w:val="32"/>
          <w:u w:color="000000"/>
        </w:rPr>
        <w:t>på plats på gården mellan Bredmansgatan 7 och 9.</w:t>
      </w:r>
    </w:p>
    <w:p w14:paraId="05E2213B" w14:textId="192D4B5D" w:rsidR="00117C11" w:rsidRDefault="00117C11" w:rsidP="00117C11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sz w:val="32"/>
          <w:szCs w:val="32"/>
          <w:u w:color="000000"/>
        </w:rPr>
      </w:pPr>
      <w:r>
        <w:rPr>
          <w:rFonts w:ascii="Book Antiqua" w:eastAsia="Book Antiqua" w:hAnsi="Book Antiqua" w:cs="Book Antiqua"/>
          <w:b/>
          <w:bCs/>
          <w:sz w:val="32"/>
          <w:szCs w:val="32"/>
          <w:u w:color="000000"/>
        </w:rPr>
        <w:t xml:space="preserve">På grund av ökade kostnader för föreningen så har beslut tagits att höja </w:t>
      </w:r>
      <w:r>
        <w:rPr>
          <w:rFonts w:ascii="Book Antiqua" w:hAnsi="Book Antiqua"/>
          <w:b/>
          <w:bCs/>
          <w:sz w:val="32"/>
          <w:szCs w:val="32"/>
          <w:u w:color="000000"/>
        </w:rPr>
        <w:t>avgift</w:t>
      </w:r>
      <w:r>
        <w:rPr>
          <w:rFonts w:ascii="Book Antiqua" w:hAnsi="Book Antiqua"/>
          <w:b/>
          <w:bCs/>
          <w:sz w:val="32"/>
          <w:szCs w:val="32"/>
          <w:u w:color="000000"/>
        </w:rPr>
        <w:t>erna till 2023 med</w:t>
      </w:r>
      <w:r>
        <w:rPr>
          <w:rFonts w:ascii="Book Antiqua" w:hAnsi="Book Antiqua"/>
          <w:b/>
          <w:bCs/>
          <w:sz w:val="32"/>
          <w:szCs w:val="32"/>
          <w:u w:color="000000"/>
        </w:rPr>
        <w:t xml:space="preserve"> 5%</w:t>
      </w:r>
      <w:r>
        <w:rPr>
          <w:rFonts w:ascii="Book Antiqua" w:hAnsi="Book Antiqua"/>
          <w:b/>
          <w:bCs/>
          <w:sz w:val="32"/>
          <w:szCs w:val="32"/>
          <w:u w:color="000000"/>
        </w:rPr>
        <w:t xml:space="preserve">. Detta är ett led i att bibehålla </w:t>
      </w:r>
      <w:proofErr w:type="gramStart"/>
      <w:r>
        <w:rPr>
          <w:rFonts w:ascii="Book Antiqua" w:hAnsi="Book Antiqua"/>
          <w:b/>
          <w:bCs/>
          <w:sz w:val="32"/>
          <w:szCs w:val="32"/>
          <w:u w:color="000000"/>
        </w:rPr>
        <w:t>föreningens goda ekonomin</w:t>
      </w:r>
      <w:proofErr w:type="gramEnd"/>
      <w:r>
        <w:rPr>
          <w:rFonts w:ascii="Book Antiqua" w:hAnsi="Book Antiqua"/>
          <w:b/>
          <w:bCs/>
          <w:sz w:val="32"/>
          <w:szCs w:val="32"/>
          <w:u w:color="000000"/>
        </w:rPr>
        <w:t xml:space="preserve"> trots ökande omkostnader. </w:t>
      </w:r>
    </w:p>
    <w:p w14:paraId="7624158F" w14:textId="6AE75BC4" w:rsidR="00D37CC2" w:rsidRDefault="00000000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26221E"/>
          <w:sz w:val="32"/>
          <w:szCs w:val="32"/>
          <w:u w:color="26221E"/>
        </w:rPr>
      </w:pP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Tä</w:t>
      </w:r>
      <w:r w:rsidRPr="00117C11"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nk p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å att aldrig lämna levande ljus oövervakade – olyckan kan snabbt vara framme.</w:t>
      </w:r>
    </w:p>
    <w:p w14:paraId="615C0556" w14:textId="77777777" w:rsidR="00D37CC2" w:rsidRDefault="00D37CC2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spacing w:line="168" w:lineRule="auto"/>
        <w:jc w:val="center"/>
        <w:rPr>
          <w:rFonts w:ascii="Book Antiqua" w:eastAsia="Book Antiqua" w:hAnsi="Book Antiqua" w:cs="Book Antiqua"/>
          <w:b/>
          <w:bCs/>
          <w:color w:val="26221E"/>
          <w:sz w:val="32"/>
          <w:szCs w:val="32"/>
          <w:u w:color="26221E"/>
        </w:rPr>
      </w:pPr>
    </w:p>
    <w:p w14:paraId="22458DC9" w14:textId="77777777" w:rsidR="00D37CC2" w:rsidRDefault="00000000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jc w:val="center"/>
        <w:rPr>
          <w:rFonts w:ascii="Book Antiqua" w:eastAsia="Book Antiqua" w:hAnsi="Book Antiqua" w:cs="Book Antiqua"/>
          <w:b/>
          <w:bCs/>
          <w:color w:val="26221E"/>
          <w:sz w:val="32"/>
          <w:szCs w:val="32"/>
          <w:u w:color="26221E"/>
        </w:rPr>
      </w:pP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Kontrollera att din brandvarnare fungerar.</w:t>
      </w:r>
      <w:r>
        <w:rPr>
          <w:rFonts w:ascii="Book Antiqua" w:eastAsia="Book Antiqua" w:hAnsi="Book Antiqua" w:cs="Book Antiqua"/>
          <w:b/>
          <w:bCs/>
          <w:noProof/>
          <w:color w:val="26221E"/>
          <w:sz w:val="32"/>
          <w:szCs w:val="32"/>
          <w:u w:color="26221E"/>
        </w:rPr>
        <w:drawing>
          <wp:anchor distT="152400" distB="152400" distL="152400" distR="152400" simplePos="0" relativeHeight="251659264" behindDoc="0" locked="0" layoutInCell="1" allowOverlap="1" wp14:anchorId="36FF6CA1" wp14:editId="7FF72DA2">
            <wp:simplePos x="0" y="0"/>
            <wp:positionH relativeFrom="margin">
              <wp:posOffset>1870690</wp:posOffset>
            </wp:positionH>
            <wp:positionV relativeFrom="line">
              <wp:posOffset>338966</wp:posOffset>
            </wp:positionV>
            <wp:extent cx="2915511" cy="2054497"/>
            <wp:effectExtent l="0" t="0" r="0" b="0"/>
            <wp:wrapThrough wrapText="bothSides" distL="152400" distR="152400">
              <wp:wrapPolygon edited="1">
                <wp:start x="4105" y="2868"/>
                <wp:lineTo x="4232" y="8604"/>
                <wp:lineTo x="4295" y="12548"/>
                <wp:lineTo x="4484" y="12458"/>
                <wp:lineTo x="4547" y="11741"/>
                <wp:lineTo x="5305" y="11741"/>
                <wp:lineTo x="5305" y="11920"/>
                <wp:lineTo x="5684" y="11383"/>
                <wp:lineTo x="6316" y="11651"/>
                <wp:lineTo x="6253" y="12368"/>
                <wp:lineTo x="6000" y="12637"/>
                <wp:lineTo x="6568" y="12637"/>
                <wp:lineTo x="6632" y="4481"/>
                <wp:lineTo x="7516" y="4033"/>
                <wp:lineTo x="7832" y="4212"/>
                <wp:lineTo x="7832" y="11831"/>
                <wp:lineTo x="8337" y="11831"/>
                <wp:lineTo x="8337" y="12189"/>
                <wp:lineTo x="9284" y="12548"/>
                <wp:lineTo x="9853" y="12458"/>
                <wp:lineTo x="9979" y="10845"/>
                <wp:lineTo x="9916" y="8066"/>
                <wp:lineTo x="10232" y="6991"/>
                <wp:lineTo x="10611" y="6991"/>
                <wp:lineTo x="10737" y="6722"/>
                <wp:lineTo x="10989" y="6722"/>
                <wp:lineTo x="11242" y="6543"/>
                <wp:lineTo x="11305" y="12368"/>
                <wp:lineTo x="11937" y="12368"/>
                <wp:lineTo x="12126" y="11472"/>
                <wp:lineTo x="12884" y="11562"/>
                <wp:lineTo x="13011" y="12189"/>
                <wp:lineTo x="13389" y="11920"/>
                <wp:lineTo x="13516" y="8783"/>
                <wp:lineTo x="13832" y="8425"/>
                <wp:lineTo x="13705" y="5915"/>
                <wp:lineTo x="14021" y="4750"/>
                <wp:lineTo x="14211" y="7708"/>
                <wp:lineTo x="14274" y="8515"/>
                <wp:lineTo x="14779" y="9052"/>
                <wp:lineTo x="14905" y="9680"/>
                <wp:lineTo x="14779" y="9590"/>
                <wp:lineTo x="14842" y="12727"/>
                <wp:lineTo x="14842" y="11831"/>
                <wp:lineTo x="15347" y="11831"/>
                <wp:lineTo x="15284" y="12368"/>
                <wp:lineTo x="15663" y="12637"/>
                <wp:lineTo x="16042" y="12010"/>
                <wp:lineTo x="16358" y="12010"/>
                <wp:lineTo x="15853" y="10576"/>
                <wp:lineTo x="15158" y="10217"/>
                <wp:lineTo x="14905" y="9680"/>
                <wp:lineTo x="14779" y="9052"/>
                <wp:lineTo x="14968" y="9232"/>
                <wp:lineTo x="15916" y="9500"/>
                <wp:lineTo x="16232" y="10217"/>
                <wp:lineTo x="16547" y="10397"/>
                <wp:lineTo x="17053" y="8783"/>
                <wp:lineTo x="18695" y="6095"/>
                <wp:lineTo x="18821" y="5646"/>
                <wp:lineTo x="18442" y="10666"/>
                <wp:lineTo x="19011" y="11024"/>
                <wp:lineTo x="19642" y="12458"/>
                <wp:lineTo x="19958" y="13534"/>
                <wp:lineTo x="20147" y="14788"/>
                <wp:lineTo x="19958" y="15774"/>
                <wp:lineTo x="19768" y="16581"/>
                <wp:lineTo x="20526" y="16581"/>
                <wp:lineTo x="20653" y="17298"/>
                <wp:lineTo x="21095" y="18105"/>
                <wp:lineTo x="20653" y="18463"/>
                <wp:lineTo x="19958" y="17656"/>
                <wp:lineTo x="19642" y="17567"/>
                <wp:lineTo x="19768" y="18373"/>
                <wp:lineTo x="19958" y="18732"/>
                <wp:lineTo x="19011" y="19718"/>
                <wp:lineTo x="18189" y="19628"/>
                <wp:lineTo x="18316" y="19180"/>
                <wp:lineTo x="18821" y="18732"/>
                <wp:lineTo x="18821" y="18015"/>
                <wp:lineTo x="18126" y="17208"/>
                <wp:lineTo x="17874" y="16402"/>
                <wp:lineTo x="17811" y="16671"/>
                <wp:lineTo x="17684" y="16581"/>
                <wp:lineTo x="17432" y="19270"/>
                <wp:lineTo x="16863" y="20256"/>
                <wp:lineTo x="1895" y="20256"/>
                <wp:lineTo x="1200" y="19718"/>
                <wp:lineTo x="884" y="18822"/>
                <wp:lineTo x="695" y="15954"/>
                <wp:lineTo x="253" y="15147"/>
                <wp:lineTo x="695" y="13713"/>
                <wp:lineTo x="821" y="13444"/>
                <wp:lineTo x="947" y="12906"/>
                <wp:lineTo x="1579" y="12637"/>
                <wp:lineTo x="1768" y="12368"/>
                <wp:lineTo x="2526" y="12100"/>
                <wp:lineTo x="2274" y="11920"/>
                <wp:lineTo x="2400" y="11203"/>
                <wp:lineTo x="2842" y="11293"/>
                <wp:lineTo x="2905" y="12189"/>
                <wp:lineTo x="3032" y="12010"/>
                <wp:lineTo x="3095" y="4840"/>
                <wp:lineTo x="2905" y="4840"/>
                <wp:lineTo x="3095" y="3495"/>
                <wp:lineTo x="3537" y="3227"/>
                <wp:lineTo x="3663" y="2958"/>
                <wp:lineTo x="4105" y="2958"/>
                <wp:lineTo x="4105" y="2868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5511" cy="20544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15D0DD1" w14:textId="77777777" w:rsidR="00D37CC2" w:rsidRDefault="00D37CC2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49E7F4CD" w14:textId="77777777" w:rsidR="00D37CC2" w:rsidRDefault="00D37CC2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62A72933" w14:textId="77777777" w:rsidR="00D37CC2" w:rsidRDefault="00D37CC2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41E4635E" w14:textId="77777777" w:rsidR="00D37CC2" w:rsidRDefault="00D37CC2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71C4DED1" w14:textId="77777777" w:rsidR="00D37CC2" w:rsidRDefault="00D37CC2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28A4F7AE" w14:textId="77777777" w:rsidR="00D37CC2" w:rsidRDefault="00D37CC2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5BBE9C82" w14:textId="77777777" w:rsidR="00D37CC2" w:rsidRDefault="00000000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</w:pPr>
      <w:r>
        <w:rPr>
          <w:rFonts w:ascii="Book Antiqua" w:hAnsi="Book Antiqua"/>
          <w:b/>
          <w:bCs/>
          <w:color w:val="333123"/>
          <w:sz w:val="32"/>
          <w:szCs w:val="32"/>
          <w:u w:color="333123"/>
          <w:shd w:val="clear" w:color="auto" w:fill="FFFFFF"/>
        </w:rPr>
        <w:t>Trevlig Advent önskar Styrelsen</w:t>
      </w:r>
    </w:p>
    <w:sectPr w:rsidR="00D37CC2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AB484" w14:textId="77777777" w:rsidR="000F5638" w:rsidRDefault="000F5638">
      <w:r>
        <w:separator/>
      </w:r>
    </w:p>
  </w:endnote>
  <w:endnote w:type="continuationSeparator" w:id="0">
    <w:p w14:paraId="653B231C" w14:textId="77777777" w:rsidR="000F5638" w:rsidRDefault="000F5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0C9C9" w14:textId="77777777" w:rsidR="00D37CC2" w:rsidRDefault="00D37C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04777" w14:textId="77777777" w:rsidR="000F5638" w:rsidRDefault="000F5638">
      <w:r>
        <w:separator/>
      </w:r>
    </w:p>
  </w:footnote>
  <w:footnote w:type="continuationSeparator" w:id="0">
    <w:p w14:paraId="2DAA2935" w14:textId="77777777" w:rsidR="000F5638" w:rsidRDefault="000F5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E2E22" w14:textId="77777777" w:rsidR="00D37CC2" w:rsidRDefault="00D37CC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CC2"/>
    <w:rsid w:val="000F5638"/>
    <w:rsid w:val="00117C11"/>
    <w:rsid w:val="00D3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C83F6"/>
  <w15:docId w15:val="{6A51017A-F3E0-494A-A84F-5BEA285F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472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Jonas Hermansson</cp:lastModifiedBy>
  <cp:revision>2</cp:revision>
  <dcterms:created xsi:type="dcterms:W3CDTF">2022-11-23T14:16:00Z</dcterms:created>
  <dcterms:modified xsi:type="dcterms:W3CDTF">2022-11-23T14:21:00Z</dcterms:modified>
</cp:coreProperties>
</file>