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422D" w14:textId="77777777" w:rsidR="004460E4" w:rsidRPr="009F3493" w:rsidRDefault="004460E4">
      <w:pPr>
        <w:rPr>
          <w:b/>
          <w:bCs/>
        </w:rPr>
      </w:pPr>
    </w:p>
    <w:p w14:paraId="139E760D" w14:textId="7E88E35B" w:rsidR="009F3493" w:rsidRPr="009F58BD" w:rsidRDefault="009F3493">
      <w:pPr>
        <w:rPr>
          <w:b/>
          <w:bCs/>
          <w:sz w:val="28"/>
          <w:szCs w:val="28"/>
          <w:u w:val="single"/>
        </w:rPr>
      </w:pPr>
      <w:r w:rsidRPr="009F58BD">
        <w:rPr>
          <w:b/>
          <w:bCs/>
          <w:sz w:val="28"/>
          <w:szCs w:val="28"/>
          <w:u w:val="single"/>
        </w:rPr>
        <w:t>Inför 2-års besiktningen av stambytet</w:t>
      </w:r>
    </w:p>
    <w:p w14:paraId="7310CF37" w14:textId="5AD67D87" w:rsidR="009F3493" w:rsidRDefault="009F3493">
      <w:pPr>
        <w:rPr>
          <w:sz w:val="24"/>
          <w:szCs w:val="24"/>
        </w:rPr>
      </w:pPr>
      <w:r>
        <w:rPr>
          <w:sz w:val="24"/>
          <w:szCs w:val="24"/>
        </w:rPr>
        <w:t>Hej alla medlemmar i Brf Eken!</w:t>
      </w:r>
    </w:p>
    <w:p w14:paraId="55289E88" w14:textId="77777777" w:rsidR="001A077E" w:rsidRDefault="001A077E">
      <w:pPr>
        <w:rPr>
          <w:sz w:val="24"/>
          <w:szCs w:val="24"/>
        </w:rPr>
      </w:pPr>
    </w:p>
    <w:p w14:paraId="104D841E" w14:textId="0CC9CA93" w:rsidR="00362280" w:rsidRPr="00141AA8" w:rsidRDefault="001A077E" w:rsidP="001A077E">
      <w:pPr>
        <w:tabs>
          <w:tab w:val="left" w:pos="836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U</w:t>
      </w:r>
      <w:r w:rsidR="009F3493">
        <w:rPr>
          <w:sz w:val="24"/>
          <w:szCs w:val="24"/>
        </w:rPr>
        <w:t xml:space="preserve">nder hösten </w:t>
      </w:r>
      <w:r>
        <w:rPr>
          <w:sz w:val="24"/>
          <w:szCs w:val="24"/>
        </w:rPr>
        <w:t>sker den obligatoriska 2-årsbesiktningen efter stambytet</w:t>
      </w:r>
      <w:r w:rsidR="00141AA8">
        <w:rPr>
          <w:sz w:val="24"/>
          <w:szCs w:val="24"/>
        </w:rPr>
        <w:t xml:space="preserve">. Besiktningen gäller </w:t>
      </w:r>
      <w:r w:rsidR="00141AA8" w:rsidRPr="00141AA8">
        <w:rPr>
          <w:b/>
          <w:bCs/>
          <w:sz w:val="24"/>
          <w:szCs w:val="24"/>
        </w:rPr>
        <w:t>endast</w:t>
      </w:r>
      <w:r w:rsidR="00233F39" w:rsidRPr="00141AA8">
        <w:rPr>
          <w:b/>
          <w:bCs/>
          <w:sz w:val="24"/>
          <w:szCs w:val="24"/>
        </w:rPr>
        <w:t xml:space="preserve"> de lägenheter som anmält reklamationer</w:t>
      </w:r>
      <w:r w:rsidR="00141AA8" w:rsidRPr="00141AA8">
        <w:rPr>
          <w:b/>
          <w:bCs/>
          <w:sz w:val="24"/>
          <w:szCs w:val="24"/>
        </w:rPr>
        <w:t>.</w:t>
      </w:r>
    </w:p>
    <w:p w14:paraId="5A23C526" w14:textId="04FC5C9F" w:rsidR="00233F39" w:rsidRDefault="00362280" w:rsidP="00362280">
      <w:pPr>
        <w:rPr>
          <w:sz w:val="24"/>
          <w:szCs w:val="24"/>
        </w:rPr>
      </w:pPr>
      <w:r>
        <w:rPr>
          <w:sz w:val="24"/>
          <w:szCs w:val="24"/>
        </w:rPr>
        <w:t xml:space="preserve">Eventuella reklamationer efter stambytet som gäller </w:t>
      </w:r>
      <w:r w:rsidRPr="00715C4A">
        <w:rPr>
          <w:b/>
          <w:bCs/>
          <w:sz w:val="24"/>
          <w:szCs w:val="24"/>
        </w:rPr>
        <w:t xml:space="preserve">brister och problem med funktion av ytskikt </w:t>
      </w:r>
      <w:r w:rsidR="00715C4A">
        <w:rPr>
          <w:sz w:val="24"/>
          <w:szCs w:val="24"/>
        </w:rPr>
        <w:t xml:space="preserve">och/eller </w:t>
      </w:r>
      <w:r w:rsidRPr="00715C4A">
        <w:rPr>
          <w:b/>
          <w:bCs/>
          <w:sz w:val="24"/>
          <w:szCs w:val="24"/>
        </w:rPr>
        <w:t>brister och problem med inredning</w:t>
      </w:r>
      <w:r w:rsidR="00715C4A">
        <w:rPr>
          <w:sz w:val="24"/>
          <w:szCs w:val="24"/>
        </w:rPr>
        <w:t xml:space="preserve">, </w:t>
      </w:r>
      <w:r>
        <w:rPr>
          <w:sz w:val="24"/>
          <w:szCs w:val="24"/>
        </w:rPr>
        <w:t>anmäler ni ti</w:t>
      </w:r>
      <w:r w:rsidR="00715C4A">
        <w:rPr>
          <w:sz w:val="24"/>
          <w:szCs w:val="24"/>
        </w:rPr>
        <w:t>ll styrelsen genom att:</w:t>
      </w:r>
    </w:p>
    <w:p w14:paraId="24251E28" w14:textId="7285455B" w:rsidR="004B31EF" w:rsidRPr="004B31EF" w:rsidRDefault="004B31EF" w:rsidP="004B31E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Fylla i enkäten (i pappersform) och lämna den i </w:t>
      </w:r>
      <w:proofErr w:type="spellStart"/>
      <w:r>
        <w:rPr>
          <w:sz w:val="24"/>
          <w:szCs w:val="24"/>
        </w:rPr>
        <w:t>styrelsbrevlådan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Stråvägen</w:t>
      </w:r>
      <w:proofErr w:type="spellEnd"/>
      <w:r>
        <w:rPr>
          <w:sz w:val="24"/>
          <w:szCs w:val="24"/>
        </w:rPr>
        <w:t xml:space="preserve"> 5 (utanför cykelrummet)</w:t>
      </w:r>
    </w:p>
    <w:p w14:paraId="0B315ACD" w14:textId="47FE9FE1" w:rsidR="0051628A" w:rsidRPr="004B31EF" w:rsidRDefault="00715C4A" w:rsidP="004B31E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15C4A">
        <w:rPr>
          <w:sz w:val="24"/>
          <w:szCs w:val="24"/>
        </w:rPr>
        <w:t>mejla in era synpunkter i ett vanligt mejl</w:t>
      </w:r>
      <w:r w:rsidR="000B1ED4">
        <w:rPr>
          <w:sz w:val="24"/>
          <w:szCs w:val="24"/>
        </w:rPr>
        <w:t xml:space="preserve"> (det går även bra att skriva direkt i detta dokument)</w:t>
      </w:r>
    </w:p>
    <w:p w14:paraId="7772A9C8" w14:textId="6E334C8D" w:rsidR="00715C4A" w:rsidRPr="00D85C63" w:rsidRDefault="00715C4A" w:rsidP="00D85C63">
      <w:pPr>
        <w:ind w:left="360"/>
        <w:rPr>
          <w:sz w:val="24"/>
          <w:szCs w:val="24"/>
        </w:rPr>
      </w:pPr>
      <w:r w:rsidRPr="00D85C63">
        <w:rPr>
          <w:sz w:val="24"/>
          <w:szCs w:val="24"/>
        </w:rPr>
        <w:t xml:space="preserve"> </w:t>
      </w:r>
      <w:hyperlink r:id="rId8" w:history="1">
        <w:r w:rsidRPr="00D85C63">
          <w:rPr>
            <w:rStyle w:val="Hyperlnk"/>
            <w:b/>
            <w:bCs/>
            <w:sz w:val="24"/>
            <w:szCs w:val="24"/>
          </w:rPr>
          <w:t>styrelsen@brfekenviksjo.se</w:t>
        </w:r>
      </w:hyperlink>
    </w:p>
    <w:p w14:paraId="4635FA5B" w14:textId="77777777" w:rsidR="00715C4A" w:rsidRDefault="00715C4A" w:rsidP="00715C4A">
      <w:pPr>
        <w:pStyle w:val="Liststycke"/>
        <w:ind w:left="410"/>
        <w:rPr>
          <w:sz w:val="24"/>
          <w:szCs w:val="24"/>
        </w:rPr>
      </w:pPr>
    </w:p>
    <w:p w14:paraId="413C7EED" w14:textId="30CD11F0" w:rsidR="00715C4A" w:rsidRPr="00233F39" w:rsidRDefault="00715C4A" w:rsidP="00715C4A">
      <w:pPr>
        <w:pStyle w:val="Liststycke"/>
        <w:ind w:left="41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Glöm inte att ange ditt/ert </w:t>
      </w:r>
      <w:r w:rsidR="00362280" w:rsidRPr="00715C4A">
        <w:rPr>
          <w:b/>
          <w:bCs/>
          <w:sz w:val="24"/>
          <w:szCs w:val="24"/>
        </w:rPr>
        <w:t>namn</w:t>
      </w:r>
      <w:r>
        <w:rPr>
          <w:b/>
          <w:bCs/>
          <w:sz w:val="24"/>
          <w:szCs w:val="24"/>
        </w:rPr>
        <w:t xml:space="preserve">, </w:t>
      </w:r>
      <w:r w:rsidRPr="00233F39">
        <w:rPr>
          <w:b/>
          <w:bCs/>
          <w:sz w:val="24"/>
          <w:szCs w:val="24"/>
        </w:rPr>
        <w:t>adress</w:t>
      </w:r>
      <w:r>
        <w:rPr>
          <w:b/>
          <w:bCs/>
          <w:sz w:val="24"/>
          <w:szCs w:val="24"/>
        </w:rPr>
        <w:t xml:space="preserve">, </w:t>
      </w:r>
      <w:r w:rsidRPr="00233F39">
        <w:rPr>
          <w:b/>
          <w:bCs/>
          <w:sz w:val="24"/>
          <w:szCs w:val="24"/>
        </w:rPr>
        <w:t>lägenhetsnummer eventuella fel och brister.</w:t>
      </w:r>
    </w:p>
    <w:p w14:paraId="7EE65FBF" w14:textId="48DE1D45" w:rsidR="00715C4A" w:rsidRDefault="00715C4A" w:rsidP="00715C4A">
      <w:pPr>
        <w:pStyle w:val="Liststycke"/>
        <w:ind w:left="410"/>
        <w:rPr>
          <w:b/>
          <w:bCs/>
          <w:sz w:val="24"/>
          <w:szCs w:val="24"/>
        </w:rPr>
      </w:pPr>
    </w:p>
    <w:p w14:paraId="5E5D7467" w14:textId="24315FB1" w:rsidR="008B3C07" w:rsidRDefault="00141AA8" w:rsidP="00362280">
      <w:pPr>
        <w:rPr>
          <w:sz w:val="24"/>
          <w:szCs w:val="24"/>
        </w:rPr>
      </w:pPr>
      <w:r>
        <w:rPr>
          <w:sz w:val="24"/>
          <w:szCs w:val="24"/>
        </w:rPr>
        <w:t>När svarstiden gått ut sammanstä</w:t>
      </w:r>
      <w:r w:rsidR="00D85C63">
        <w:rPr>
          <w:sz w:val="24"/>
          <w:szCs w:val="24"/>
        </w:rPr>
        <w:t xml:space="preserve">ller vi de reklamationer som lämnats in och bokar tid för garantibesiktning med oberoende besiktningsman samt representant från </w:t>
      </w:r>
      <w:proofErr w:type="spellStart"/>
      <w:r w:rsidR="00D85C63">
        <w:rPr>
          <w:sz w:val="24"/>
          <w:szCs w:val="24"/>
        </w:rPr>
        <w:t>Credentia</w:t>
      </w:r>
      <w:proofErr w:type="spellEnd"/>
      <w:r w:rsidR="00D85C63">
        <w:rPr>
          <w:sz w:val="24"/>
          <w:szCs w:val="24"/>
        </w:rPr>
        <w:t>. De hushåll som anmält reklamationer kommer att få information om dag och tid för garantibesiktning via entreprenör och besiktningsman.</w:t>
      </w:r>
    </w:p>
    <w:p w14:paraId="642E7F1A" w14:textId="2FB52C58" w:rsidR="00715C4A" w:rsidRPr="006F0693" w:rsidRDefault="00D85C63" w:rsidP="00506911">
      <w:pPr>
        <w:rPr>
          <w:b/>
          <w:bCs/>
          <w:sz w:val="36"/>
          <w:szCs w:val="36"/>
        </w:rPr>
      </w:pPr>
      <w:r w:rsidRPr="00C15ECC">
        <w:rPr>
          <w:b/>
          <w:bCs/>
          <w:sz w:val="36"/>
          <w:szCs w:val="36"/>
        </w:rPr>
        <w:t xml:space="preserve">Vi vill ha in ditt/ert svar </w:t>
      </w:r>
      <w:r w:rsidR="006F0693">
        <w:rPr>
          <w:b/>
          <w:bCs/>
          <w:sz w:val="36"/>
          <w:szCs w:val="36"/>
        </w:rPr>
        <w:t xml:space="preserve">senast </w:t>
      </w:r>
      <w:r w:rsidR="00C15ECC">
        <w:rPr>
          <w:b/>
          <w:bCs/>
          <w:sz w:val="36"/>
          <w:szCs w:val="36"/>
          <w:u w:val="single"/>
        </w:rPr>
        <w:t>14/9 2025</w:t>
      </w:r>
    </w:p>
    <w:p w14:paraId="2A951324" w14:textId="14A4A907" w:rsidR="00715C4A" w:rsidRDefault="00715C4A" w:rsidP="00506911">
      <w:pPr>
        <w:rPr>
          <w:sz w:val="24"/>
          <w:szCs w:val="24"/>
        </w:rPr>
      </w:pPr>
      <w:r>
        <w:rPr>
          <w:sz w:val="24"/>
          <w:szCs w:val="24"/>
        </w:rPr>
        <w:t>Stort tack för er medverkan!</w:t>
      </w:r>
    </w:p>
    <w:p w14:paraId="6AF0D702" w14:textId="59AABF48" w:rsidR="005742B5" w:rsidRDefault="00715C4A" w:rsidP="00506911">
      <w:pPr>
        <w:rPr>
          <w:sz w:val="24"/>
          <w:szCs w:val="24"/>
        </w:rPr>
      </w:pPr>
      <w:r>
        <w:rPr>
          <w:sz w:val="24"/>
          <w:szCs w:val="24"/>
        </w:rPr>
        <w:t>/Styrelsen för Brf Eken</w:t>
      </w:r>
    </w:p>
    <w:p w14:paraId="7C8A6EB1" w14:textId="77777777" w:rsidR="000B264E" w:rsidRDefault="000B264E" w:rsidP="00506911">
      <w:pPr>
        <w:rPr>
          <w:sz w:val="24"/>
          <w:szCs w:val="24"/>
        </w:rPr>
      </w:pPr>
    </w:p>
    <w:p w14:paraId="63B67913" w14:textId="77777777" w:rsidR="000B264E" w:rsidRDefault="000B264E" w:rsidP="00506911">
      <w:pPr>
        <w:rPr>
          <w:sz w:val="24"/>
          <w:szCs w:val="24"/>
        </w:rPr>
      </w:pPr>
    </w:p>
    <w:p w14:paraId="0FFF31E0" w14:textId="77777777" w:rsidR="000B264E" w:rsidRDefault="000B264E" w:rsidP="00506911">
      <w:pPr>
        <w:rPr>
          <w:sz w:val="24"/>
          <w:szCs w:val="24"/>
        </w:rPr>
      </w:pPr>
    </w:p>
    <w:p w14:paraId="60142CFC" w14:textId="77777777" w:rsidR="000B264E" w:rsidRDefault="000B264E" w:rsidP="00506911">
      <w:pPr>
        <w:rPr>
          <w:sz w:val="24"/>
          <w:szCs w:val="24"/>
        </w:rPr>
      </w:pPr>
    </w:p>
    <w:p w14:paraId="2C32ADB1" w14:textId="77777777" w:rsidR="000B264E" w:rsidRDefault="000B264E" w:rsidP="00506911">
      <w:pPr>
        <w:rPr>
          <w:sz w:val="24"/>
          <w:szCs w:val="24"/>
        </w:rPr>
      </w:pPr>
    </w:p>
    <w:p w14:paraId="79F17AA1" w14:textId="57086A14" w:rsidR="005742B5" w:rsidRPr="000B264E" w:rsidRDefault="000B264E" w:rsidP="008B0CB8">
      <w:pPr>
        <w:ind w:left="3912" w:firstLine="1304"/>
        <w:rPr>
          <w:sz w:val="20"/>
          <w:szCs w:val="20"/>
        </w:rPr>
      </w:pPr>
      <w:r w:rsidRPr="000B264E">
        <w:rPr>
          <w:sz w:val="20"/>
          <w:szCs w:val="20"/>
        </w:rPr>
        <w:t>Fyll i på nästa sida</w:t>
      </w:r>
      <w:r w:rsidR="00C15ECC" w:rsidRPr="000B264E">
        <w:rPr>
          <w:sz w:val="20"/>
          <w:szCs w:val="20"/>
        </w:rPr>
        <w:tab/>
      </w:r>
      <w:r w:rsidR="00C15ECC" w:rsidRPr="000B264E">
        <w:rPr>
          <w:sz w:val="20"/>
          <w:szCs w:val="20"/>
        </w:rPr>
        <w:tab/>
      </w:r>
      <w:r w:rsidR="00C15ECC" w:rsidRPr="000B264E">
        <w:rPr>
          <w:sz w:val="20"/>
          <w:szCs w:val="20"/>
        </w:rPr>
        <w:tab/>
      </w:r>
      <w:r w:rsidR="00C15ECC" w:rsidRPr="000B264E">
        <w:rPr>
          <w:sz w:val="20"/>
          <w:szCs w:val="20"/>
        </w:rPr>
        <w:tab/>
      </w:r>
      <w:r w:rsidR="00C15ECC" w:rsidRPr="000B264E">
        <w:rPr>
          <w:sz w:val="20"/>
          <w:szCs w:val="20"/>
        </w:rPr>
        <w:tab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506911" w14:paraId="7E16C936" w14:textId="77777777" w:rsidTr="005742B5">
        <w:tc>
          <w:tcPr>
            <w:tcW w:w="6091" w:type="dxa"/>
            <w:tcBorders>
              <w:bottom w:val="single" w:sz="4" w:space="0" w:color="auto"/>
            </w:tcBorders>
          </w:tcPr>
          <w:p w14:paraId="5E159C37" w14:textId="2D9208EB" w:rsidR="00506911" w:rsidRDefault="00506911" w:rsidP="0050691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Namn</w:t>
            </w:r>
            <w:r w:rsidR="00D85C63">
              <w:rPr>
                <w:sz w:val="24"/>
                <w:szCs w:val="24"/>
              </w:rPr>
              <w:t>:</w:t>
            </w:r>
          </w:p>
        </w:tc>
      </w:tr>
      <w:tr w:rsidR="00506911" w14:paraId="7B47A45B" w14:textId="77777777" w:rsidTr="005742B5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14:paraId="2F4EC0CF" w14:textId="4F8287B0" w:rsidR="00506911" w:rsidRDefault="00506911" w:rsidP="0050691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</w:t>
            </w:r>
            <w:r w:rsidR="00D85C63">
              <w:rPr>
                <w:sz w:val="24"/>
                <w:szCs w:val="24"/>
              </w:rPr>
              <w:t>:</w:t>
            </w:r>
          </w:p>
        </w:tc>
      </w:tr>
      <w:tr w:rsidR="00506911" w14:paraId="7F8A59E1" w14:textId="77777777" w:rsidTr="005742B5">
        <w:tc>
          <w:tcPr>
            <w:tcW w:w="6091" w:type="dxa"/>
            <w:tcBorders>
              <w:top w:val="single" w:sz="4" w:space="0" w:color="auto"/>
            </w:tcBorders>
          </w:tcPr>
          <w:p w14:paraId="5C3BDC96" w14:textId="2D686979" w:rsidR="00506911" w:rsidRDefault="00506911" w:rsidP="00506911">
            <w:pPr>
              <w:spacing w:before="120"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="00D85C63">
              <w:rPr>
                <w:sz w:val="24"/>
                <w:szCs w:val="24"/>
              </w:rPr>
              <w:t>g</w:t>
            </w:r>
            <w:r w:rsidR="006F0693"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nr</w:t>
            </w:r>
            <w:r w:rsidR="00D85C63">
              <w:rPr>
                <w:sz w:val="24"/>
                <w:szCs w:val="24"/>
              </w:rPr>
              <w:t>:</w:t>
            </w:r>
          </w:p>
        </w:tc>
      </w:tr>
    </w:tbl>
    <w:p w14:paraId="5B3F3D53" w14:textId="77777777" w:rsidR="006F0693" w:rsidRDefault="006F0693" w:rsidP="00506911">
      <w:pPr>
        <w:rPr>
          <w:sz w:val="24"/>
          <w:szCs w:val="24"/>
        </w:rPr>
      </w:pPr>
    </w:p>
    <w:p w14:paraId="28A239BB" w14:textId="208D9585" w:rsidR="008B3C07" w:rsidRDefault="00506911" w:rsidP="00362280">
      <w:pPr>
        <w:rPr>
          <w:sz w:val="24"/>
          <w:szCs w:val="24"/>
        </w:rPr>
      </w:pPr>
      <w:r>
        <w:rPr>
          <w:sz w:val="24"/>
          <w:szCs w:val="24"/>
        </w:rPr>
        <w:t xml:space="preserve">Eventuella fel och brister </w:t>
      </w:r>
      <w:r w:rsidR="00006F16">
        <w:rPr>
          <w:sz w:val="24"/>
          <w:szCs w:val="24"/>
        </w:rPr>
        <w:t>(specificera noga):</w:t>
      </w: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F58BD" w14:paraId="7833A7AE" w14:textId="77777777" w:rsidTr="00B3268A">
        <w:tc>
          <w:tcPr>
            <w:tcW w:w="9062" w:type="dxa"/>
          </w:tcPr>
          <w:p w14:paraId="64B4692C" w14:textId="36455772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5F8065BF" w14:textId="77777777" w:rsidTr="00B3268A">
        <w:tc>
          <w:tcPr>
            <w:tcW w:w="9062" w:type="dxa"/>
          </w:tcPr>
          <w:p w14:paraId="373AA2B2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7C44D44F" w14:textId="77777777" w:rsidTr="00B3268A">
        <w:tc>
          <w:tcPr>
            <w:tcW w:w="9062" w:type="dxa"/>
          </w:tcPr>
          <w:p w14:paraId="455F8381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6479AF99" w14:textId="77777777" w:rsidTr="00B3268A">
        <w:tc>
          <w:tcPr>
            <w:tcW w:w="9062" w:type="dxa"/>
          </w:tcPr>
          <w:p w14:paraId="32B853F5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206C1C84" w14:textId="77777777" w:rsidTr="00B3268A">
        <w:tc>
          <w:tcPr>
            <w:tcW w:w="9062" w:type="dxa"/>
          </w:tcPr>
          <w:p w14:paraId="1606DD7F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2162EB5A" w14:textId="77777777" w:rsidTr="00B3268A">
        <w:tc>
          <w:tcPr>
            <w:tcW w:w="9062" w:type="dxa"/>
          </w:tcPr>
          <w:p w14:paraId="75ED0843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68D1E6E3" w14:textId="77777777" w:rsidTr="00B3268A">
        <w:tc>
          <w:tcPr>
            <w:tcW w:w="9062" w:type="dxa"/>
          </w:tcPr>
          <w:p w14:paraId="6BE5C560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2F41E632" w14:textId="77777777" w:rsidTr="00B3268A">
        <w:tc>
          <w:tcPr>
            <w:tcW w:w="9062" w:type="dxa"/>
          </w:tcPr>
          <w:p w14:paraId="526607B1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672A45EB" w14:textId="77777777" w:rsidTr="00B3268A">
        <w:tc>
          <w:tcPr>
            <w:tcW w:w="9062" w:type="dxa"/>
          </w:tcPr>
          <w:p w14:paraId="50E4735B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76AAB490" w14:textId="77777777" w:rsidTr="00B3268A">
        <w:tc>
          <w:tcPr>
            <w:tcW w:w="9062" w:type="dxa"/>
          </w:tcPr>
          <w:p w14:paraId="522BD582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1FD28D9F" w14:textId="77777777" w:rsidTr="00B3268A">
        <w:tc>
          <w:tcPr>
            <w:tcW w:w="9062" w:type="dxa"/>
          </w:tcPr>
          <w:p w14:paraId="1876C790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08E44B8F" w14:textId="77777777" w:rsidTr="00B3268A">
        <w:tc>
          <w:tcPr>
            <w:tcW w:w="9062" w:type="dxa"/>
          </w:tcPr>
          <w:p w14:paraId="06446506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6D01B350" w14:textId="77777777" w:rsidTr="00B3268A">
        <w:tc>
          <w:tcPr>
            <w:tcW w:w="9062" w:type="dxa"/>
          </w:tcPr>
          <w:p w14:paraId="02D62979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6334E898" w14:textId="77777777" w:rsidTr="00B3268A">
        <w:tc>
          <w:tcPr>
            <w:tcW w:w="9062" w:type="dxa"/>
          </w:tcPr>
          <w:p w14:paraId="427D7D18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7A78C0BF" w14:textId="77777777" w:rsidTr="00B3268A">
        <w:tc>
          <w:tcPr>
            <w:tcW w:w="9062" w:type="dxa"/>
          </w:tcPr>
          <w:p w14:paraId="4EFA7C20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F58BD" w14:paraId="7F185407" w14:textId="77777777" w:rsidTr="00B3268A">
        <w:tc>
          <w:tcPr>
            <w:tcW w:w="9062" w:type="dxa"/>
          </w:tcPr>
          <w:p w14:paraId="34822027" w14:textId="77777777" w:rsidR="009F58BD" w:rsidRDefault="009F58BD" w:rsidP="009F58B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C9A3E70" w14:textId="3D15AE0D" w:rsidR="009F3493" w:rsidRPr="009F3493" w:rsidRDefault="009F3493">
      <w:pPr>
        <w:rPr>
          <w:b/>
          <w:bCs/>
          <w:sz w:val="24"/>
          <w:szCs w:val="24"/>
        </w:rPr>
      </w:pPr>
    </w:p>
    <w:sectPr w:rsidR="009F3493" w:rsidRPr="009F3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503E" w14:textId="77777777" w:rsidR="009C6329" w:rsidRDefault="009C6329" w:rsidP="009F3493">
      <w:pPr>
        <w:spacing w:after="0" w:line="240" w:lineRule="auto"/>
      </w:pPr>
      <w:r>
        <w:separator/>
      </w:r>
    </w:p>
  </w:endnote>
  <w:endnote w:type="continuationSeparator" w:id="0">
    <w:p w14:paraId="63411FF4" w14:textId="77777777" w:rsidR="009C6329" w:rsidRDefault="009C6329" w:rsidP="009F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75C1" w14:textId="77777777" w:rsidR="009C6329" w:rsidRDefault="009C6329" w:rsidP="009F3493">
      <w:pPr>
        <w:spacing w:after="0" w:line="240" w:lineRule="auto"/>
      </w:pPr>
      <w:r>
        <w:separator/>
      </w:r>
    </w:p>
  </w:footnote>
  <w:footnote w:type="continuationSeparator" w:id="0">
    <w:p w14:paraId="2A1DF080" w14:textId="77777777" w:rsidR="009C6329" w:rsidRDefault="009C6329" w:rsidP="009F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C5E" w14:textId="78F08304" w:rsidR="009F3493" w:rsidRDefault="009F3493">
    <w:pPr>
      <w:pStyle w:val="Sidhuvud"/>
    </w:pPr>
    <w:r>
      <w:rPr>
        <w:noProof/>
      </w:rPr>
      <w:drawing>
        <wp:inline distT="0" distB="0" distL="0" distR="0" wp14:anchorId="29B08FF7" wp14:editId="15ED9AA0">
          <wp:extent cx="1630680" cy="763297"/>
          <wp:effectExtent l="0" t="0" r="7620" b="0"/>
          <wp:docPr id="274680663" name="Bildobjekt 1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80663" name="Bildobjekt 1" descr="En bild som visar text, Teckensnitt, Grafik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597" cy="768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C63">
      <w:tab/>
    </w:r>
    <w:r w:rsidR="00D85C63">
      <w:tab/>
      <w:t>Viksjö 2025-08-27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DBF"/>
    <w:multiLevelType w:val="hybridMultilevel"/>
    <w:tmpl w:val="4ABEEB38"/>
    <w:lvl w:ilvl="0" w:tplc="2138BDD6"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B0A31AE"/>
    <w:multiLevelType w:val="hybridMultilevel"/>
    <w:tmpl w:val="6100C6FA"/>
    <w:lvl w:ilvl="0" w:tplc="E75A2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54E6A"/>
    <w:multiLevelType w:val="hybridMultilevel"/>
    <w:tmpl w:val="2EC0DB20"/>
    <w:lvl w:ilvl="0" w:tplc="264E06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5094">
    <w:abstractNumId w:val="2"/>
  </w:num>
  <w:num w:numId="2" w16cid:durableId="669069064">
    <w:abstractNumId w:val="1"/>
  </w:num>
  <w:num w:numId="3" w16cid:durableId="20836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93"/>
    <w:rsid w:val="00006F16"/>
    <w:rsid w:val="000B1ED4"/>
    <w:rsid w:val="000B264E"/>
    <w:rsid w:val="00110AC8"/>
    <w:rsid w:val="00141AA8"/>
    <w:rsid w:val="001662ED"/>
    <w:rsid w:val="001A077E"/>
    <w:rsid w:val="00233F39"/>
    <w:rsid w:val="00245B12"/>
    <w:rsid w:val="00362280"/>
    <w:rsid w:val="004460E4"/>
    <w:rsid w:val="004B31EF"/>
    <w:rsid w:val="00506911"/>
    <w:rsid w:val="0051628A"/>
    <w:rsid w:val="00572FC0"/>
    <w:rsid w:val="005742B5"/>
    <w:rsid w:val="005E7C5E"/>
    <w:rsid w:val="00603D92"/>
    <w:rsid w:val="00636F35"/>
    <w:rsid w:val="006F0693"/>
    <w:rsid w:val="00715C4A"/>
    <w:rsid w:val="00764606"/>
    <w:rsid w:val="007B5561"/>
    <w:rsid w:val="008B0CB8"/>
    <w:rsid w:val="008B3C07"/>
    <w:rsid w:val="008F14F5"/>
    <w:rsid w:val="00991306"/>
    <w:rsid w:val="009C6329"/>
    <w:rsid w:val="009F3493"/>
    <w:rsid w:val="009F58BD"/>
    <w:rsid w:val="00A537AF"/>
    <w:rsid w:val="00AC4DD5"/>
    <w:rsid w:val="00B3268A"/>
    <w:rsid w:val="00C15ECC"/>
    <w:rsid w:val="00D71E34"/>
    <w:rsid w:val="00D85C63"/>
    <w:rsid w:val="00D87B29"/>
    <w:rsid w:val="00E34935"/>
    <w:rsid w:val="00EA316C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49F50"/>
  <w15:chartTrackingRefBased/>
  <w15:docId w15:val="{043CFB71-E843-4EB2-AC14-A21D9FA9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3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3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3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3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3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34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34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34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34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34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34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34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34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34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3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34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349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F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3493"/>
  </w:style>
  <w:style w:type="paragraph" w:styleId="Sidfot">
    <w:name w:val="footer"/>
    <w:basedOn w:val="Normal"/>
    <w:link w:val="SidfotChar"/>
    <w:uiPriority w:val="99"/>
    <w:unhideWhenUsed/>
    <w:rsid w:val="009F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3493"/>
  </w:style>
  <w:style w:type="character" w:styleId="Hyperlnk">
    <w:name w:val="Hyperlink"/>
    <w:basedOn w:val="Standardstycketeckensnitt"/>
    <w:uiPriority w:val="99"/>
    <w:unhideWhenUsed/>
    <w:rsid w:val="0050691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06911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506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brfekenviksjo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5872-3726-4451-A8CE-1CFFED93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Lundström</dc:creator>
  <cp:keywords/>
  <dc:description/>
  <cp:lastModifiedBy>Niklas Lundström</cp:lastModifiedBy>
  <cp:revision>11</cp:revision>
  <cp:lastPrinted>2025-09-01T18:26:00Z</cp:lastPrinted>
  <dcterms:created xsi:type="dcterms:W3CDTF">2025-08-27T18:31:00Z</dcterms:created>
  <dcterms:modified xsi:type="dcterms:W3CDTF">2025-09-01T18:40:00Z</dcterms:modified>
</cp:coreProperties>
</file>