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85AF" w14:textId="21A9D4DA" w:rsidR="00382D51" w:rsidRPr="00D3451B" w:rsidRDefault="00BC3014" w:rsidP="00D3451B">
      <w:pPr>
        <w:pStyle w:val="Heading1"/>
        <w:jc w:val="center"/>
        <w:rPr>
          <w:rFonts w:cstheme="minorHAnsi"/>
          <w:color w:val="auto"/>
          <w:sz w:val="24"/>
          <w:szCs w:val="24"/>
        </w:rPr>
      </w:pPr>
      <w:r w:rsidRPr="00D3451B">
        <w:rPr>
          <w:color w:val="auto"/>
          <w:sz w:val="36"/>
          <w:szCs w:val="36"/>
        </w:rPr>
        <w:t xml:space="preserve">Informationsblad </w:t>
      </w:r>
      <w:r w:rsidR="00A84836" w:rsidRPr="00D3451B">
        <w:rPr>
          <w:color w:val="auto"/>
          <w:sz w:val="36"/>
          <w:szCs w:val="36"/>
        </w:rPr>
        <w:t xml:space="preserve">Fjällnäset </w:t>
      </w:r>
      <w:r w:rsidR="00AD3C30" w:rsidRPr="00D3451B">
        <w:rPr>
          <w:color w:val="auto"/>
          <w:sz w:val="36"/>
          <w:szCs w:val="36"/>
        </w:rPr>
        <w:t>december</w:t>
      </w:r>
      <w:r w:rsidR="00A84836" w:rsidRPr="00D3451B">
        <w:rPr>
          <w:color w:val="auto"/>
          <w:sz w:val="36"/>
          <w:szCs w:val="36"/>
        </w:rPr>
        <w:t xml:space="preserve"> 2022</w:t>
      </w:r>
    </w:p>
    <w:p w14:paraId="49F89606" w14:textId="34E0F618" w:rsidR="00BC3014" w:rsidRPr="00703972" w:rsidRDefault="00BC3014" w:rsidP="00D3451B">
      <w:pPr>
        <w:pStyle w:val="Heading1"/>
        <w:jc w:val="center"/>
        <w:rPr>
          <w:rFonts w:cstheme="minorHAnsi"/>
          <w:sz w:val="32"/>
          <w:szCs w:val="32"/>
        </w:rPr>
      </w:pPr>
      <w:r w:rsidRPr="00703972">
        <w:rPr>
          <w:rFonts w:cstheme="minorHAnsi"/>
          <w:color w:val="auto"/>
          <w:sz w:val="32"/>
          <w:szCs w:val="32"/>
        </w:rPr>
        <w:t>Vi hälsar våra nya medlemmar hjärtligt välkomna till oss!</w:t>
      </w:r>
    </w:p>
    <w:p w14:paraId="60A042F6" w14:textId="4D2734B7" w:rsidR="00BC3014" w:rsidRDefault="001B7D5D" w:rsidP="00BC3014">
      <w:pPr>
        <w:pStyle w:val="ListParagraph"/>
        <w:spacing w:line="259" w:lineRule="auto"/>
        <w:ind w:left="426"/>
        <w:rPr>
          <w:rFonts w:cstheme="minorHAnsi"/>
        </w:rPr>
      </w:pPr>
      <w:r>
        <w:rPr>
          <w:rFonts w:cstheme="minorHAnsi"/>
          <w:b/>
          <w:bCs/>
        </w:rPr>
        <w:t>E</w:t>
      </w:r>
      <w:r w:rsidR="00BC3014">
        <w:rPr>
          <w:rFonts w:cstheme="minorHAnsi"/>
          <w:b/>
          <w:bCs/>
        </w:rPr>
        <w:t>lavtal/</w:t>
      </w:r>
      <w:r w:rsidR="00BC3014" w:rsidRPr="00E0261F">
        <w:rPr>
          <w:rFonts w:cstheme="minorHAnsi"/>
          <w:b/>
          <w:bCs/>
        </w:rPr>
        <w:t>IDM El</w:t>
      </w:r>
      <w:r w:rsidR="00BC3014">
        <w:rPr>
          <w:rFonts w:cstheme="minorHAnsi"/>
        </w:rPr>
        <w:tab/>
      </w:r>
    </w:p>
    <w:p w14:paraId="7F35CEF3" w14:textId="77777777" w:rsidR="00BC3014" w:rsidRDefault="00BC3014" w:rsidP="00BC3014">
      <w:pPr>
        <w:pStyle w:val="ListParagraph"/>
        <w:spacing w:line="259" w:lineRule="auto"/>
        <w:ind w:left="426"/>
        <w:rPr>
          <w:rFonts w:cstheme="minorHAnsi"/>
        </w:rPr>
      </w:pPr>
      <w:r>
        <w:rPr>
          <w:rFonts w:cstheme="minorHAnsi"/>
        </w:rPr>
        <w:t>Allt är klart från vår sida men vi inväntar att Vattenfall ska fixa det sista och detta har dragit ut på tiden så om du har ett elavtal som löper ut nu kring årsskiftet så förläng detta tillsvidare. Uppsägningen kommer att skötas automatiskt av Infometric och inga merkostnader tillkommer om uppsägning infaller innan ditt avtal löpt ut.</w:t>
      </w:r>
    </w:p>
    <w:p w14:paraId="1BBDC62B" w14:textId="77777777" w:rsidR="00382D51" w:rsidRDefault="00382D51" w:rsidP="00BC3014">
      <w:pPr>
        <w:pStyle w:val="ListParagraph"/>
        <w:spacing w:line="259" w:lineRule="auto"/>
        <w:ind w:left="426"/>
        <w:rPr>
          <w:rFonts w:cstheme="minorHAnsi"/>
          <w:b/>
          <w:bCs/>
        </w:rPr>
      </w:pPr>
    </w:p>
    <w:p w14:paraId="1D8E0728" w14:textId="02D40B2F" w:rsidR="00BC3014" w:rsidRPr="000D3B44" w:rsidRDefault="00BC3014" w:rsidP="00BC3014">
      <w:pPr>
        <w:pStyle w:val="ListParagraph"/>
        <w:spacing w:line="259" w:lineRule="auto"/>
        <w:ind w:left="426"/>
        <w:rPr>
          <w:rFonts w:cstheme="minorHAnsi"/>
          <w:b/>
          <w:bCs/>
        </w:rPr>
      </w:pPr>
      <w:r w:rsidRPr="000D3B44">
        <w:rPr>
          <w:rFonts w:cstheme="minorHAnsi"/>
          <w:b/>
          <w:bCs/>
        </w:rPr>
        <w:t xml:space="preserve">Brandskydd </w:t>
      </w:r>
    </w:p>
    <w:p w14:paraId="6CB55A00" w14:textId="251E4CD4" w:rsidR="00BC3014" w:rsidRPr="000D3B44" w:rsidRDefault="00BC3014" w:rsidP="00BC3014">
      <w:pPr>
        <w:pStyle w:val="ListParagraph"/>
        <w:spacing w:after="120" w:line="259" w:lineRule="auto"/>
        <w:ind w:left="425"/>
        <w:rPr>
          <w:rFonts w:cstheme="minorHAnsi"/>
        </w:rPr>
      </w:pPr>
      <w:r w:rsidRPr="000D3B44">
        <w:rPr>
          <w:rFonts w:cstheme="minorHAnsi"/>
        </w:rPr>
        <w:t>Utrustning i de allmänna utrymmena är styrelsens ansvar</w:t>
      </w:r>
      <w:r w:rsidR="004A4EC2">
        <w:rPr>
          <w:rFonts w:cstheme="minorHAnsi"/>
        </w:rPr>
        <w:t>, d</w:t>
      </w:r>
      <w:r w:rsidRPr="000D3B44">
        <w:rPr>
          <w:rFonts w:cstheme="minorHAnsi"/>
        </w:rPr>
        <w:t>essa</w:t>
      </w:r>
      <w:r>
        <w:rPr>
          <w:rFonts w:cstheme="minorHAnsi"/>
        </w:rPr>
        <w:t xml:space="preserve"> </w:t>
      </w:r>
      <w:r w:rsidRPr="000D3B44">
        <w:rPr>
          <w:rFonts w:cstheme="minorHAnsi"/>
        </w:rPr>
        <w:t>kontrolleras en gång i kvartalet.</w:t>
      </w:r>
      <w:r>
        <w:rPr>
          <w:rFonts w:cstheme="minorHAnsi"/>
        </w:rPr>
        <w:t xml:space="preserve"> </w:t>
      </w:r>
      <w:r w:rsidRPr="000D3B44">
        <w:rPr>
          <w:rFonts w:cstheme="minorHAnsi"/>
        </w:rPr>
        <w:t>Därför ber vi er som har saker i trapphus</w:t>
      </w:r>
      <w:r>
        <w:rPr>
          <w:rFonts w:cstheme="minorHAnsi"/>
        </w:rPr>
        <w:t>en</w:t>
      </w:r>
      <w:r w:rsidRPr="000D3B44">
        <w:rPr>
          <w:rFonts w:cstheme="minorHAnsi"/>
        </w:rPr>
        <w:t xml:space="preserve"> </w:t>
      </w:r>
      <w:r>
        <w:rPr>
          <w:rFonts w:cstheme="minorHAnsi"/>
        </w:rPr>
        <w:t xml:space="preserve">eller i källargångarna </w:t>
      </w:r>
      <w:r w:rsidRPr="000D3B44">
        <w:rPr>
          <w:rFonts w:cstheme="minorHAnsi"/>
        </w:rPr>
        <w:t xml:space="preserve">att ta bort </w:t>
      </w:r>
      <w:r>
        <w:rPr>
          <w:rFonts w:cstheme="minorHAnsi"/>
        </w:rPr>
        <w:t xml:space="preserve">detta. </w:t>
      </w:r>
      <w:r w:rsidRPr="000D3B44">
        <w:rPr>
          <w:rFonts w:cstheme="minorHAnsi"/>
        </w:rPr>
        <w:t>Kontrollera era brandvarnare regelbundet</w:t>
      </w:r>
      <w:r>
        <w:rPr>
          <w:rFonts w:cstheme="minorHAnsi"/>
        </w:rPr>
        <w:t xml:space="preserve">, särskilt nu inför julen! </w:t>
      </w:r>
    </w:p>
    <w:p w14:paraId="044AB55A" w14:textId="77777777" w:rsidR="00BC3014" w:rsidRDefault="00BC3014" w:rsidP="00BC3014">
      <w:pPr>
        <w:pStyle w:val="ListParagraph"/>
        <w:spacing w:line="259" w:lineRule="auto"/>
        <w:ind w:left="426"/>
        <w:rPr>
          <w:rFonts w:cstheme="minorHAnsi"/>
        </w:rPr>
      </w:pPr>
    </w:p>
    <w:p w14:paraId="411C0135" w14:textId="77777777" w:rsidR="00BC3014" w:rsidRPr="00DD25E6" w:rsidRDefault="00BC3014" w:rsidP="00BC3014">
      <w:pPr>
        <w:pStyle w:val="ListParagraph"/>
        <w:spacing w:line="259" w:lineRule="auto"/>
        <w:ind w:left="426"/>
        <w:rPr>
          <w:rFonts w:cstheme="minorHAnsi"/>
          <w:b/>
          <w:bCs/>
        </w:rPr>
      </w:pPr>
      <w:r w:rsidRPr="00DD25E6">
        <w:rPr>
          <w:rFonts w:cstheme="minorHAnsi"/>
          <w:b/>
          <w:bCs/>
        </w:rPr>
        <w:t>Julgranar</w:t>
      </w:r>
    </w:p>
    <w:p w14:paraId="6A671AFA" w14:textId="77777777" w:rsidR="00BC3014" w:rsidRDefault="00BC3014" w:rsidP="00BC3014">
      <w:pPr>
        <w:pStyle w:val="ListParagraph"/>
        <w:spacing w:line="259" w:lineRule="auto"/>
        <w:ind w:left="426"/>
        <w:rPr>
          <w:rFonts w:cstheme="minorHAnsi"/>
        </w:rPr>
      </w:pPr>
      <w:r>
        <w:rPr>
          <w:rFonts w:cstheme="minorHAnsi"/>
        </w:rPr>
        <w:t>Uttjänta julgranar lämnas vid Lilla Alby skola (Humblegatan 19) datum ej fastställt men lapp sätts upp i porten med aktuell information. Det går även bra att slänga granen med ReTuren.</w:t>
      </w:r>
    </w:p>
    <w:p w14:paraId="1082E907" w14:textId="77777777" w:rsidR="00BC3014" w:rsidRDefault="00BC3014" w:rsidP="00BC3014">
      <w:pPr>
        <w:pStyle w:val="ListParagraph"/>
        <w:spacing w:line="259" w:lineRule="auto"/>
        <w:ind w:left="426"/>
        <w:rPr>
          <w:rFonts w:cstheme="minorHAnsi"/>
        </w:rPr>
      </w:pPr>
    </w:p>
    <w:p w14:paraId="09325CDB" w14:textId="77777777" w:rsidR="00BC3014" w:rsidRPr="00757700" w:rsidRDefault="00BC3014" w:rsidP="00BC3014">
      <w:pPr>
        <w:pStyle w:val="ListParagraph"/>
        <w:spacing w:line="259" w:lineRule="auto"/>
        <w:ind w:left="426"/>
        <w:rPr>
          <w:rFonts w:cstheme="minorHAnsi"/>
          <w:b/>
          <w:bCs/>
        </w:rPr>
      </w:pPr>
      <w:r w:rsidRPr="00757700">
        <w:rPr>
          <w:rFonts w:cstheme="minorHAnsi"/>
          <w:b/>
          <w:bCs/>
        </w:rPr>
        <w:t>Protokoll årsstämman</w:t>
      </w:r>
    </w:p>
    <w:p w14:paraId="6C20F095" w14:textId="77777777" w:rsidR="00BC3014" w:rsidRDefault="00BC3014" w:rsidP="00BC3014">
      <w:pPr>
        <w:pStyle w:val="ListParagraph"/>
        <w:spacing w:line="259" w:lineRule="auto"/>
        <w:ind w:left="426"/>
        <w:rPr>
          <w:rFonts w:cstheme="minorHAnsi"/>
        </w:rPr>
      </w:pPr>
      <w:r>
        <w:rPr>
          <w:rFonts w:cstheme="minorHAnsi"/>
        </w:rPr>
        <w:t>Om du vill läsa protokollet från årsstämman, hittar du detta på vår hemsida under nyheter.</w:t>
      </w:r>
    </w:p>
    <w:p w14:paraId="46BA78B8" w14:textId="77777777" w:rsidR="00BC3014" w:rsidRDefault="00BC3014" w:rsidP="00BC3014">
      <w:pPr>
        <w:pStyle w:val="ListParagraph"/>
        <w:spacing w:line="259" w:lineRule="auto"/>
        <w:ind w:left="426"/>
        <w:rPr>
          <w:rFonts w:cstheme="minorHAnsi"/>
        </w:rPr>
      </w:pPr>
    </w:p>
    <w:p w14:paraId="7AB5F698" w14:textId="77777777" w:rsidR="00BC3014" w:rsidRPr="00CD16EB" w:rsidRDefault="00BC3014" w:rsidP="00BC3014">
      <w:pPr>
        <w:pStyle w:val="ListParagraph"/>
        <w:spacing w:line="259" w:lineRule="auto"/>
        <w:ind w:left="426"/>
        <w:rPr>
          <w:rFonts w:cstheme="minorHAnsi"/>
          <w:b/>
          <w:bCs/>
        </w:rPr>
      </w:pPr>
      <w:r w:rsidRPr="00CD16EB">
        <w:rPr>
          <w:rFonts w:cstheme="minorHAnsi"/>
          <w:b/>
          <w:bCs/>
        </w:rPr>
        <w:t>Läckageskydd</w:t>
      </w:r>
      <w:r>
        <w:rPr>
          <w:rFonts w:cstheme="minorHAnsi"/>
          <w:b/>
          <w:bCs/>
        </w:rPr>
        <w:t>/Droppskydd</w:t>
      </w:r>
    </w:p>
    <w:p w14:paraId="31C2178F" w14:textId="77777777" w:rsidR="00BC3014" w:rsidRDefault="00BC3014" w:rsidP="00BC3014">
      <w:pPr>
        <w:pStyle w:val="ListParagraph"/>
        <w:spacing w:line="259" w:lineRule="auto"/>
        <w:ind w:left="426"/>
        <w:rPr>
          <w:rFonts w:cstheme="minorHAnsi"/>
        </w:rPr>
      </w:pPr>
      <w:r>
        <w:rPr>
          <w:rFonts w:cstheme="minorHAnsi"/>
        </w:rPr>
        <w:t>Kylskåp/frysar samt diskmaskiner ska ha läckageskydd under maskinen för att undvika eventuella vattenskador. Finns att köpa bl a hos Clas Ohlson, Jula eller Elgiganten.</w:t>
      </w:r>
    </w:p>
    <w:p w14:paraId="7E0EA9FA" w14:textId="77777777" w:rsidR="00BC3014" w:rsidRDefault="00BC3014" w:rsidP="00BC3014">
      <w:pPr>
        <w:pStyle w:val="ListParagraph"/>
        <w:spacing w:line="259" w:lineRule="auto"/>
        <w:ind w:left="426"/>
        <w:rPr>
          <w:rFonts w:cstheme="minorHAnsi"/>
        </w:rPr>
      </w:pPr>
    </w:p>
    <w:p w14:paraId="139BE4A4" w14:textId="77777777" w:rsidR="00BC3014" w:rsidRDefault="00BC3014" w:rsidP="00BC3014">
      <w:pPr>
        <w:pStyle w:val="ListParagraph"/>
        <w:spacing w:line="259" w:lineRule="auto"/>
        <w:ind w:left="426"/>
        <w:rPr>
          <w:rFonts w:cstheme="minorHAnsi"/>
          <w:b/>
          <w:bCs/>
        </w:rPr>
      </w:pPr>
      <w:r w:rsidRPr="002011A6">
        <w:rPr>
          <w:rFonts w:cstheme="minorHAnsi"/>
          <w:b/>
          <w:bCs/>
        </w:rPr>
        <w:t>Kartonger i miljöhusen</w:t>
      </w:r>
    </w:p>
    <w:p w14:paraId="5E9F3521" w14:textId="3BB2D624" w:rsidR="00BC3014" w:rsidRDefault="00BC3014" w:rsidP="00BC3014">
      <w:pPr>
        <w:pStyle w:val="ListParagraph"/>
        <w:spacing w:line="259" w:lineRule="auto"/>
        <w:ind w:left="426"/>
        <w:rPr>
          <w:rFonts w:cstheme="minorHAnsi"/>
        </w:rPr>
      </w:pPr>
      <w:r w:rsidRPr="00324240">
        <w:rPr>
          <w:rFonts w:cstheme="minorHAnsi"/>
        </w:rPr>
        <w:t>Vi vill påpeka vikten av att platta till karton</w:t>
      </w:r>
      <w:r>
        <w:rPr>
          <w:rFonts w:cstheme="minorHAnsi"/>
        </w:rPr>
        <w:t xml:space="preserve">gerna och </w:t>
      </w:r>
      <w:r w:rsidRPr="00324240">
        <w:rPr>
          <w:rFonts w:cstheme="minorHAnsi"/>
        </w:rPr>
        <w:t>inte lasta kärlen överfulla</w:t>
      </w:r>
      <w:r>
        <w:rPr>
          <w:rFonts w:cstheme="minorHAnsi"/>
        </w:rPr>
        <w:t xml:space="preserve"> </w:t>
      </w:r>
      <w:r w:rsidRPr="00324240">
        <w:rPr>
          <w:rFonts w:cstheme="minorHAnsi"/>
        </w:rPr>
        <w:t xml:space="preserve">eller </w:t>
      </w:r>
      <w:r>
        <w:rPr>
          <w:rFonts w:cstheme="minorHAnsi"/>
        </w:rPr>
        <w:t xml:space="preserve">lägga </w:t>
      </w:r>
      <w:r w:rsidRPr="00324240">
        <w:rPr>
          <w:rFonts w:cstheme="minorHAnsi"/>
        </w:rPr>
        <w:t>kartonger brevid ett fullt kärl</w:t>
      </w:r>
      <w:r>
        <w:rPr>
          <w:rFonts w:cstheme="minorHAnsi"/>
        </w:rPr>
        <w:t xml:space="preserve"> då </w:t>
      </w:r>
      <w:r w:rsidRPr="00324240">
        <w:rPr>
          <w:rFonts w:cstheme="minorHAnsi"/>
        </w:rPr>
        <w:t>detta medför onödig</w:t>
      </w:r>
      <w:r>
        <w:rPr>
          <w:rFonts w:cstheme="minorHAnsi"/>
        </w:rPr>
        <w:t>a</w:t>
      </w:r>
      <w:r w:rsidRPr="00324240">
        <w:rPr>
          <w:rFonts w:cstheme="minorHAnsi"/>
        </w:rPr>
        <w:t xml:space="preserve"> merkostnad</w:t>
      </w:r>
      <w:r>
        <w:rPr>
          <w:rFonts w:cstheme="minorHAnsi"/>
        </w:rPr>
        <w:t>er</w:t>
      </w:r>
      <w:r w:rsidR="00AD3C30">
        <w:rPr>
          <w:rFonts w:cstheme="minorHAnsi"/>
        </w:rPr>
        <w:t xml:space="preserve"> för oss.</w:t>
      </w:r>
    </w:p>
    <w:p w14:paraId="26117629" w14:textId="705F63AD" w:rsidR="00382D51" w:rsidRDefault="00382D51" w:rsidP="00BC3014">
      <w:pPr>
        <w:pStyle w:val="ListParagraph"/>
        <w:spacing w:line="259" w:lineRule="auto"/>
        <w:ind w:left="426"/>
        <w:rPr>
          <w:rFonts w:cstheme="minorHAnsi"/>
          <w:b/>
          <w:bCs/>
        </w:rPr>
      </w:pPr>
    </w:p>
    <w:p w14:paraId="167FD06C" w14:textId="406B7A5A" w:rsidR="00010947" w:rsidRDefault="00010947" w:rsidP="00BC3014">
      <w:pPr>
        <w:pStyle w:val="ListParagraph"/>
        <w:spacing w:line="259" w:lineRule="auto"/>
        <w:ind w:left="426"/>
        <w:rPr>
          <w:rFonts w:cstheme="minorHAnsi"/>
          <w:b/>
          <w:bCs/>
        </w:rPr>
      </w:pPr>
    </w:p>
    <w:p w14:paraId="7641B498" w14:textId="51BA2C9F" w:rsidR="00010947" w:rsidRDefault="00010947" w:rsidP="00BC3014">
      <w:pPr>
        <w:pStyle w:val="ListParagraph"/>
        <w:spacing w:line="259" w:lineRule="auto"/>
        <w:ind w:left="426"/>
        <w:rPr>
          <w:rFonts w:cstheme="minorHAnsi"/>
          <w:b/>
          <w:bCs/>
        </w:rPr>
      </w:pPr>
    </w:p>
    <w:p w14:paraId="6E4E9DE9" w14:textId="590CDECA" w:rsidR="00010947" w:rsidRDefault="00010947" w:rsidP="00BC3014">
      <w:pPr>
        <w:pStyle w:val="ListParagraph"/>
        <w:spacing w:line="259" w:lineRule="auto"/>
        <w:ind w:left="426"/>
        <w:rPr>
          <w:rFonts w:cstheme="minorHAnsi"/>
          <w:b/>
          <w:bCs/>
        </w:rPr>
      </w:pPr>
    </w:p>
    <w:p w14:paraId="5DCBE1FE" w14:textId="71A9BBB7" w:rsidR="00010947" w:rsidRDefault="00010947" w:rsidP="00BC3014">
      <w:pPr>
        <w:pStyle w:val="ListParagraph"/>
        <w:spacing w:line="259" w:lineRule="auto"/>
        <w:ind w:left="426"/>
        <w:rPr>
          <w:rFonts w:cstheme="minorHAnsi"/>
          <w:b/>
          <w:bCs/>
        </w:rPr>
      </w:pPr>
    </w:p>
    <w:p w14:paraId="179351A5" w14:textId="09AFEBA7" w:rsidR="00010947" w:rsidRDefault="00010947" w:rsidP="00BC3014">
      <w:pPr>
        <w:pStyle w:val="ListParagraph"/>
        <w:spacing w:line="259" w:lineRule="auto"/>
        <w:ind w:left="426"/>
        <w:rPr>
          <w:rFonts w:cstheme="minorHAnsi"/>
          <w:b/>
          <w:bCs/>
        </w:rPr>
      </w:pPr>
    </w:p>
    <w:p w14:paraId="3CF02ECC" w14:textId="65402CBC" w:rsidR="00010947" w:rsidRDefault="00010947" w:rsidP="00BC3014">
      <w:pPr>
        <w:pStyle w:val="ListParagraph"/>
        <w:spacing w:line="259" w:lineRule="auto"/>
        <w:ind w:left="426"/>
        <w:rPr>
          <w:rFonts w:cstheme="minorHAnsi"/>
          <w:b/>
          <w:bCs/>
        </w:rPr>
      </w:pPr>
    </w:p>
    <w:p w14:paraId="6A012653" w14:textId="49282BEC" w:rsidR="00010947" w:rsidRDefault="00010947" w:rsidP="00BC3014">
      <w:pPr>
        <w:pStyle w:val="ListParagraph"/>
        <w:spacing w:line="259" w:lineRule="auto"/>
        <w:ind w:left="426"/>
        <w:rPr>
          <w:rFonts w:cstheme="minorHAnsi"/>
          <w:b/>
          <w:bCs/>
        </w:rPr>
      </w:pPr>
    </w:p>
    <w:p w14:paraId="2529DA8C" w14:textId="77777777" w:rsidR="00010947" w:rsidRDefault="00010947" w:rsidP="00BC3014">
      <w:pPr>
        <w:pStyle w:val="ListParagraph"/>
        <w:spacing w:line="259" w:lineRule="auto"/>
        <w:ind w:left="426"/>
        <w:rPr>
          <w:rFonts w:cstheme="minorHAnsi"/>
          <w:b/>
          <w:bCs/>
        </w:rPr>
      </w:pPr>
    </w:p>
    <w:p w14:paraId="32597980" w14:textId="77777777" w:rsidR="00010947" w:rsidRDefault="00010947" w:rsidP="00BC3014">
      <w:pPr>
        <w:pStyle w:val="ListParagraph"/>
        <w:spacing w:line="259" w:lineRule="auto"/>
        <w:ind w:left="426"/>
        <w:rPr>
          <w:rFonts w:cstheme="minorHAnsi"/>
          <w:b/>
          <w:bCs/>
        </w:rPr>
      </w:pPr>
    </w:p>
    <w:p w14:paraId="0FFE3845" w14:textId="77777777" w:rsidR="00010947" w:rsidRDefault="00010947" w:rsidP="00BC3014">
      <w:pPr>
        <w:pStyle w:val="ListParagraph"/>
        <w:spacing w:line="259" w:lineRule="auto"/>
        <w:ind w:left="426"/>
        <w:rPr>
          <w:rFonts w:cstheme="minorHAnsi"/>
          <w:b/>
          <w:bCs/>
        </w:rPr>
      </w:pPr>
    </w:p>
    <w:p w14:paraId="1F80CB8A" w14:textId="2D96DF38" w:rsidR="00BC3014" w:rsidRDefault="00BC3014" w:rsidP="00BC3014">
      <w:pPr>
        <w:pStyle w:val="ListParagraph"/>
        <w:spacing w:line="259" w:lineRule="auto"/>
        <w:ind w:left="426"/>
        <w:rPr>
          <w:rFonts w:cstheme="minorHAnsi"/>
          <w:b/>
          <w:bCs/>
        </w:rPr>
      </w:pPr>
      <w:r w:rsidRPr="00FC0D78">
        <w:rPr>
          <w:rFonts w:cstheme="minorHAnsi"/>
          <w:b/>
          <w:bCs/>
        </w:rPr>
        <w:t>Porttelefonen</w:t>
      </w:r>
    </w:p>
    <w:p w14:paraId="2B0D3C7C" w14:textId="5CD914AC" w:rsidR="00BC3014" w:rsidRDefault="00BC3014" w:rsidP="00BC3014">
      <w:pPr>
        <w:pStyle w:val="ListParagraph"/>
        <w:spacing w:line="259" w:lineRule="auto"/>
        <w:ind w:left="426"/>
        <w:rPr>
          <w:rFonts w:cstheme="minorHAnsi"/>
        </w:rPr>
      </w:pPr>
      <w:r>
        <w:rPr>
          <w:rFonts w:cstheme="minorHAnsi"/>
        </w:rPr>
        <w:t>Behöver du beställa en ny nyckelplupp vänligen kontakta Marita Ringström, 070-627 55 38</w:t>
      </w:r>
    </w:p>
    <w:p w14:paraId="0EFAE9A6" w14:textId="18A03D8F" w:rsidR="00382D51" w:rsidRDefault="00382D51" w:rsidP="00BC3014">
      <w:pPr>
        <w:pStyle w:val="ListParagraph"/>
        <w:spacing w:line="259" w:lineRule="auto"/>
        <w:ind w:left="426"/>
        <w:rPr>
          <w:rFonts w:cstheme="minorHAnsi"/>
        </w:rPr>
      </w:pPr>
      <w:r>
        <w:rPr>
          <w:rFonts w:cstheme="minorHAnsi"/>
        </w:rPr>
        <w:t>maritaringstrom@gmail.com</w:t>
      </w:r>
    </w:p>
    <w:p w14:paraId="0306452A" w14:textId="5B47B331" w:rsidR="004A4EC2" w:rsidRDefault="00BC3014" w:rsidP="00BC3014">
      <w:pPr>
        <w:pStyle w:val="ListParagraph"/>
        <w:spacing w:line="259" w:lineRule="auto"/>
        <w:ind w:left="426"/>
        <w:rPr>
          <w:rFonts w:cstheme="minorHAnsi"/>
        </w:rPr>
      </w:pPr>
      <w:r>
        <w:rPr>
          <w:rFonts w:cstheme="minorHAnsi"/>
        </w:rPr>
        <w:t>Tänk på att pluppen är en värdehandling så att den inte kommer i orätta händer</w:t>
      </w:r>
      <w:r w:rsidR="00382D51">
        <w:rPr>
          <w:rFonts w:cstheme="minorHAnsi"/>
        </w:rPr>
        <w:t>. OM du förlorar en plupp är det viktigt att du kontaktar Marita omedelbart så får hon spärra den!</w:t>
      </w:r>
    </w:p>
    <w:p w14:paraId="35D6223C" w14:textId="44736A46" w:rsidR="00BC3014" w:rsidRDefault="00C917C4" w:rsidP="00BC3014">
      <w:pPr>
        <w:pStyle w:val="ListParagraph"/>
        <w:spacing w:line="259" w:lineRule="auto"/>
        <w:ind w:left="426"/>
        <w:rPr>
          <w:rFonts w:cstheme="minorHAnsi"/>
        </w:rPr>
      </w:pPr>
      <w:r>
        <w:rPr>
          <w:rFonts w:cstheme="minorHAnsi"/>
        </w:rPr>
        <w:t xml:space="preserve">Om </w:t>
      </w:r>
      <w:r w:rsidR="004A4EC2">
        <w:rPr>
          <w:rFonts w:cstheme="minorHAnsi"/>
        </w:rPr>
        <w:t>du får ett samtal från en okänd person så släpp inte in fastigheten!</w:t>
      </w:r>
    </w:p>
    <w:p w14:paraId="72EC32AF" w14:textId="77777777" w:rsidR="00BC3014" w:rsidRDefault="00BC3014" w:rsidP="00BC3014">
      <w:pPr>
        <w:pStyle w:val="ListParagraph"/>
        <w:spacing w:line="259" w:lineRule="auto"/>
        <w:ind w:left="426"/>
        <w:rPr>
          <w:rFonts w:cstheme="minorHAnsi"/>
        </w:rPr>
      </w:pPr>
      <w:r>
        <w:rPr>
          <w:rFonts w:cstheme="minorHAnsi"/>
        </w:rPr>
        <w:t>Mellan klockan 22.00-07.00 försvinner namnen i porttelefonen och för att komma in tryck B+telefonnummer.</w:t>
      </w:r>
    </w:p>
    <w:p w14:paraId="6A614A13" w14:textId="199016FE" w:rsidR="00BC3014" w:rsidRDefault="00BC3014" w:rsidP="00BC3014">
      <w:pPr>
        <w:pStyle w:val="ListParagraph"/>
        <w:spacing w:line="259" w:lineRule="auto"/>
        <w:ind w:left="426"/>
        <w:rPr>
          <w:rFonts w:cstheme="minorHAnsi"/>
        </w:rPr>
      </w:pPr>
    </w:p>
    <w:p w14:paraId="3163A753" w14:textId="07A7246E" w:rsidR="00BC3014" w:rsidRPr="00032400" w:rsidRDefault="009D1F16" w:rsidP="00BC3014">
      <w:pPr>
        <w:pStyle w:val="ListParagraph"/>
        <w:spacing w:line="259" w:lineRule="auto"/>
        <w:ind w:left="426"/>
        <w:rPr>
          <w:rFonts w:cstheme="minorHAnsi"/>
          <w:b/>
          <w:bCs/>
        </w:rPr>
      </w:pPr>
      <w:r w:rsidRPr="00032400">
        <w:rPr>
          <w:rFonts w:cstheme="minorHAnsi"/>
          <w:b/>
          <w:bCs/>
        </w:rPr>
        <w:t>Inbrott</w:t>
      </w:r>
    </w:p>
    <w:p w14:paraId="502AF874" w14:textId="30696F23" w:rsidR="00760226" w:rsidRDefault="009A175B" w:rsidP="00BC3014">
      <w:pPr>
        <w:pStyle w:val="ListParagraph"/>
        <w:spacing w:line="259" w:lineRule="auto"/>
        <w:ind w:left="426"/>
        <w:rPr>
          <w:rFonts w:cstheme="minorHAnsi"/>
        </w:rPr>
      </w:pPr>
      <w:r>
        <w:rPr>
          <w:rFonts w:cstheme="minorHAnsi"/>
        </w:rPr>
        <w:t>Tyvärr har vi haft ett flertal inbrott i garaget</w:t>
      </w:r>
      <w:r w:rsidR="000A1096">
        <w:rPr>
          <w:rFonts w:cstheme="minorHAnsi"/>
        </w:rPr>
        <w:t xml:space="preserve"> </w:t>
      </w:r>
      <w:r w:rsidR="00760226">
        <w:rPr>
          <w:rFonts w:cstheme="minorHAnsi"/>
        </w:rPr>
        <w:t xml:space="preserve">med </w:t>
      </w:r>
      <w:r w:rsidR="00E447E0">
        <w:rPr>
          <w:rFonts w:cstheme="minorHAnsi"/>
        </w:rPr>
        <w:t>skador</w:t>
      </w:r>
      <w:r w:rsidR="00760226">
        <w:rPr>
          <w:rFonts w:cstheme="minorHAnsi"/>
        </w:rPr>
        <w:t xml:space="preserve"> på bilar samt i skåp</w:t>
      </w:r>
      <w:r w:rsidR="00194FA8">
        <w:rPr>
          <w:rFonts w:cstheme="minorHAnsi"/>
        </w:rPr>
        <w:t xml:space="preserve"> som resultat.</w:t>
      </w:r>
    </w:p>
    <w:p w14:paraId="6B3AD03F" w14:textId="7BDD9EF4" w:rsidR="009D1F16" w:rsidRDefault="009A175B" w:rsidP="00BC3014">
      <w:pPr>
        <w:pStyle w:val="ListParagraph"/>
        <w:spacing w:line="259" w:lineRule="auto"/>
        <w:ind w:left="426"/>
        <w:rPr>
          <w:rFonts w:cstheme="minorHAnsi"/>
        </w:rPr>
      </w:pPr>
      <w:r>
        <w:rPr>
          <w:rFonts w:cstheme="minorHAnsi"/>
        </w:rPr>
        <w:t xml:space="preserve">Det vi </w:t>
      </w:r>
      <w:r w:rsidR="00283142">
        <w:rPr>
          <w:rFonts w:cstheme="minorHAnsi"/>
        </w:rPr>
        <w:t xml:space="preserve">ska göra </w:t>
      </w:r>
      <w:r>
        <w:rPr>
          <w:rFonts w:cstheme="minorHAnsi"/>
        </w:rPr>
        <w:t xml:space="preserve">är att sänka tiden </w:t>
      </w:r>
      <w:r w:rsidR="00F568F1">
        <w:rPr>
          <w:rFonts w:cstheme="minorHAnsi"/>
        </w:rPr>
        <w:t>när porten öppnas/stängs</w:t>
      </w:r>
      <w:r w:rsidR="00C44815">
        <w:rPr>
          <w:rFonts w:cstheme="minorHAnsi"/>
        </w:rPr>
        <w:t xml:space="preserve"> samt</w:t>
      </w:r>
      <w:r w:rsidR="00F568F1">
        <w:rPr>
          <w:rFonts w:cstheme="minorHAnsi"/>
        </w:rPr>
        <w:t xml:space="preserve"> be er att hålla utkik så att ingen obehöri</w:t>
      </w:r>
      <w:r w:rsidR="00C44815">
        <w:rPr>
          <w:rFonts w:cstheme="minorHAnsi"/>
        </w:rPr>
        <w:t>g</w:t>
      </w:r>
      <w:r w:rsidR="00F568F1">
        <w:rPr>
          <w:rFonts w:cstheme="minorHAnsi"/>
        </w:rPr>
        <w:t xml:space="preserve"> </w:t>
      </w:r>
      <w:r w:rsidR="00032400">
        <w:rPr>
          <w:rFonts w:cstheme="minorHAnsi"/>
        </w:rPr>
        <w:t>följer med in!</w:t>
      </w:r>
    </w:p>
    <w:p w14:paraId="690B0CB2" w14:textId="4585E108" w:rsidR="00032400" w:rsidRDefault="00032400" w:rsidP="00805CA1">
      <w:pPr>
        <w:pStyle w:val="ListParagraph"/>
        <w:spacing w:line="259" w:lineRule="auto"/>
        <w:ind w:left="426"/>
        <w:rPr>
          <w:rFonts w:cstheme="minorHAnsi"/>
        </w:rPr>
      </w:pPr>
      <w:r>
        <w:rPr>
          <w:rFonts w:cstheme="minorHAnsi"/>
        </w:rPr>
        <w:t>Vi har även haft påhälsning i cykel-&amp; hobbyrummet på Humblegatan</w:t>
      </w:r>
      <w:r w:rsidR="00805CA1">
        <w:rPr>
          <w:rFonts w:cstheme="minorHAnsi"/>
        </w:rPr>
        <w:t>!</w:t>
      </w:r>
    </w:p>
    <w:p w14:paraId="3C16D8A8" w14:textId="36504E1C" w:rsidR="00F4248F" w:rsidRDefault="00F4248F" w:rsidP="00805CA1">
      <w:pPr>
        <w:pStyle w:val="ListParagraph"/>
        <w:spacing w:line="259" w:lineRule="auto"/>
        <w:ind w:left="426"/>
        <w:rPr>
          <w:rFonts w:cstheme="minorHAnsi"/>
        </w:rPr>
      </w:pPr>
      <w:r>
        <w:rPr>
          <w:rFonts w:cstheme="minorHAnsi"/>
        </w:rPr>
        <w:t xml:space="preserve">Om du råkat ut </w:t>
      </w:r>
      <w:r w:rsidR="00753321">
        <w:rPr>
          <w:rFonts w:cstheme="minorHAnsi"/>
        </w:rPr>
        <w:t xml:space="preserve">av </w:t>
      </w:r>
      <w:r w:rsidR="00EB4713">
        <w:rPr>
          <w:rFonts w:cstheme="minorHAnsi"/>
        </w:rPr>
        <w:t>något av ovan så vänligen gör en polisanmälan.</w:t>
      </w:r>
    </w:p>
    <w:p w14:paraId="41D159C5" w14:textId="176DACFE" w:rsidR="00393F68" w:rsidRDefault="00393F68" w:rsidP="00805CA1">
      <w:pPr>
        <w:pStyle w:val="ListParagraph"/>
        <w:spacing w:line="259" w:lineRule="auto"/>
        <w:ind w:left="426"/>
        <w:rPr>
          <w:rFonts w:cstheme="minorHAnsi"/>
        </w:rPr>
      </w:pPr>
    </w:p>
    <w:p w14:paraId="65923841" w14:textId="77777777" w:rsidR="00393F68" w:rsidRDefault="00393F68" w:rsidP="00805CA1">
      <w:pPr>
        <w:pStyle w:val="ListParagraph"/>
        <w:spacing w:line="259" w:lineRule="auto"/>
        <w:ind w:left="426"/>
        <w:rPr>
          <w:rFonts w:cstheme="minorHAnsi"/>
        </w:rPr>
      </w:pPr>
    </w:p>
    <w:p w14:paraId="4FCD7DC4" w14:textId="77777777" w:rsidR="00EB4713" w:rsidRPr="00805CA1" w:rsidRDefault="00EB4713" w:rsidP="00805CA1">
      <w:pPr>
        <w:pStyle w:val="ListParagraph"/>
        <w:spacing w:line="259" w:lineRule="auto"/>
        <w:ind w:left="426"/>
        <w:rPr>
          <w:rFonts w:cstheme="minorHAnsi"/>
        </w:rPr>
      </w:pPr>
    </w:p>
    <w:sectPr w:rsidR="00EB4713" w:rsidRPr="00805CA1" w:rsidSect="009E2436">
      <w:headerReference w:type="default" r:id="rId8"/>
      <w:footerReference w:type="default" r:id="rId9"/>
      <w:pgSz w:w="11906" w:h="16838" w:code="9"/>
      <w:pgMar w:top="1843" w:right="1134" w:bottom="1474" w:left="1418" w:header="568"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3CDF" w14:textId="77777777" w:rsidR="0037398F" w:rsidRDefault="0037398F" w:rsidP="00236EF6">
      <w:pPr>
        <w:spacing w:after="0" w:line="240" w:lineRule="auto"/>
      </w:pPr>
      <w:r>
        <w:separator/>
      </w:r>
    </w:p>
  </w:endnote>
  <w:endnote w:type="continuationSeparator" w:id="0">
    <w:p w14:paraId="702810B0" w14:textId="77777777" w:rsidR="0037398F" w:rsidRDefault="0037398F" w:rsidP="0023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AFA0" w14:textId="7317401A" w:rsidR="00C31DBA" w:rsidRPr="00C31DBA" w:rsidRDefault="00C31DBA" w:rsidP="00382D51">
    <w:pPr>
      <w:pStyle w:val="Footer"/>
      <w:tabs>
        <w:tab w:val="left" w:pos="1940"/>
      </w:tabs>
      <w:rPr>
        <w:b/>
        <w:bCs/>
        <w:i/>
        <w:iCs/>
      </w:rPr>
    </w:pPr>
    <w:r>
      <w:tab/>
    </w:r>
    <w:r w:rsidR="00EF48A0">
      <w:rPr>
        <w:noProof/>
      </w:rPr>
      <w:drawing>
        <wp:inline distT="0" distB="0" distL="0" distR="0" wp14:anchorId="3E95B7E2" wp14:editId="2423CA18">
          <wp:extent cx="1279858" cy="610870"/>
          <wp:effectExtent l="0" t="0" r="0" b="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BEBA8EAE-BF5A-486C-A8C5-ECC9F3942E4B}">
                        <a14:imgProps xmlns:a14="http://schemas.microsoft.com/office/drawing/2010/main">
                          <a14:imgLayer r:embed="rId2">
                            <a14:imgEffect>
                              <a14:backgroundRemoval t="29167" b="71875" l="26602" r="75469">
                                <a14:foregroundMark x1="31523" y1="64861" x2="31523" y2="64861"/>
                                <a14:foregroundMark x1="28047" y1="64514" x2="28047" y2="64514"/>
                                <a14:foregroundMark x1="29805" y1="53264" x2="29805" y2="53264"/>
                                <a14:foregroundMark x1="29805" y1="56528" x2="29805" y2="56528"/>
                                <a14:foregroundMark x1="30352" y1="58819" x2="30352" y2="58819"/>
                                <a14:foregroundMark x1="34297" y1="68611" x2="34297" y2="68611"/>
                                <a14:foregroundMark x1="35117" y1="67292" x2="35117" y2="67292"/>
                                <a14:foregroundMark x1="34648" y1="65972" x2="34648" y2="65972"/>
                                <a14:foregroundMark x1="29609" y1="71042" x2="29609" y2="71042"/>
                                <a14:foregroundMark x1="29336" y1="54583" x2="29336" y2="54583"/>
                                <a14:foregroundMark x1="29883" y1="51806" x2="29883" y2="51806"/>
                                <a14:foregroundMark x1="31523" y1="56528" x2="31523" y2="56528"/>
                                <a14:foregroundMark x1="28711" y1="58472" x2="28711" y2="58472"/>
                                <a14:foregroundMark x1="27852" y1="47083" x2="27852" y2="47083"/>
                                <a14:foregroundMark x1="26602" y1="34236" x2="26602" y2="34236"/>
                                <a14:foregroundMark x1="28516" y1="48750" x2="28516" y2="48750"/>
                                <a14:foregroundMark x1="28516" y1="44167" x2="28516" y2="44167"/>
                                <a14:foregroundMark x1="28984" y1="39097" x2="28984" y2="39097"/>
                                <a14:foregroundMark x1="29609" y1="39097" x2="29609" y2="39097"/>
                                <a14:foregroundMark x1="27227" y1="31597" x2="27227" y2="31597"/>
                                <a14:foregroundMark x1="27031" y1="31597" x2="27031" y2="31597"/>
                                <a14:foregroundMark x1="28711" y1="29167" x2="28711" y2="29167"/>
                                <a14:foregroundMark x1="29141" y1="69722" x2="29141" y2="69722"/>
                                <a14:foregroundMark x1="44297" y1="61944" x2="44297" y2="61944"/>
                                <a14:foregroundMark x1="69766" y1="62917" x2="69766" y2="62917"/>
                                <a14:foregroundMark x1="73438" y1="49375" x2="73438" y2="49375"/>
                                <a14:foregroundMark x1="58867" y1="71389" x2="58867" y2="71389"/>
                                <a14:foregroundMark x1="58594" y1="50972" x2="58594" y2="50972"/>
                                <a14:foregroundMark x1="58867" y1="71875" x2="58867" y2="71875"/>
                                <a14:foregroundMark x1="54180" y1="48889" x2="54180" y2="48889"/>
                                <a14:foregroundMark x1="52461" y1="54583" x2="52461" y2="54583"/>
                                <a14:foregroundMark x1="54180" y1="60139" x2="54180" y2="60139"/>
                                <a14:foregroundMark x1="58789" y1="55208" x2="58789" y2="55208"/>
                                <a14:foregroundMark x1="53164" y1="68750" x2="53164" y2="68750"/>
                                <a14:foregroundMark x1="53164" y1="68750" x2="53164" y2="68750"/>
                                <a14:foregroundMark x1="52617" y1="68750" x2="52617" y2="68750"/>
                                <a14:foregroundMark x1="58867" y1="71250" x2="58867" y2="71250"/>
                                <a14:foregroundMark x1="59883" y1="71250" x2="59883" y2="71250"/>
                                <a14:foregroundMark x1="41719" y1="55417" x2="41719" y2="55417"/>
                                <a14:foregroundMark x1="39531" y1="45625" x2="39531" y2="45625"/>
                                <a14:foregroundMark x1="44453" y1="45625" x2="44453" y2="45625"/>
                                <a14:foregroundMark x1="42891" y1="48750" x2="42891" y2="48750"/>
                                <a14:foregroundMark x1="45391" y1="70556" x2="45391" y2="70556"/>
                                <a14:foregroundMark x1="40352" y1="70556" x2="40352" y2="70556"/>
                                <a14:foregroundMark x1="46133" y1="70417" x2="46133" y2="70417"/>
                                <a14:foregroundMark x1="44922" y1="70417" x2="44922" y2="70417"/>
                                <a14:foregroundMark x1="40781" y1="70903" x2="40781" y2="70903"/>
                                <a14:foregroundMark x1="75469" y1="56389" x2="75469" y2="56389"/>
                                <a14:foregroundMark x1="69609" y1="58681" x2="69609" y2="58681"/>
                                <a14:foregroundMark x1="56836" y1="56389" x2="56836" y2="56389"/>
                                <a14:foregroundMark x1="53086" y1="69097" x2="53086" y2="69097"/>
                                <a14:foregroundMark x1="52461" y1="67778" x2="52461" y2="67778"/>
                                <a14:foregroundMark x1="72344" y1="70069" x2="72344" y2="70069"/>
                                <a14:foregroundMark x1="67500" y1="70069" x2="67500" y2="70069"/>
                              </a14:backgroundRemoval>
                            </a14:imgEffect>
                          </a14:imgLayer>
                        </a14:imgProps>
                      </a:ext>
                    </a:extLst>
                  </a:blip>
                  <a:srcRect l="25575" t="30892" r="23181" b="26533"/>
                  <a:stretch/>
                </pic:blipFill>
                <pic:spPr bwMode="auto">
                  <a:xfrm>
                    <a:off x="0" y="0"/>
                    <a:ext cx="1410787" cy="673362"/>
                  </a:xfrm>
                  <a:prstGeom prst="rect">
                    <a:avLst/>
                  </a:prstGeom>
                  <a:ln>
                    <a:noFill/>
                  </a:ln>
                  <a:extLst>
                    <a:ext uri="{53640926-AAD7-44D8-BBD7-CCE9431645EC}">
                      <a14:shadowObscured xmlns:a14="http://schemas.microsoft.com/office/drawing/2010/main"/>
                    </a:ext>
                  </a:extLst>
                </pic:spPr>
              </pic:pic>
            </a:graphicData>
          </a:graphic>
        </wp:inline>
      </w:drawing>
    </w:r>
    <w:r w:rsidR="00EF48A0">
      <w:t xml:space="preserve">         </w:t>
    </w:r>
    <w:r w:rsidRPr="00C31DBA">
      <w:rPr>
        <w:b/>
        <w:bCs/>
        <w:i/>
        <w:iCs/>
        <w:color w:val="C00000"/>
      </w:rPr>
      <w:t>GOD JUL</w:t>
    </w:r>
    <w:r w:rsidR="00703972">
      <w:rPr>
        <w:b/>
        <w:bCs/>
        <w:i/>
        <w:iCs/>
        <w:color w:val="C00000"/>
      </w:rPr>
      <w:t xml:space="preserve"> önskar styre</w:t>
    </w:r>
    <w:r w:rsidR="00A84836">
      <w:rPr>
        <w:b/>
        <w:bCs/>
        <w:i/>
        <w:iCs/>
        <w:color w:val="C00000"/>
      </w:rPr>
      <w:t>lsen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E9D5" w14:textId="77777777" w:rsidR="0037398F" w:rsidRDefault="0037398F" w:rsidP="00236EF6">
      <w:pPr>
        <w:spacing w:after="0" w:line="240" w:lineRule="auto"/>
      </w:pPr>
      <w:r>
        <w:separator/>
      </w:r>
    </w:p>
  </w:footnote>
  <w:footnote w:type="continuationSeparator" w:id="0">
    <w:p w14:paraId="6EFED92D" w14:textId="77777777" w:rsidR="0037398F" w:rsidRDefault="0037398F" w:rsidP="00236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E8E2" w14:textId="6B74E91F" w:rsidR="009E2436" w:rsidRPr="00F34908" w:rsidRDefault="002334D8" w:rsidP="009E2436">
    <w:pPr>
      <w:tabs>
        <w:tab w:val="left" w:pos="2410"/>
      </w:tabs>
      <w:rPr>
        <w:rFonts w:ascii="Times New Roman" w:hAnsi="Times New Roman" w:cs="Times New Roman"/>
        <w:b/>
        <w:bCs/>
      </w:rPr>
    </w:pPr>
    <w:r>
      <w:t xml:space="preserve">               </w:t>
    </w:r>
    <w:r>
      <w:rPr>
        <w:noProof/>
        <w:lang w:eastAsia="sv-SE"/>
      </w:rPr>
      <w:t xml:space="preserve">          </w:t>
    </w:r>
    <w:r w:rsidR="00225FDA">
      <w:rPr>
        <w:noProof/>
        <w:lang w:eastAsia="sv-SE"/>
      </w:rPr>
      <w:t xml:space="preserve">                           </w:t>
    </w:r>
    <w:r w:rsidR="009E2436">
      <w:rPr>
        <w:noProof/>
        <w:lang w:eastAsia="sv-SE"/>
      </w:rPr>
      <w:drawing>
        <wp:inline distT="0" distB="0" distL="0" distR="0" wp14:anchorId="7B025093" wp14:editId="22DA0B18">
          <wp:extent cx="646430" cy="774065"/>
          <wp:effectExtent l="0" t="0" r="1270" b="6985"/>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774065"/>
                  </a:xfrm>
                  <a:prstGeom prst="rect">
                    <a:avLst/>
                  </a:prstGeom>
                  <a:noFill/>
                </pic:spPr>
              </pic:pic>
            </a:graphicData>
          </a:graphic>
        </wp:inline>
      </w:drawing>
    </w:r>
    <w:r w:rsidR="009E2436">
      <w:rPr>
        <w:rFonts w:ascii="Times New Roman" w:hAnsi="Times New Roman" w:cs="Times New Roman"/>
        <w:b/>
        <w:bCs/>
      </w:rPr>
      <w:tab/>
    </w:r>
    <w:r w:rsidR="00225FDA">
      <w:rPr>
        <w:rFonts w:ascii="Times New Roman" w:hAnsi="Times New Roman" w:cs="Times New Roman"/>
        <w:b/>
        <w:bCs/>
      </w:rPr>
      <w:t xml:space="preserve">        </w:t>
    </w:r>
    <w:r w:rsidR="009E2436">
      <w:rPr>
        <w:noProof/>
        <w:lang w:eastAsia="sv-SE"/>
      </w:rPr>
      <w:drawing>
        <wp:inline distT="0" distB="0" distL="0" distR="0" wp14:anchorId="54A3C6B1" wp14:editId="2A0A6824">
          <wp:extent cx="591185" cy="591185"/>
          <wp:effectExtent l="0" t="0" r="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64C6E"/>
    <w:multiLevelType w:val="hybridMultilevel"/>
    <w:tmpl w:val="7E6C7772"/>
    <w:lvl w:ilvl="0" w:tplc="B84EFCD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0828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7E"/>
    <w:rsid w:val="0000215B"/>
    <w:rsid w:val="00010947"/>
    <w:rsid w:val="00032400"/>
    <w:rsid w:val="00035236"/>
    <w:rsid w:val="0003594A"/>
    <w:rsid w:val="00036BAD"/>
    <w:rsid w:val="000373AE"/>
    <w:rsid w:val="00054DBB"/>
    <w:rsid w:val="0006016C"/>
    <w:rsid w:val="000604D9"/>
    <w:rsid w:val="000743BC"/>
    <w:rsid w:val="000A0EAD"/>
    <w:rsid w:val="000A1096"/>
    <w:rsid w:val="000A4968"/>
    <w:rsid w:val="000A59E7"/>
    <w:rsid w:val="000B48E2"/>
    <w:rsid w:val="000C2333"/>
    <w:rsid w:val="000D0BE4"/>
    <w:rsid w:val="000D1478"/>
    <w:rsid w:val="000D3674"/>
    <w:rsid w:val="000D3B44"/>
    <w:rsid w:val="000D5EFD"/>
    <w:rsid w:val="000D701F"/>
    <w:rsid w:val="000D750D"/>
    <w:rsid w:val="000E0D2F"/>
    <w:rsid w:val="000E15FF"/>
    <w:rsid w:val="000E5373"/>
    <w:rsid w:val="000F10C2"/>
    <w:rsid w:val="000F7DD0"/>
    <w:rsid w:val="001021DA"/>
    <w:rsid w:val="0011377A"/>
    <w:rsid w:val="00133163"/>
    <w:rsid w:val="001600C6"/>
    <w:rsid w:val="00161266"/>
    <w:rsid w:val="0016378E"/>
    <w:rsid w:val="0017094A"/>
    <w:rsid w:val="00184A2D"/>
    <w:rsid w:val="00192652"/>
    <w:rsid w:val="00193742"/>
    <w:rsid w:val="00194FA8"/>
    <w:rsid w:val="001A0F73"/>
    <w:rsid w:val="001A6E9B"/>
    <w:rsid w:val="001B7D5D"/>
    <w:rsid w:val="001C3835"/>
    <w:rsid w:val="001D0C57"/>
    <w:rsid w:val="001E5731"/>
    <w:rsid w:val="001F0D8A"/>
    <w:rsid w:val="001F2DD8"/>
    <w:rsid w:val="002010EF"/>
    <w:rsid w:val="00201C7B"/>
    <w:rsid w:val="00225FDA"/>
    <w:rsid w:val="00230C09"/>
    <w:rsid w:val="002334D8"/>
    <w:rsid w:val="00236B94"/>
    <w:rsid w:val="00236EF6"/>
    <w:rsid w:val="00241467"/>
    <w:rsid w:val="00244700"/>
    <w:rsid w:val="00245FF0"/>
    <w:rsid w:val="0025032A"/>
    <w:rsid w:val="00256127"/>
    <w:rsid w:val="0026207B"/>
    <w:rsid w:val="00282469"/>
    <w:rsid w:val="00283142"/>
    <w:rsid w:val="002844CC"/>
    <w:rsid w:val="002A3D1B"/>
    <w:rsid w:val="002E2FD7"/>
    <w:rsid w:val="002F0631"/>
    <w:rsid w:val="002F18C5"/>
    <w:rsid w:val="002F3DC2"/>
    <w:rsid w:val="002F54A7"/>
    <w:rsid w:val="003031BB"/>
    <w:rsid w:val="00307D1B"/>
    <w:rsid w:val="00335595"/>
    <w:rsid w:val="0037398F"/>
    <w:rsid w:val="00382D51"/>
    <w:rsid w:val="00392087"/>
    <w:rsid w:val="00393F68"/>
    <w:rsid w:val="003A12F0"/>
    <w:rsid w:val="003B1D91"/>
    <w:rsid w:val="003C0C59"/>
    <w:rsid w:val="003C5562"/>
    <w:rsid w:val="003D131C"/>
    <w:rsid w:val="003D6F89"/>
    <w:rsid w:val="003E6673"/>
    <w:rsid w:val="00424858"/>
    <w:rsid w:val="0043076C"/>
    <w:rsid w:val="00453580"/>
    <w:rsid w:val="00476C68"/>
    <w:rsid w:val="00483EEB"/>
    <w:rsid w:val="004A4EC2"/>
    <w:rsid w:val="004A6556"/>
    <w:rsid w:val="004C205C"/>
    <w:rsid w:val="004C718B"/>
    <w:rsid w:val="004D09AC"/>
    <w:rsid w:val="004D365B"/>
    <w:rsid w:val="004D7239"/>
    <w:rsid w:val="004D753D"/>
    <w:rsid w:val="004D7FFB"/>
    <w:rsid w:val="00501813"/>
    <w:rsid w:val="005071A5"/>
    <w:rsid w:val="00507B8D"/>
    <w:rsid w:val="00520F14"/>
    <w:rsid w:val="00551043"/>
    <w:rsid w:val="0055635B"/>
    <w:rsid w:val="00560745"/>
    <w:rsid w:val="00566C61"/>
    <w:rsid w:val="0057053E"/>
    <w:rsid w:val="00574A70"/>
    <w:rsid w:val="00577BDD"/>
    <w:rsid w:val="0059083F"/>
    <w:rsid w:val="005A1D33"/>
    <w:rsid w:val="005A5E32"/>
    <w:rsid w:val="005B2659"/>
    <w:rsid w:val="005C2984"/>
    <w:rsid w:val="005D139D"/>
    <w:rsid w:val="005F4D56"/>
    <w:rsid w:val="00604788"/>
    <w:rsid w:val="00605AA1"/>
    <w:rsid w:val="00606721"/>
    <w:rsid w:val="00630784"/>
    <w:rsid w:val="0064416F"/>
    <w:rsid w:val="00646F2F"/>
    <w:rsid w:val="00691F12"/>
    <w:rsid w:val="00691FAF"/>
    <w:rsid w:val="006948D1"/>
    <w:rsid w:val="00694CCA"/>
    <w:rsid w:val="006E175B"/>
    <w:rsid w:val="006E4082"/>
    <w:rsid w:val="00703972"/>
    <w:rsid w:val="0070650B"/>
    <w:rsid w:val="007177A2"/>
    <w:rsid w:val="0072089D"/>
    <w:rsid w:val="0072286D"/>
    <w:rsid w:val="0073286B"/>
    <w:rsid w:val="00737B47"/>
    <w:rsid w:val="00745AA5"/>
    <w:rsid w:val="00746764"/>
    <w:rsid w:val="00753321"/>
    <w:rsid w:val="0075364B"/>
    <w:rsid w:val="00760226"/>
    <w:rsid w:val="007662E3"/>
    <w:rsid w:val="00772BA0"/>
    <w:rsid w:val="00777669"/>
    <w:rsid w:val="00783E61"/>
    <w:rsid w:val="007854F7"/>
    <w:rsid w:val="007A0BDD"/>
    <w:rsid w:val="007D0DCB"/>
    <w:rsid w:val="007E3A90"/>
    <w:rsid w:val="007F1474"/>
    <w:rsid w:val="007F5A5A"/>
    <w:rsid w:val="00805CA1"/>
    <w:rsid w:val="00834712"/>
    <w:rsid w:val="00851977"/>
    <w:rsid w:val="008528CF"/>
    <w:rsid w:val="00865BE9"/>
    <w:rsid w:val="00870A11"/>
    <w:rsid w:val="00870CF8"/>
    <w:rsid w:val="008861C5"/>
    <w:rsid w:val="00895A5E"/>
    <w:rsid w:val="008A19D4"/>
    <w:rsid w:val="008B7992"/>
    <w:rsid w:val="008D3676"/>
    <w:rsid w:val="008E4CAD"/>
    <w:rsid w:val="009267F0"/>
    <w:rsid w:val="00945DA0"/>
    <w:rsid w:val="00947447"/>
    <w:rsid w:val="00952D76"/>
    <w:rsid w:val="0095317E"/>
    <w:rsid w:val="00980277"/>
    <w:rsid w:val="00980286"/>
    <w:rsid w:val="00995901"/>
    <w:rsid w:val="009A175B"/>
    <w:rsid w:val="009A630D"/>
    <w:rsid w:val="009B5EAA"/>
    <w:rsid w:val="009C5621"/>
    <w:rsid w:val="009D0389"/>
    <w:rsid w:val="009D1F16"/>
    <w:rsid w:val="009D3D9C"/>
    <w:rsid w:val="009D7CE7"/>
    <w:rsid w:val="009E2436"/>
    <w:rsid w:val="009E47BF"/>
    <w:rsid w:val="00A07E95"/>
    <w:rsid w:val="00A27FAF"/>
    <w:rsid w:val="00A33C82"/>
    <w:rsid w:val="00A3406D"/>
    <w:rsid w:val="00A50690"/>
    <w:rsid w:val="00A52834"/>
    <w:rsid w:val="00A558A5"/>
    <w:rsid w:val="00A82653"/>
    <w:rsid w:val="00A82C25"/>
    <w:rsid w:val="00A84836"/>
    <w:rsid w:val="00A95A55"/>
    <w:rsid w:val="00AD3C30"/>
    <w:rsid w:val="00B019FB"/>
    <w:rsid w:val="00B02C78"/>
    <w:rsid w:val="00B05A19"/>
    <w:rsid w:val="00B065EF"/>
    <w:rsid w:val="00B131E4"/>
    <w:rsid w:val="00B14063"/>
    <w:rsid w:val="00B228D7"/>
    <w:rsid w:val="00B23761"/>
    <w:rsid w:val="00B279A1"/>
    <w:rsid w:val="00B3554C"/>
    <w:rsid w:val="00B41938"/>
    <w:rsid w:val="00B84A05"/>
    <w:rsid w:val="00B86DF7"/>
    <w:rsid w:val="00BA1A3D"/>
    <w:rsid w:val="00BC3014"/>
    <w:rsid w:val="00BD0A1C"/>
    <w:rsid w:val="00BD6891"/>
    <w:rsid w:val="00BE1E8F"/>
    <w:rsid w:val="00C12B44"/>
    <w:rsid w:val="00C13E41"/>
    <w:rsid w:val="00C31DBA"/>
    <w:rsid w:val="00C4402D"/>
    <w:rsid w:val="00C44815"/>
    <w:rsid w:val="00C51250"/>
    <w:rsid w:val="00C514F9"/>
    <w:rsid w:val="00C600B9"/>
    <w:rsid w:val="00C75D3C"/>
    <w:rsid w:val="00C911EC"/>
    <w:rsid w:val="00C917C4"/>
    <w:rsid w:val="00CC0C59"/>
    <w:rsid w:val="00CC3134"/>
    <w:rsid w:val="00CD6197"/>
    <w:rsid w:val="00CF0021"/>
    <w:rsid w:val="00D04E4F"/>
    <w:rsid w:val="00D0625C"/>
    <w:rsid w:val="00D200ED"/>
    <w:rsid w:val="00D2326D"/>
    <w:rsid w:val="00D3451B"/>
    <w:rsid w:val="00D47BCC"/>
    <w:rsid w:val="00D7614A"/>
    <w:rsid w:val="00D8270F"/>
    <w:rsid w:val="00D95112"/>
    <w:rsid w:val="00DB28FB"/>
    <w:rsid w:val="00DB63D0"/>
    <w:rsid w:val="00DC5B1F"/>
    <w:rsid w:val="00DD25E6"/>
    <w:rsid w:val="00DD3357"/>
    <w:rsid w:val="00DD5FFE"/>
    <w:rsid w:val="00E123C2"/>
    <w:rsid w:val="00E17045"/>
    <w:rsid w:val="00E2207E"/>
    <w:rsid w:val="00E245DB"/>
    <w:rsid w:val="00E447E0"/>
    <w:rsid w:val="00E62229"/>
    <w:rsid w:val="00E96ACD"/>
    <w:rsid w:val="00EB4713"/>
    <w:rsid w:val="00EC0596"/>
    <w:rsid w:val="00ED6CFD"/>
    <w:rsid w:val="00EF48A0"/>
    <w:rsid w:val="00F030F7"/>
    <w:rsid w:val="00F17FC4"/>
    <w:rsid w:val="00F31544"/>
    <w:rsid w:val="00F316D3"/>
    <w:rsid w:val="00F3232F"/>
    <w:rsid w:val="00F4248F"/>
    <w:rsid w:val="00F568F1"/>
    <w:rsid w:val="00F72A00"/>
    <w:rsid w:val="00F81ECB"/>
    <w:rsid w:val="00F837B3"/>
    <w:rsid w:val="00FB677E"/>
    <w:rsid w:val="00FC7EAA"/>
    <w:rsid w:val="00FD3D84"/>
    <w:rsid w:val="00FD5C0B"/>
    <w:rsid w:val="00FE0C35"/>
    <w:rsid w:val="00FF2FA7"/>
    <w:rsid w:val="00FF5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52B1"/>
  <w15:chartTrackingRefBased/>
  <w15:docId w15:val="{F65DB81D-D5C0-4C07-B16A-256E0F1E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02D"/>
    <w:pPr>
      <w:keepNext/>
      <w:keepLines/>
      <w:spacing w:before="240" w:after="240"/>
      <w:ind w:left="709"/>
      <w:outlineLvl w:val="0"/>
    </w:pPr>
    <w:rPr>
      <w:rFonts w:asciiTheme="majorHAnsi" w:eastAsiaTheme="majorEastAsia" w:hAnsiTheme="majorHAnsi" w:cstheme="majorBidi"/>
      <w:b/>
      <w:color w:val="2F5496" w:themeColor="accent1" w:themeShade="BF"/>
      <w:sz w:val="48"/>
      <w:szCs w:val="48"/>
    </w:rPr>
  </w:style>
  <w:style w:type="paragraph" w:styleId="Heading2">
    <w:name w:val="heading 2"/>
    <w:basedOn w:val="Normal"/>
    <w:next w:val="Normal"/>
    <w:link w:val="Heading2Char"/>
    <w:uiPriority w:val="9"/>
    <w:unhideWhenUsed/>
    <w:qFormat/>
    <w:rsid w:val="00C4402D"/>
    <w:pPr>
      <w:keepNext/>
      <w:keepLines/>
      <w:spacing w:before="40" w:after="240"/>
      <w:ind w:left="709"/>
      <w:outlineLvl w:val="1"/>
    </w:pPr>
    <w:rPr>
      <w:rFonts w:asciiTheme="majorHAnsi" w:eastAsiaTheme="majorEastAsia" w:hAnsiTheme="majorHAnsi" w:cstheme="majorBidi"/>
      <w:b/>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5DB"/>
    <w:pPr>
      <w:spacing w:after="0" w:line="240" w:lineRule="auto"/>
      <w:ind w:left="720"/>
      <w:contextualSpacing/>
    </w:pPr>
    <w:rPr>
      <w:sz w:val="24"/>
      <w:szCs w:val="24"/>
    </w:rPr>
  </w:style>
  <w:style w:type="character" w:styleId="Hyperlink">
    <w:name w:val="Hyperlink"/>
    <w:basedOn w:val="DefaultParagraphFont"/>
    <w:uiPriority w:val="99"/>
    <w:unhideWhenUsed/>
    <w:rsid w:val="00E245DB"/>
    <w:rPr>
      <w:color w:val="0563C1" w:themeColor="hyperlink"/>
      <w:u w:val="single"/>
    </w:rPr>
  </w:style>
  <w:style w:type="character" w:styleId="UnresolvedMention">
    <w:name w:val="Unresolved Mention"/>
    <w:basedOn w:val="DefaultParagraphFont"/>
    <w:uiPriority w:val="99"/>
    <w:semiHidden/>
    <w:unhideWhenUsed/>
    <w:rsid w:val="00161266"/>
    <w:rPr>
      <w:color w:val="605E5C"/>
      <w:shd w:val="clear" w:color="auto" w:fill="E1DFDD"/>
    </w:rPr>
  </w:style>
  <w:style w:type="paragraph" w:styleId="Header">
    <w:name w:val="header"/>
    <w:basedOn w:val="Normal"/>
    <w:link w:val="HeaderChar"/>
    <w:uiPriority w:val="99"/>
    <w:unhideWhenUsed/>
    <w:rsid w:val="00236E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6EF6"/>
  </w:style>
  <w:style w:type="paragraph" w:styleId="Footer">
    <w:name w:val="footer"/>
    <w:basedOn w:val="Normal"/>
    <w:link w:val="FooterChar"/>
    <w:uiPriority w:val="99"/>
    <w:unhideWhenUsed/>
    <w:rsid w:val="00236E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6EF6"/>
  </w:style>
  <w:style w:type="character" w:styleId="FollowedHyperlink">
    <w:name w:val="FollowedHyperlink"/>
    <w:basedOn w:val="DefaultParagraphFont"/>
    <w:uiPriority w:val="99"/>
    <w:semiHidden/>
    <w:unhideWhenUsed/>
    <w:rsid w:val="00A3406D"/>
    <w:rPr>
      <w:color w:val="954F72" w:themeColor="followedHyperlink"/>
      <w:u w:val="single"/>
    </w:rPr>
  </w:style>
  <w:style w:type="paragraph" w:styleId="BalloonText">
    <w:name w:val="Balloon Text"/>
    <w:basedOn w:val="Normal"/>
    <w:link w:val="BalloonTextChar"/>
    <w:uiPriority w:val="99"/>
    <w:semiHidden/>
    <w:unhideWhenUsed/>
    <w:rsid w:val="001F2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DD8"/>
    <w:rPr>
      <w:rFonts w:ascii="Segoe UI" w:hAnsi="Segoe UI" w:cs="Segoe UI"/>
      <w:sz w:val="18"/>
      <w:szCs w:val="18"/>
    </w:rPr>
  </w:style>
  <w:style w:type="character" w:customStyle="1" w:styleId="Heading1Char">
    <w:name w:val="Heading 1 Char"/>
    <w:basedOn w:val="DefaultParagraphFont"/>
    <w:link w:val="Heading1"/>
    <w:uiPriority w:val="9"/>
    <w:rsid w:val="00C4402D"/>
    <w:rPr>
      <w:rFonts w:asciiTheme="majorHAnsi" w:eastAsiaTheme="majorEastAsia" w:hAnsiTheme="majorHAnsi" w:cstheme="majorBidi"/>
      <w:b/>
      <w:color w:val="2F5496" w:themeColor="accent1" w:themeShade="BF"/>
      <w:sz w:val="48"/>
      <w:szCs w:val="48"/>
    </w:rPr>
  </w:style>
  <w:style w:type="character" w:customStyle="1" w:styleId="Heading2Char">
    <w:name w:val="Heading 2 Char"/>
    <w:basedOn w:val="DefaultParagraphFont"/>
    <w:link w:val="Heading2"/>
    <w:uiPriority w:val="9"/>
    <w:rsid w:val="00C4402D"/>
    <w:rPr>
      <w:rFonts w:asciiTheme="majorHAnsi" w:eastAsiaTheme="majorEastAsia" w:hAnsiTheme="majorHAnsi" w:cstheme="majorBidi"/>
      <w:b/>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0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A2842-8D6F-4D47-95CB-4A4249DA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Orrsveden</dc:creator>
  <cp:keywords/>
  <dc:description/>
  <cp:lastModifiedBy>Eva Tengvall</cp:lastModifiedBy>
  <cp:revision>3</cp:revision>
  <dcterms:created xsi:type="dcterms:W3CDTF">2022-12-15T14:22:00Z</dcterms:created>
  <dcterms:modified xsi:type="dcterms:W3CDTF">2022-12-15T14:23:00Z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027a58-0b8b-4b38-933d-36c79ab5a9a6_Enabled">
    <vt:lpwstr>true</vt:lpwstr>
  </property>
  <property fmtid="{D5CDD505-2E9C-101B-9397-08002B2CF9AE}" pid="3" name="MSIP_Label_cb027a58-0b8b-4b38-933d-36c79ab5a9a6_SetDate">
    <vt:lpwstr>2022-12-08T06:54:04Z</vt:lpwstr>
  </property>
  <property fmtid="{D5CDD505-2E9C-101B-9397-08002B2CF9AE}" pid="4" name="MSIP_Label_cb027a58-0b8b-4b38-933d-36c79ab5a9a6_Method">
    <vt:lpwstr>Privileged</vt:lpwstr>
  </property>
  <property fmtid="{D5CDD505-2E9C-101B-9397-08002B2CF9AE}" pid="5" name="MSIP_Label_cb027a58-0b8b-4b38-933d-36c79ab5a9a6_Name">
    <vt:lpwstr>cb027a58-0b8b-4b38-933d-36c79ab5a9a6</vt:lpwstr>
  </property>
  <property fmtid="{D5CDD505-2E9C-101B-9397-08002B2CF9AE}" pid="6" name="MSIP_Label_cb027a58-0b8b-4b38-933d-36c79ab5a9a6_SiteId">
    <vt:lpwstr>75b2f54b-feff-400d-8e0b-67102edb9a23</vt:lpwstr>
  </property>
  <property fmtid="{D5CDD505-2E9C-101B-9397-08002B2CF9AE}" pid="7" name="MSIP_Label_cb027a58-0b8b-4b38-933d-36c79ab5a9a6_ActionId">
    <vt:lpwstr>13a6c2f4-8d85-4f32-b83a-513379ba4abb</vt:lpwstr>
  </property>
  <property fmtid="{D5CDD505-2E9C-101B-9397-08002B2CF9AE}" pid="8" name="MSIP_Label_cb027a58-0b8b-4b38-933d-36c79ab5a9a6_ContentBits">
    <vt:lpwstr>0</vt:lpwstr>
  </property>
</Properties>
</file>