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A6F1B" w14:textId="77777777" w:rsidR="0030377F" w:rsidRPr="008B1563" w:rsidRDefault="00E145AC" w:rsidP="008B1563">
      <w:pPr>
        <w:pStyle w:val="BrdtextA"/>
        <w:rPr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drawing>
          <wp:inline distT="0" distB="0" distL="0" distR="0" wp14:anchorId="3BE12C49" wp14:editId="486CB679">
            <wp:extent cx="5756911" cy="1514683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1" cy="15146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9C53559" w14:textId="2C9AE197" w:rsidR="008B1563" w:rsidRDefault="008B1563" w:rsidP="008B1563">
      <w:pPr>
        <w:pStyle w:val="paragraph"/>
        <w:ind w:firstLine="1304"/>
        <w:textAlignment w:val="baseline"/>
        <w:rPr>
          <w:rStyle w:val="eop"/>
          <w:rFonts w:ascii="Calibri" w:hAnsi="Calibri"/>
          <w:color w:val="000000"/>
          <w:sz w:val="36"/>
          <w:szCs w:val="36"/>
        </w:rPr>
      </w:pPr>
      <w:r>
        <w:rPr>
          <w:rStyle w:val="normaltextrun1"/>
          <w:rFonts w:ascii="Calibri" w:hAnsi="Calibri"/>
          <w:b/>
          <w:bCs/>
          <w:color w:val="000000"/>
          <w:sz w:val="36"/>
          <w:szCs w:val="36"/>
        </w:rPr>
        <w:t>Styrelsen informerar </w:t>
      </w:r>
      <w:r w:rsidR="00BE7789">
        <w:rPr>
          <w:rStyle w:val="normaltextrun1"/>
          <w:rFonts w:ascii="Calibri" w:hAnsi="Calibri"/>
          <w:b/>
          <w:bCs/>
          <w:color w:val="000000"/>
          <w:sz w:val="36"/>
          <w:szCs w:val="36"/>
          <w:lang w:val="it-IT"/>
        </w:rPr>
        <w:t>december 2019</w:t>
      </w:r>
      <w:r>
        <w:rPr>
          <w:rStyle w:val="eop"/>
          <w:rFonts w:ascii="Calibri" w:hAnsi="Calibri"/>
          <w:color w:val="000000"/>
          <w:sz w:val="36"/>
          <w:szCs w:val="36"/>
        </w:rPr>
        <w:t> </w:t>
      </w:r>
    </w:p>
    <w:p w14:paraId="1D9C8FAB" w14:textId="706F2E96" w:rsidR="001018DA" w:rsidRDefault="001018DA" w:rsidP="001018DA">
      <w:pPr>
        <w:pStyle w:val="paragraph"/>
        <w:textAlignment w:val="baseline"/>
        <w:rPr>
          <w:rStyle w:val="eop"/>
          <w:rFonts w:ascii="Calibri" w:hAnsi="Calibri"/>
          <w:color w:val="000000"/>
          <w:sz w:val="36"/>
          <w:szCs w:val="36"/>
        </w:rPr>
      </w:pPr>
    </w:p>
    <w:p w14:paraId="48E326D7" w14:textId="77777777" w:rsidR="0072346B" w:rsidRDefault="00BE7789" w:rsidP="001018DA">
      <w:pPr>
        <w:pStyle w:val="paragraph"/>
        <w:textAlignment w:val="baseline"/>
        <w:rPr>
          <w:rStyle w:val="eop"/>
          <w:rFonts w:ascii="Calibri" w:hAnsi="Calibri"/>
          <w:b/>
          <w:color w:val="000000"/>
          <w:sz w:val="32"/>
          <w:szCs w:val="32"/>
        </w:rPr>
      </w:pPr>
      <w:r w:rsidRPr="00BE7789">
        <w:rPr>
          <w:rStyle w:val="eop"/>
          <w:rFonts w:ascii="Calibri" w:hAnsi="Calibri"/>
          <w:color w:val="000000"/>
          <w:sz w:val="32"/>
          <w:szCs w:val="32"/>
        </w:rPr>
        <w:t>Styrelsen har tagit beslu</w:t>
      </w:r>
      <w:bookmarkStart w:id="0" w:name="_GoBack"/>
      <w:bookmarkEnd w:id="0"/>
      <w:r w:rsidRPr="00BE7789">
        <w:rPr>
          <w:rStyle w:val="eop"/>
          <w:rFonts w:ascii="Calibri" w:hAnsi="Calibri"/>
          <w:color w:val="000000"/>
          <w:sz w:val="32"/>
          <w:szCs w:val="32"/>
        </w:rPr>
        <w:t xml:space="preserve">t att </w:t>
      </w:r>
      <w:r w:rsidRPr="005665E8">
        <w:rPr>
          <w:rStyle w:val="eop"/>
          <w:rFonts w:ascii="Calibri" w:hAnsi="Calibri"/>
          <w:b/>
          <w:color w:val="000000"/>
          <w:sz w:val="32"/>
          <w:szCs w:val="32"/>
        </w:rPr>
        <w:t xml:space="preserve">avgifterna kommer att vara </w:t>
      </w:r>
    </w:p>
    <w:p w14:paraId="745B2BF9" w14:textId="28F1374C" w:rsidR="00BE7789" w:rsidRPr="005665E8" w:rsidRDefault="00BE7789" w:rsidP="001018DA">
      <w:pPr>
        <w:pStyle w:val="paragraph"/>
        <w:textAlignment w:val="baseline"/>
        <w:rPr>
          <w:rStyle w:val="eop"/>
          <w:rFonts w:ascii="Calibri" w:hAnsi="Calibri"/>
          <w:b/>
          <w:color w:val="000000"/>
          <w:sz w:val="32"/>
          <w:szCs w:val="32"/>
        </w:rPr>
      </w:pPr>
      <w:r w:rsidRPr="005665E8">
        <w:rPr>
          <w:rStyle w:val="eop"/>
          <w:rFonts w:ascii="Calibri" w:hAnsi="Calibri"/>
          <w:b/>
          <w:color w:val="000000"/>
          <w:sz w:val="32"/>
          <w:szCs w:val="32"/>
        </w:rPr>
        <w:t>oförändrade under 2020</w:t>
      </w:r>
    </w:p>
    <w:p w14:paraId="14CA27C5" w14:textId="77777777" w:rsidR="001018DA" w:rsidRPr="006E453C" w:rsidRDefault="001018DA" w:rsidP="001018DA">
      <w:pPr>
        <w:pStyle w:val="paragraph"/>
        <w:ind w:left="720"/>
        <w:textAlignment w:val="baseline"/>
        <w:rPr>
          <w:rStyle w:val="eop"/>
          <w:rFonts w:ascii="Calibri" w:hAnsi="Calibri"/>
          <w:color w:val="000000"/>
          <w:sz w:val="32"/>
          <w:szCs w:val="32"/>
        </w:rPr>
      </w:pPr>
    </w:p>
    <w:p w14:paraId="2A646F35" w14:textId="1D80F175" w:rsidR="001018DA" w:rsidRDefault="00D11B6B" w:rsidP="001018DA">
      <w:pPr>
        <w:pStyle w:val="paragraph"/>
        <w:textAlignment w:val="baseline"/>
        <w:rPr>
          <w:rStyle w:val="eop"/>
          <w:rFonts w:ascii="Calibri" w:hAnsi="Calibri"/>
          <w:color w:val="000000"/>
          <w:sz w:val="32"/>
          <w:szCs w:val="32"/>
        </w:rPr>
      </w:pPr>
      <w:r>
        <w:rPr>
          <w:rStyle w:val="eop"/>
          <w:rFonts w:ascii="Calibri" w:hAnsi="Calibri"/>
          <w:color w:val="000000"/>
          <w:sz w:val="32"/>
          <w:szCs w:val="32"/>
        </w:rPr>
        <w:t xml:space="preserve">Info: </w:t>
      </w:r>
      <w:r w:rsidR="00BE7789">
        <w:rPr>
          <w:rStyle w:val="eop"/>
          <w:rFonts w:ascii="Calibri" w:hAnsi="Calibri"/>
          <w:color w:val="000000"/>
          <w:sz w:val="32"/>
          <w:szCs w:val="32"/>
        </w:rPr>
        <w:t>HSB har tecknat nytt försäkringsavtal, det innebär att vi från 1 januari 2020 har tilläggsförsäkringen i Folksam</w:t>
      </w:r>
    </w:p>
    <w:p w14:paraId="6A0B1865" w14:textId="77777777" w:rsidR="00501DA7" w:rsidRPr="006E453C" w:rsidRDefault="00501DA7" w:rsidP="001018DA">
      <w:pPr>
        <w:pStyle w:val="paragraph"/>
        <w:textAlignment w:val="baseline"/>
        <w:rPr>
          <w:rStyle w:val="eop"/>
          <w:rFonts w:ascii="Calibri" w:hAnsi="Calibri"/>
          <w:color w:val="000000"/>
          <w:sz w:val="32"/>
          <w:szCs w:val="32"/>
        </w:rPr>
      </w:pPr>
    </w:p>
    <w:p w14:paraId="46B3DA38" w14:textId="24314E6F" w:rsidR="001018DA" w:rsidRPr="005665E8" w:rsidRDefault="001018DA" w:rsidP="001018DA">
      <w:pPr>
        <w:pStyle w:val="paragraph"/>
        <w:textAlignment w:val="baseline"/>
        <w:rPr>
          <w:rStyle w:val="eop"/>
          <w:rFonts w:ascii="Calibri" w:hAnsi="Calibri"/>
          <w:color w:val="000000"/>
          <w:sz w:val="28"/>
          <w:szCs w:val="28"/>
        </w:rPr>
      </w:pPr>
      <w:r w:rsidRPr="005665E8">
        <w:rPr>
          <w:rStyle w:val="eop"/>
          <w:rFonts w:ascii="Calibri" w:hAnsi="Calibri"/>
          <w:color w:val="000000"/>
          <w:sz w:val="28"/>
          <w:szCs w:val="28"/>
        </w:rPr>
        <w:t xml:space="preserve">Vi arbetar för att Kremlans hemsida </w:t>
      </w:r>
      <w:r w:rsidR="00D11B6B" w:rsidRPr="005665E8">
        <w:rPr>
          <w:rStyle w:val="eop"/>
          <w:rFonts w:ascii="Calibri" w:hAnsi="Calibri"/>
          <w:color w:val="000000"/>
          <w:sz w:val="28"/>
          <w:szCs w:val="28"/>
        </w:rPr>
        <w:t>ska</w:t>
      </w:r>
      <w:r w:rsidRPr="005665E8">
        <w:rPr>
          <w:rStyle w:val="eop"/>
          <w:rFonts w:ascii="Calibri" w:hAnsi="Calibri"/>
          <w:color w:val="000000"/>
          <w:sz w:val="28"/>
          <w:szCs w:val="28"/>
        </w:rPr>
        <w:t xml:space="preserve"> vara aktuell med både nyheter </w:t>
      </w:r>
      <w:r w:rsidR="00FE4944" w:rsidRPr="005665E8">
        <w:rPr>
          <w:rStyle w:val="eop"/>
          <w:rFonts w:ascii="Calibri" w:hAnsi="Calibri"/>
          <w:color w:val="000000"/>
          <w:sz w:val="28"/>
          <w:szCs w:val="28"/>
        </w:rPr>
        <w:t>oc</w:t>
      </w:r>
      <w:r w:rsidRPr="005665E8">
        <w:rPr>
          <w:rStyle w:val="eop"/>
          <w:rFonts w:ascii="Calibri" w:hAnsi="Calibri"/>
          <w:color w:val="000000"/>
          <w:sz w:val="28"/>
          <w:szCs w:val="28"/>
        </w:rPr>
        <w:t>h de avtal som vi tecknar</w:t>
      </w:r>
      <w:r w:rsidR="00501DA7" w:rsidRPr="005665E8">
        <w:rPr>
          <w:rStyle w:val="eop"/>
          <w:rFonts w:ascii="Calibri" w:hAnsi="Calibri"/>
          <w:color w:val="000000"/>
          <w:sz w:val="28"/>
          <w:szCs w:val="28"/>
        </w:rPr>
        <w:t xml:space="preserve"> samt </w:t>
      </w:r>
      <w:r w:rsidR="00D11B6B" w:rsidRPr="005665E8">
        <w:rPr>
          <w:rStyle w:val="eop"/>
          <w:rFonts w:ascii="Calibri" w:hAnsi="Calibri"/>
          <w:color w:val="000000"/>
          <w:sz w:val="28"/>
          <w:szCs w:val="28"/>
        </w:rPr>
        <w:t>infoga Kremlans</w:t>
      </w:r>
      <w:r w:rsidR="00501DA7" w:rsidRPr="005665E8">
        <w:rPr>
          <w:rStyle w:val="eop"/>
          <w:rFonts w:ascii="Calibri" w:hAnsi="Calibri"/>
          <w:color w:val="000000"/>
          <w:sz w:val="28"/>
          <w:szCs w:val="28"/>
        </w:rPr>
        <w:t xml:space="preserve"> Stadgar</w:t>
      </w:r>
      <w:r w:rsidRPr="005665E8">
        <w:rPr>
          <w:rStyle w:val="eop"/>
          <w:rFonts w:ascii="Calibri" w:hAnsi="Calibri"/>
          <w:color w:val="000000"/>
          <w:sz w:val="28"/>
          <w:szCs w:val="28"/>
        </w:rPr>
        <w:t>.</w:t>
      </w:r>
    </w:p>
    <w:p w14:paraId="7CC77606" w14:textId="20C9375E" w:rsidR="00D11B6B" w:rsidRPr="005665E8" w:rsidRDefault="00D11B6B" w:rsidP="001018DA">
      <w:pPr>
        <w:pStyle w:val="paragraph"/>
        <w:textAlignment w:val="baseline"/>
        <w:rPr>
          <w:rStyle w:val="eop"/>
          <w:rFonts w:ascii="Calibri" w:hAnsi="Calibri"/>
          <w:color w:val="000000"/>
          <w:sz w:val="28"/>
          <w:szCs w:val="28"/>
        </w:rPr>
      </w:pPr>
    </w:p>
    <w:p w14:paraId="625DE06C" w14:textId="3A7A9F5E" w:rsidR="00BE7789" w:rsidRPr="005665E8" w:rsidRDefault="005665E8" w:rsidP="001018DA">
      <w:pPr>
        <w:pStyle w:val="paragraph"/>
        <w:textAlignment w:val="baseline"/>
        <w:rPr>
          <w:rStyle w:val="eop"/>
          <w:rFonts w:ascii="Calibri" w:hAnsi="Calibri"/>
          <w:color w:val="000000"/>
          <w:sz w:val="28"/>
          <w:szCs w:val="28"/>
        </w:rPr>
      </w:pPr>
      <w:r w:rsidRPr="005665E8">
        <w:rPr>
          <w:rStyle w:val="eop"/>
          <w:rFonts w:ascii="Calibri" w:hAnsi="Calibri"/>
          <w:color w:val="000000"/>
          <w:sz w:val="28"/>
          <w:szCs w:val="28"/>
        </w:rPr>
        <w:t xml:space="preserve">Som ni redan sett har vi </w:t>
      </w:r>
      <w:r w:rsidR="00BE7789" w:rsidRPr="005665E8">
        <w:rPr>
          <w:rStyle w:val="eop"/>
          <w:rFonts w:ascii="Calibri" w:hAnsi="Calibri"/>
          <w:color w:val="000000"/>
          <w:sz w:val="28"/>
          <w:szCs w:val="28"/>
        </w:rPr>
        <w:t xml:space="preserve"> tagit beslut att avstå från den traditionella granen i år och valt att </w:t>
      </w:r>
      <w:r w:rsidR="00FE4944" w:rsidRPr="005665E8">
        <w:rPr>
          <w:rStyle w:val="eop"/>
          <w:rFonts w:ascii="Calibri" w:hAnsi="Calibri"/>
          <w:color w:val="000000"/>
          <w:sz w:val="28"/>
          <w:szCs w:val="28"/>
        </w:rPr>
        <w:t>montera en ny flaggstång med belysning.</w:t>
      </w:r>
    </w:p>
    <w:p w14:paraId="3EBF352D" w14:textId="77777777" w:rsidR="00FE4944" w:rsidRPr="005665E8" w:rsidRDefault="00FE4944" w:rsidP="001018DA">
      <w:pPr>
        <w:pStyle w:val="paragraph"/>
        <w:textAlignment w:val="baseline"/>
        <w:rPr>
          <w:rStyle w:val="eop"/>
          <w:rFonts w:ascii="Calibri" w:hAnsi="Calibri"/>
          <w:color w:val="000000"/>
          <w:sz w:val="28"/>
          <w:szCs w:val="28"/>
        </w:rPr>
      </w:pPr>
    </w:p>
    <w:p w14:paraId="37AE3176" w14:textId="77777777" w:rsidR="00BE7789" w:rsidRPr="005665E8" w:rsidRDefault="00BE7789" w:rsidP="00BE7789">
      <w:pPr>
        <w:pStyle w:val="paragraph"/>
        <w:textAlignment w:val="baseline"/>
        <w:rPr>
          <w:rStyle w:val="eop"/>
          <w:rFonts w:ascii="Calibri" w:hAnsi="Calibri"/>
          <w:color w:val="000000"/>
          <w:sz w:val="28"/>
          <w:szCs w:val="28"/>
        </w:rPr>
      </w:pPr>
      <w:r w:rsidRPr="005665E8">
        <w:rPr>
          <w:rStyle w:val="eop"/>
          <w:rFonts w:ascii="Calibri" w:hAnsi="Calibri"/>
          <w:color w:val="000000"/>
          <w:sz w:val="28"/>
          <w:szCs w:val="28"/>
        </w:rPr>
        <w:t>Nu i mörka tider när vi oftare tänder ljus,</w:t>
      </w:r>
    </w:p>
    <w:p w14:paraId="43C3983F" w14:textId="75E33F51" w:rsidR="00501DA7" w:rsidRPr="005665E8" w:rsidRDefault="005665E8" w:rsidP="00BE7789">
      <w:pPr>
        <w:pStyle w:val="paragraph"/>
        <w:textAlignment w:val="baseline"/>
        <w:rPr>
          <w:rStyle w:val="eop"/>
          <w:rFonts w:ascii="Calibri" w:hAnsi="Calibri"/>
          <w:color w:val="000000"/>
          <w:sz w:val="28"/>
          <w:szCs w:val="28"/>
        </w:rPr>
      </w:pPr>
      <w:r>
        <w:rPr>
          <w:rStyle w:val="eop"/>
          <w:rFonts w:ascii="Calibri" w:hAnsi="Calibri"/>
          <w:color w:val="000000"/>
          <w:sz w:val="28"/>
          <w:szCs w:val="28"/>
        </w:rPr>
        <w:t>g</w:t>
      </w:r>
      <w:r w:rsidR="00BE7789" w:rsidRPr="005665E8">
        <w:rPr>
          <w:rStyle w:val="eop"/>
          <w:rFonts w:ascii="Calibri" w:hAnsi="Calibri"/>
          <w:color w:val="000000"/>
          <w:sz w:val="28"/>
          <w:szCs w:val="28"/>
        </w:rPr>
        <w:t xml:space="preserve">löm inte </w:t>
      </w:r>
      <w:r>
        <w:rPr>
          <w:rStyle w:val="eop"/>
          <w:rFonts w:ascii="Calibri" w:hAnsi="Calibri"/>
          <w:color w:val="000000"/>
          <w:sz w:val="28"/>
          <w:szCs w:val="28"/>
        </w:rPr>
        <w:t xml:space="preserve">att </w:t>
      </w:r>
      <w:r w:rsidR="00BE7789" w:rsidRPr="005665E8">
        <w:rPr>
          <w:rStyle w:val="eop"/>
          <w:rFonts w:ascii="Calibri" w:hAnsi="Calibri"/>
          <w:color w:val="000000"/>
          <w:sz w:val="28"/>
          <w:szCs w:val="28"/>
        </w:rPr>
        <w:t xml:space="preserve">släcka </w:t>
      </w:r>
      <w:r>
        <w:rPr>
          <w:rStyle w:val="eop"/>
          <w:rFonts w:ascii="Calibri" w:hAnsi="Calibri"/>
          <w:color w:val="000000"/>
          <w:sz w:val="28"/>
          <w:szCs w:val="28"/>
        </w:rPr>
        <w:t xml:space="preserve">dessa </w:t>
      </w:r>
      <w:r w:rsidR="00BE7789" w:rsidRPr="005665E8">
        <w:rPr>
          <w:rStyle w:val="eop"/>
          <w:rFonts w:ascii="Calibri" w:hAnsi="Calibri"/>
          <w:color w:val="000000"/>
          <w:sz w:val="28"/>
          <w:szCs w:val="28"/>
        </w:rPr>
        <w:t xml:space="preserve">o kolla batterierna till brandvarnaren </w:t>
      </w:r>
    </w:p>
    <w:p w14:paraId="1CB0F912" w14:textId="77777777" w:rsidR="00BE7789" w:rsidRPr="005665E8" w:rsidRDefault="00BE7789" w:rsidP="00BE7789">
      <w:pPr>
        <w:pStyle w:val="paragraph"/>
        <w:textAlignment w:val="baseline"/>
        <w:rPr>
          <w:rStyle w:val="eop"/>
          <w:rFonts w:ascii="Calibri" w:hAnsi="Calibri"/>
          <w:color w:val="000000"/>
          <w:sz w:val="28"/>
          <w:szCs w:val="28"/>
        </w:rPr>
      </w:pPr>
    </w:p>
    <w:p w14:paraId="41B49456" w14:textId="77777777" w:rsidR="00501DA7" w:rsidRPr="005665E8" w:rsidRDefault="00501DA7" w:rsidP="001018DA">
      <w:pPr>
        <w:pStyle w:val="paragraph"/>
        <w:textAlignment w:val="baseline"/>
        <w:rPr>
          <w:rStyle w:val="eop"/>
          <w:rFonts w:ascii="Calibri" w:hAnsi="Calibri"/>
          <w:color w:val="000000"/>
          <w:sz w:val="28"/>
          <w:szCs w:val="28"/>
        </w:rPr>
      </w:pPr>
      <w:r w:rsidRPr="005665E8">
        <w:rPr>
          <w:rStyle w:val="eop"/>
          <w:rFonts w:ascii="Calibri" w:hAnsi="Calibri"/>
          <w:color w:val="000000"/>
          <w:sz w:val="28"/>
          <w:szCs w:val="28"/>
        </w:rPr>
        <w:t>Julklappspapper läggs i säckar, som kommer att finnas vid kvartershuset, som vi sedan kan ställa in i grovsoprummen</w:t>
      </w:r>
    </w:p>
    <w:p w14:paraId="47AB6CDA" w14:textId="205C5725" w:rsidR="001018DA" w:rsidRPr="00D11B6B" w:rsidRDefault="001018DA" w:rsidP="008B1563">
      <w:pPr>
        <w:pStyle w:val="paragraph"/>
        <w:textAlignment w:val="baseline"/>
        <w:rPr>
          <w:rStyle w:val="normaltextrun1"/>
          <w:rFonts w:ascii="Calibri" w:hAnsi="Calibri"/>
          <w:color w:val="000000"/>
          <w:sz w:val="36"/>
          <w:szCs w:val="36"/>
        </w:rPr>
      </w:pPr>
      <w:r>
        <w:rPr>
          <w:rStyle w:val="eop"/>
          <w:rFonts w:ascii="Calibri" w:hAnsi="Calibri"/>
          <w:color w:val="000000"/>
          <w:sz w:val="36"/>
          <w:szCs w:val="36"/>
        </w:rPr>
        <w:t xml:space="preserve">  </w:t>
      </w:r>
      <w:r w:rsidR="00BE7789" w:rsidRPr="00BE7789">
        <w:rPr>
          <w:rFonts w:ascii="Calibri" w:hAnsi="Calibri"/>
          <w:noProof/>
          <w:color w:val="000000"/>
          <w:sz w:val="32"/>
          <w:szCs w:val="32"/>
        </w:rPr>
        <w:drawing>
          <wp:inline distT="0" distB="0" distL="0" distR="0" wp14:anchorId="4D962ED3" wp14:editId="158F3580">
            <wp:extent cx="1234440" cy="1615440"/>
            <wp:effectExtent l="0" t="0" r="0" b="0"/>
            <wp:docPr id="1" name="Bildobjekt 1" descr="Bildresultat för bild av ett lju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bild av ett lju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7789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1187F9FD" wp14:editId="288E26B1">
            <wp:extent cx="2628900" cy="1733550"/>
            <wp:effectExtent l="0" t="0" r="0" b="0"/>
            <wp:docPr id="2" name="Bild 3" descr="Bildresultat för julbilder clipar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julbilder clipar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BB739" w14:textId="663ED755" w:rsidR="001018DA" w:rsidRDefault="001018DA" w:rsidP="008B1563">
      <w:pPr>
        <w:pStyle w:val="paragraph"/>
        <w:textAlignment w:val="baseline"/>
        <w:rPr>
          <w:rStyle w:val="normaltextrun1"/>
          <w:rFonts w:ascii="Candara" w:hAnsi="Candara"/>
          <w:b/>
          <w:bCs/>
          <w:color w:val="000000"/>
          <w:sz w:val="32"/>
          <w:szCs w:val="32"/>
        </w:rPr>
      </w:pPr>
      <w:r>
        <w:rPr>
          <w:rStyle w:val="normaltextrun1"/>
          <w:rFonts w:ascii="Candara" w:hAnsi="Candara"/>
          <w:b/>
          <w:bCs/>
          <w:color w:val="000000"/>
          <w:sz w:val="32"/>
          <w:szCs w:val="32"/>
        </w:rPr>
        <w:tab/>
      </w:r>
    </w:p>
    <w:p w14:paraId="2330B8E3" w14:textId="77777777" w:rsidR="001018DA" w:rsidRDefault="001018DA" w:rsidP="008B1563">
      <w:pPr>
        <w:pStyle w:val="paragraph"/>
        <w:textAlignment w:val="baseline"/>
        <w:rPr>
          <w:rStyle w:val="normaltextrun1"/>
          <w:rFonts w:ascii="Candara" w:hAnsi="Candara"/>
          <w:b/>
          <w:bCs/>
          <w:color w:val="000000"/>
          <w:sz w:val="32"/>
          <w:szCs w:val="32"/>
        </w:rPr>
      </w:pPr>
    </w:p>
    <w:p w14:paraId="1F319244" w14:textId="77777777" w:rsidR="008B1563" w:rsidRPr="006E453C" w:rsidRDefault="001018DA" w:rsidP="008B1563">
      <w:pPr>
        <w:pStyle w:val="paragraph"/>
        <w:textAlignment w:val="baseline"/>
        <w:rPr>
          <w:rFonts w:ascii="Candara" w:hAnsi="Candara"/>
          <w:color w:val="000000"/>
          <w:sz w:val="32"/>
          <w:szCs w:val="32"/>
        </w:rPr>
      </w:pPr>
      <w:r w:rsidRPr="006E453C">
        <w:rPr>
          <w:rStyle w:val="normaltextrun1"/>
          <w:rFonts w:ascii="Candara" w:hAnsi="Candara"/>
          <w:b/>
          <w:bCs/>
          <w:color w:val="000000"/>
          <w:sz w:val="32"/>
          <w:szCs w:val="32"/>
        </w:rPr>
        <w:t>S</w:t>
      </w:r>
      <w:r w:rsidR="008B1563" w:rsidRPr="006E453C">
        <w:rPr>
          <w:rStyle w:val="normaltextrun1"/>
          <w:rFonts w:ascii="Candara" w:hAnsi="Candara"/>
          <w:b/>
          <w:bCs/>
          <w:color w:val="000000"/>
          <w:sz w:val="32"/>
          <w:szCs w:val="32"/>
        </w:rPr>
        <w:t>tyrelsen</w:t>
      </w:r>
      <w:r w:rsidRPr="006E453C">
        <w:rPr>
          <w:rStyle w:val="normaltextrun1"/>
          <w:rFonts w:ascii="Candara" w:hAnsi="Candara"/>
          <w:b/>
          <w:bCs/>
          <w:color w:val="000000"/>
          <w:sz w:val="32"/>
          <w:szCs w:val="32"/>
        </w:rPr>
        <w:t xml:space="preserve"> önskar er alla </w:t>
      </w:r>
      <w:r w:rsidR="00D11B6B">
        <w:rPr>
          <w:rStyle w:val="normaltextrun1"/>
          <w:rFonts w:ascii="Candara" w:hAnsi="Candara"/>
          <w:b/>
          <w:bCs/>
          <w:color w:val="000000"/>
          <w:sz w:val="32"/>
          <w:szCs w:val="32"/>
        </w:rPr>
        <w:t xml:space="preserve">en </w:t>
      </w:r>
      <w:r w:rsidRPr="006E453C">
        <w:rPr>
          <w:rStyle w:val="normaltextrun1"/>
          <w:rFonts w:ascii="Candara" w:hAnsi="Candara"/>
          <w:b/>
          <w:bCs/>
          <w:color w:val="000000"/>
          <w:sz w:val="32"/>
          <w:szCs w:val="32"/>
        </w:rPr>
        <w:t xml:space="preserve">God jul o </w:t>
      </w:r>
      <w:r w:rsidR="00D11B6B">
        <w:rPr>
          <w:rStyle w:val="normaltextrun1"/>
          <w:rFonts w:ascii="Candara" w:hAnsi="Candara"/>
          <w:b/>
          <w:bCs/>
          <w:color w:val="000000"/>
          <w:sz w:val="32"/>
          <w:szCs w:val="32"/>
        </w:rPr>
        <w:t xml:space="preserve">ett </w:t>
      </w:r>
      <w:r w:rsidRPr="006E453C">
        <w:rPr>
          <w:rStyle w:val="normaltextrun1"/>
          <w:rFonts w:ascii="Candara" w:hAnsi="Candara"/>
          <w:b/>
          <w:bCs/>
          <w:color w:val="000000"/>
          <w:sz w:val="32"/>
          <w:szCs w:val="32"/>
        </w:rPr>
        <w:t xml:space="preserve">Gott nytt År </w:t>
      </w:r>
    </w:p>
    <w:p w14:paraId="4BC4FE37" w14:textId="77777777" w:rsidR="001D41CE" w:rsidRDefault="001D41CE">
      <w:pPr>
        <w:pStyle w:val="BrdtextA"/>
        <w:spacing w:after="0" w:line="240" w:lineRule="auto"/>
        <w:rPr>
          <w:sz w:val="24"/>
          <w:szCs w:val="24"/>
        </w:rPr>
      </w:pPr>
    </w:p>
    <w:p w14:paraId="5F5950B5" w14:textId="77777777" w:rsidR="008B1563" w:rsidRDefault="008B1563">
      <w:pPr>
        <w:pStyle w:val="BrdtextA"/>
        <w:spacing w:after="0" w:line="240" w:lineRule="auto"/>
        <w:rPr>
          <w:sz w:val="24"/>
          <w:szCs w:val="24"/>
        </w:rPr>
      </w:pPr>
    </w:p>
    <w:p w14:paraId="007A0999" w14:textId="77777777" w:rsidR="008B1563" w:rsidRDefault="008B1563">
      <w:pPr>
        <w:pStyle w:val="BrdtextA"/>
        <w:spacing w:after="0" w:line="240" w:lineRule="auto"/>
        <w:rPr>
          <w:sz w:val="24"/>
          <w:szCs w:val="24"/>
        </w:rPr>
      </w:pPr>
    </w:p>
    <w:p w14:paraId="64CEDDE3" w14:textId="77777777" w:rsidR="008B1563" w:rsidRDefault="008B1563">
      <w:pPr>
        <w:pStyle w:val="BrdtextA"/>
        <w:spacing w:after="0" w:line="240" w:lineRule="auto"/>
        <w:rPr>
          <w:sz w:val="24"/>
          <w:szCs w:val="24"/>
        </w:rPr>
      </w:pPr>
    </w:p>
    <w:p w14:paraId="6F234D37" w14:textId="77777777" w:rsidR="008B1563" w:rsidRDefault="008B1563">
      <w:pPr>
        <w:pStyle w:val="BrdtextA"/>
        <w:spacing w:after="0" w:line="240" w:lineRule="auto"/>
        <w:rPr>
          <w:sz w:val="24"/>
          <w:szCs w:val="24"/>
        </w:rPr>
      </w:pPr>
    </w:p>
    <w:p w14:paraId="38563709" w14:textId="77777777" w:rsidR="008B1563" w:rsidRDefault="008B1563">
      <w:pPr>
        <w:pStyle w:val="BrdtextA"/>
        <w:spacing w:after="0" w:line="240" w:lineRule="auto"/>
        <w:rPr>
          <w:sz w:val="24"/>
          <w:szCs w:val="24"/>
        </w:rPr>
      </w:pPr>
    </w:p>
    <w:p w14:paraId="5E8A1814" w14:textId="77777777" w:rsidR="008B1563" w:rsidRDefault="008B1563">
      <w:pPr>
        <w:pStyle w:val="BrdtextA"/>
        <w:spacing w:after="0" w:line="240" w:lineRule="auto"/>
        <w:rPr>
          <w:sz w:val="24"/>
          <w:szCs w:val="24"/>
        </w:rPr>
      </w:pPr>
    </w:p>
    <w:p w14:paraId="72CA9FDD" w14:textId="77777777" w:rsidR="008B1563" w:rsidRDefault="008B1563">
      <w:pPr>
        <w:pStyle w:val="BrdtextA"/>
        <w:spacing w:after="0" w:line="240" w:lineRule="auto"/>
        <w:rPr>
          <w:sz w:val="24"/>
          <w:szCs w:val="24"/>
        </w:rPr>
      </w:pPr>
    </w:p>
    <w:p w14:paraId="6263D100" w14:textId="77777777" w:rsidR="008B1563" w:rsidRDefault="008B1563">
      <w:pPr>
        <w:pStyle w:val="BrdtextA"/>
        <w:spacing w:after="0" w:line="240" w:lineRule="auto"/>
        <w:rPr>
          <w:sz w:val="24"/>
          <w:szCs w:val="24"/>
        </w:rPr>
      </w:pPr>
    </w:p>
    <w:p w14:paraId="2A55E69C" w14:textId="77777777" w:rsidR="008B1563" w:rsidRDefault="008B1563">
      <w:pPr>
        <w:pStyle w:val="BrdtextA"/>
        <w:spacing w:after="0" w:line="240" w:lineRule="auto"/>
        <w:rPr>
          <w:sz w:val="24"/>
          <w:szCs w:val="24"/>
        </w:rPr>
      </w:pPr>
    </w:p>
    <w:p w14:paraId="3C7CC0F2" w14:textId="77777777" w:rsidR="008B1563" w:rsidRDefault="008B1563">
      <w:pPr>
        <w:pStyle w:val="BrdtextA"/>
        <w:spacing w:after="0" w:line="240" w:lineRule="auto"/>
        <w:rPr>
          <w:sz w:val="24"/>
          <w:szCs w:val="24"/>
        </w:rPr>
      </w:pPr>
    </w:p>
    <w:p w14:paraId="1902C854" w14:textId="77777777" w:rsidR="008B1563" w:rsidRDefault="008B1563">
      <w:pPr>
        <w:pStyle w:val="BrdtextA"/>
        <w:spacing w:after="0" w:line="240" w:lineRule="auto"/>
        <w:rPr>
          <w:sz w:val="24"/>
          <w:szCs w:val="24"/>
        </w:rPr>
      </w:pPr>
    </w:p>
    <w:p w14:paraId="1ACBEBC6" w14:textId="77777777" w:rsidR="008B1563" w:rsidRDefault="008B1563">
      <w:pPr>
        <w:pStyle w:val="BrdtextA"/>
        <w:spacing w:after="0" w:line="240" w:lineRule="auto"/>
        <w:rPr>
          <w:sz w:val="24"/>
          <w:szCs w:val="24"/>
        </w:rPr>
      </w:pPr>
    </w:p>
    <w:p w14:paraId="1C20D9AF" w14:textId="77777777" w:rsidR="008B1563" w:rsidRDefault="008B1563">
      <w:pPr>
        <w:pStyle w:val="BrdtextA"/>
        <w:spacing w:after="0" w:line="240" w:lineRule="auto"/>
        <w:rPr>
          <w:sz w:val="24"/>
          <w:szCs w:val="24"/>
        </w:rPr>
      </w:pPr>
    </w:p>
    <w:p w14:paraId="334BBE61" w14:textId="77777777" w:rsidR="008B1563" w:rsidRDefault="008B1563">
      <w:pPr>
        <w:pStyle w:val="BrdtextA"/>
        <w:spacing w:after="0" w:line="240" w:lineRule="auto"/>
        <w:rPr>
          <w:sz w:val="24"/>
          <w:szCs w:val="24"/>
        </w:rPr>
      </w:pPr>
    </w:p>
    <w:p w14:paraId="7BD364BA" w14:textId="77777777" w:rsidR="008B1563" w:rsidRDefault="008B1563">
      <w:pPr>
        <w:pStyle w:val="BrdtextA"/>
        <w:spacing w:after="0" w:line="240" w:lineRule="auto"/>
        <w:rPr>
          <w:sz w:val="24"/>
          <w:szCs w:val="24"/>
        </w:rPr>
      </w:pPr>
    </w:p>
    <w:p w14:paraId="77CC3D6F" w14:textId="77777777" w:rsidR="008B1563" w:rsidRDefault="008B1563">
      <w:pPr>
        <w:pStyle w:val="BrdtextA"/>
        <w:spacing w:after="0" w:line="240" w:lineRule="auto"/>
        <w:rPr>
          <w:sz w:val="24"/>
          <w:szCs w:val="24"/>
        </w:rPr>
      </w:pPr>
    </w:p>
    <w:p w14:paraId="715DD3EA" w14:textId="77777777" w:rsidR="008B1563" w:rsidRDefault="008B1563">
      <w:pPr>
        <w:pStyle w:val="BrdtextA"/>
        <w:spacing w:after="0" w:line="240" w:lineRule="auto"/>
        <w:rPr>
          <w:sz w:val="24"/>
          <w:szCs w:val="24"/>
        </w:rPr>
      </w:pPr>
    </w:p>
    <w:p w14:paraId="3797BD4E" w14:textId="77777777" w:rsidR="008B1563" w:rsidRDefault="008B1563">
      <w:pPr>
        <w:pStyle w:val="BrdtextA"/>
        <w:spacing w:after="0" w:line="240" w:lineRule="auto"/>
        <w:rPr>
          <w:sz w:val="24"/>
          <w:szCs w:val="24"/>
        </w:rPr>
      </w:pPr>
    </w:p>
    <w:p w14:paraId="53463892" w14:textId="77777777" w:rsidR="008B1563" w:rsidRDefault="008B1563">
      <w:pPr>
        <w:pStyle w:val="BrdtextA"/>
        <w:spacing w:after="0" w:line="240" w:lineRule="auto"/>
        <w:rPr>
          <w:sz w:val="24"/>
          <w:szCs w:val="24"/>
        </w:rPr>
      </w:pPr>
    </w:p>
    <w:p w14:paraId="47F50DB5" w14:textId="77777777" w:rsidR="008B1563" w:rsidRDefault="008B1563">
      <w:pPr>
        <w:pStyle w:val="BrdtextA"/>
        <w:spacing w:after="0" w:line="240" w:lineRule="auto"/>
        <w:rPr>
          <w:sz w:val="24"/>
          <w:szCs w:val="24"/>
        </w:rPr>
      </w:pPr>
    </w:p>
    <w:p w14:paraId="1F1BBC56" w14:textId="77777777" w:rsidR="008B1563" w:rsidRDefault="008B1563">
      <w:pPr>
        <w:pStyle w:val="BrdtextA"/>
        <w:spacing w:after="0" w:line="240" w:lineRule="auto"/>
        <w:rPr>
          <w:sz w:val="24"/>
          <w:szCs w:val="24"/>
        </w:rPr>
      </w:pPr>
    </w:p>
    <w:p w14:paraId="0614F215" w14:textId="77777777" w:rsidR="008B1563" w:rsidRDefault="008B1563">
      <w:pPr>
        <w:pStyle w:val="BrdtextA"/>
        <w:spacing w:after="0" w:line="240" w:lineRule="auto"/>
        <w:rPr>
          <w:sz w:val="24"/>
          <w:szCs w:val="24"/>
        </w:rPr>
      </w:pPr>
    </w:p>
    <w:p w14:paraId="6C97C400" w14:textId="77777777" w:rsidR="0030377F" w:rsidRDefault="0030377F">
      <w:pPr>
        <w:pStyle w:val="BrdtextA"/>
        <w:spacing w:after="0" w:line="240" w:lineRule="auto"/>
        <w:rPr>
          <w:b/>
          <w:bCs/>
          <w:sz w:val="24"/>
          <w:szCs w:val="24"/>
        </w:rPr>
      </w:pPr>
    </w:p>
    <w:p w14:paraId="154732EE" w14:textId="77777777" w:rsidR="0030377F" w:rsidRDefault="0030377F">
      <w:pPr>
        <w:pStyle w:val="Normalwebb"/>
        <w:spacing w:before="0" w:after="0"/>
        <w:rPr>
          <w:rFonts w:ascii="Calibri" w:eastAsia="Calibri" w:hAnsi="Calibri" w:cs="Calibri"/>
          <w:b/>
          <w:bCs/>
        </w:rPr>
      </w:pPr>
    </w:p>
    <w:p w14:paraId="6779A2E9" w14:textId="77777777" w:rsidR="0030377F" w:rsidRDefault="0030377F">
      <w:pPr>
        <w:pStyle w:val="Normalwebb"/>
        <w:spacing w:before="0" w:after="0"/>
      </w:pPr>
    </w:p>
    <w:p w14:paraId="406BA54D" w14:textId="77777777" w:rsidR="0030377F" w:rsidRDefault="0030377F">
      <w:pPr>
        <w:pStyle w:val="BrdtextA"/>
        <w:spacing w:after="0" w:line="240" w:lineRule="auto"/>
        <w:ind w:left="1304" w:firstLine="1304"/>
        <w:rPr>
          <w:rFonts w:ascii="Candara" w:eastAsia="Candara" w:hAnsi="Candara" w:cs="Candara"/>
          <w:b/>
          <w:bCs/>
          <w:sz w:val="32"/>
          <w:szCs w:val="32"/>
        </w:rPr>
      </w:pPr>
    </w:p>
    <w:p w14:paraId="7CB160F2" w14:textId="77777777" w:rsidR="0030377F" w:rsidRDefault="00E145AC">
      <w:pPr>
        <w:pStyle w:val="BrdtextA"/>
        <w:spacing w:after="0" w:line="240" w:lineRule="auto"/>
        <w:ind w:left="1304" w:firstLine="1304"/>
      </w:pPr>
      <w:r>
        <w:rPr>
          <w:rFonts w:ascii="Candara" w:eastAsia="Candara" w:hAnsi="Candara" w:cs="Candara"/>
          <w:b/>
          <w:bCs/>
          <w:sz w:val="32"/>
          <w:szCs w:val="32"/>
        </w:rPr>
        <w:tab/>
      </w:r>
    </w:p>
    <w:sectPr w:rsidR="0030377F">
      <w:headerReference w:type="default" r:id="rId12"/>
      <w:footerReference w:type="default" r:id="rId13"/>
      <w:pgSz w:w="11900" w:h="16840"/>
      <w:pgMar w:top="360" w:right="1417" w:bottom="18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271CB" w14:textId="77777777" w:rsidR="00291631" w:rsidRDefault="00291631">
      <w:r>
        <w:separator/>
      </w:r>
    </w:p>
  </w:endnote>
  <w:endnote w:type="continuationSeparator" w:id="0">
    <w:p w14:paraId="0CAE8911" w14:textId="77777777" w:rsidR="00291631" w:rsidRDefault="0029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C978A" w14:textId="77777777" w:rsidR="0030377F" w:rsidRDefault="0030377F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EB3FA" w14:textId="77777777" w:rsidR="00291631" w:rsidRDefault="00291631">
      <w:r>
        <w:separator/>
      </w:r>
    </w:p>
  </w:footnote>
  <w:footnote w:type="continuationSeparator" w:id="0">
    <w:p w14:paraId="3EF849C8" w14:textId="77777777" w:rsidR="00291631" w:rsidRDefault="00291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23B62" w14:textId="77777777" w:rsidR="0030377F" w:rsidRDefault="0030377F">
    <w:pPr>
      <w:pStyle w:val="Sidhuvudoch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82433"/>
    <w:multiLevelType w:val="hybridMultilevel"/>
    <w:tmpl w:val="EDC08B28"/>
    <w:lvl w:ilvl="0" w:tplc="E1F02FB8">
      <w:start w:val="851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75ACC"/>
    <w:multiLevelType w:val="hybridMultilevel"/>
    <w:tmpl w:val="8F1209D2"/>
    <w:lvl w:ilvl="0" w:tplc="9DA2DE1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77F"/>
    <w:rsid w:val="001018DA"/>
    <w:rsid w:val="0013538F"/>
    <w:rsid w:val="00174021"/>
    <w:rsid w:val="001D41CE"/>
    <w:rsid w:val="00291631"/>
    <w:rsid w:val="0030377F"/>
    <w:rsid w:val="00365448"/>
    <w:rsid w:val="003E247C"/>
    <w:rsid w:val="00501DA7"/>
    <w:rsid w:val="005368B5"/>
    <w:rsid w:val="00562083"/>
    <w:rsid w:val="00565E8A"/>
    <w:rsid w:val="005665E8"/>
    <w:rsid w:val="005C4DCA"/>
    <w:rsid w:val="006E453C"/>
    <w:rsid w:val="0072346B"/>
    <w:rsid w:val="00743472"/>
    <w:rsid w:val="0076357B"/>
    <w:rsid w:val="007E122D"/>
    <w:rsid w:val="007E4096"/>
    <w:rsid w:val="00820EE9"/>
    <w:rsid w:val="008B1563"/>
    <w:rsid w:val="009D386B"/>
    <w:rsid w:val="00A479AF"/>
    <w:rsid w:val="00AD3B40"/>
    <w:rsid w:val="00AE7130"/>
    <w:rsid w:val="00AF1587"/>
    <w:rsid w:val="00BE7789"/>
    <w:rsid w:val="00C533E7"/>
    <w:rsid w:val="00C548E0"/>
    <w:rsid w:val="00C85175"/>
    <w:rsid w:val="00D11B6B"/>
    <w:rsid w:val="00E145AC"/>
    <w:rsid w:val="00F874D3"/>
    <w:rsid w:val="00FD7075"/>
    <w:rsid w:val="00F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B4C3"/>
  <w15:docId w15:val="{00E98CDD-13E6-4DC8-8247-AF2B2D9D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rdtextA">
    <w:name w:val="Brödtext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web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33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33E7"/>
    <w:rPr>
      <w:rFonts w:ascii="Tahoma" w:hAnsi="Tahoma" w:cs="Tahoma"/>
      <w:sz w:val="16"/>
      <w:szCs w:val="16"/>
      <w:lang w:val="en-US" w:eastAsia="en-US"/>
    </w:rPr>
  </w:style>
  <w:style w:type="paragraph" w:customStyle="1" w:styleId="paragraph">
    <w:name w:val="paragraph"/>
    <w:basedOn w:val="Normal"/>
    <w:rsid w:val="008B15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sv-SE" w:eastAsia="sv-SE"/>
    </w:rPr>
  </w:style>
  <w:style w:type="character" w:customStyle="1" w:styleId="spellingerror">
    <w:name w:val="spellingerror"/>
    <w:basedOn w:val="Standardstycketeckensnitt"/>
    <w:rsid w:val="008B1563"/>
  </w:style>
  <w:style w:type="character" w:customStyle="1" w:styleId="normaltextrun1">
    <w:name w:val="normaltextrun1"/>
    <w:basedOn w:val="Standardstycketeckensnitt"/>
    <w:rsid w:val="008B1563"/>
  </w:style>
  <w:style w:type="character" w:customStyle="1" w:styleId="eop">
    <w:name w:val="eop"/>
    <w:basedOn w:val="Standardstycketeckensnitt"/>
    <w:rsid w:val="008B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6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7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2648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2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19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89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42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653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67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29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428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76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180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056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1509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826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337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058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459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815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4930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64925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24218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8946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3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395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1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7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5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94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4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858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721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14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27884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996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929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404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3472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434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1058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3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8259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1311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7243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66468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23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5780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495341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4841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046683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138258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21723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15450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63713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32114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200975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031895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016342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569323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361960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369738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07087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082704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333900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186564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01138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16197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0302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067516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576737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665353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292365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98087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7796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9123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00684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0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788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5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9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9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87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37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42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69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988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7195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1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92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258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479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636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91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3515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7858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009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716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73729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4795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74820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68721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286715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09362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168873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1722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037279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485567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834626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18323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107011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415384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03204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807569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937241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85035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04085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731436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892118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80375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287025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68228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02960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56224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157255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697524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000851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30330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625692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96860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view=detailV2&amp;ccid=wyo7Xmsf&amp;id=E41FF418BFC757BDC7E08135869A7C319B2140DB&amp;thid=OIP.wyo7Xmsf00whOGHI_oXnQQHaJr&amp;mediaurl=http%3a%2f%2fwww.urp.se%2fnettetanta%2fljus.gif&amp;exph=170&amp;expw=130&amp;q=bild+av+ett+ljus&amp;simid=608015541321139981&amp;selectedIndex=10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ogle.se/imgres?imgurl=https://nouwcdn.com/10/1200000/1170000/1165780/pics/20151019145176601165780_sbig.jpg&amp;imgrefurl=http://nouw.com/englittrandejul/category/utmaningar&amp;docid=QA739KRa-0rp6M&amp;tbnid=4QeHFDMnFChAHM:&amp;vet=10ahUKEwiTlL7iksvXAhXiNJoKHVfPCfE4ZBAzCC4oLDAs..i&amp;w=632&amp;h=418&amp;bih=772&amp;biw=1778&amp;q=julbilder%20clipart&amp;ved=0ahUKEwiTlL7iksvXAhXiNJoKHVfPCfE4ZBAzCC4oLDAs&amp;iact=mrc&amp;uact=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Joel Rahmqvist</cp:lastModifiedBy>
  <cp:revision>2</cp:revision>
  <dcterms:created xsi:type="dcterms:W3CDTF">2019-11-29T17:43:00Z</dcterms:created>
  <dcterms:modified xsi:type="dcterms:W3CDTF">2019-11-29T17:43:00Z</dcterms:modified>
</cp:coreProperties>
</file>