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923A" w14:textId="3BC0C558" w:rsidR="00695219" w:rsidRPr="00DD63E7" w:rsidRDefault="00695219">
      <w:r w:rsidRPr="00DD63E7">
        <w:rPr>
          <w:b/>
          <w:bCs/>
        </w:rPr>
        <w:t xml:space="preserve">Pergolan: </w:t>
      </w:r>
      <w:r w:rsidRPr="00DD63E7">
        <w:t xml:space="preserve">Färdig att användas för sommaren. Vill du vara säker på att få tillgång till grillplatsen när du så önskar går det bra att boka tid för grillning. Du bokar grillplatsen på Ymergatan på lista, som finns bredvid tvättstugebokningen. Vill du använda uteplatsen på Torkelsgatan bokar du på lista i anslutning till tvättstugebokningen på Torkelsgatan. </w:t>
      </w:r>
      <w:r w:rsidR="00422982" w:rsidRPr="00DD63E7">
        <w:t>Styrelsen planerar också en invigning av pergolan i augusti/september</w:t>
      </w:r>
      <w:r w:rsidR="00612547">
        <w:t>, om Cornan så tillåter.</w:t>
      </w:r>
      <w:r w:rsidR="00422982" w:rsidRPr="00DD63E7">
        <w:t xml:space="preserve"> </w:t>
      </w:r>
      <w:r w:rsidR="007C7D01" w:rsidRPr="00DD63E7">
        <w:t>I samband med</w:t>
      </w:r>
      <w:r w:rsidR="00545F2C" w:rsidRPr="00DD63E7">
        <w:t xml:space="preserve"> </w:t>
      </w:r>
      <w:r w:rsidR="007C7D01" w:rsidRPr="00DD63E7">
        <w:t xml:space="preserve">invigningen av pergolan vill styrelsen också uppmärksamma att föreningen blir 75 år i år. </w:t>
      </w:r>
    </w:p>
    <w:p w14:paraId="1C10CBE1" w14:textId="298744E6" w:rsidR="00695219" w:rsidRPr="00DD63E7" w:rsidRDefault="00695219">
      <w:r w:rsidRPr="00DD63E7">
        <w:rPr>
          <w:b/>
          <w:bCs/>
        </w:rPr>
        <w:t xml:space="preserve">Laddboxar: </w:t>
      </w:r>
      <w:r w:rsidRPr="00DD63E7">
        <w:t xml:space="preserve">Föreningen har nu 2 st duoladdboxar, med sammanlagt 4 laddplatser, en laddbox ute vid parkeringsplatserna 8 och 9, likaså en box bland garageplatserna 8 och 9. </w:t>
      </w:r>
      <w:r w:rsidR="00545F2C" w:rsidRPr="00DD63E7">
        <w:t xml:space="preserve">För nuvarande medlemmar som har dessa platser innebär det idag ingen skillnad i avgift. </w:t>
      </w:r>
      <w:r w:rsidRPr="00DD63E7">
        <w:t>När någon, som redan har en parkerings-eller garageplats önskar få tillgång till en laddplats</w:t>
      </w:r>
      <w:r w:rsidR="00E31BAA" w:rsidRPr="00DD63E7">
        <w:t xml:space="preserve"> får denne byta plats med någon av laddplatserna. Laddplatsen blir då </w:t>
      </w:r>
      <w:r w:rsidR="00545F2C" w:rsidRPr="00DD63E7">
        <w:t xml:space="preserve">50 </w:t>
      </w:r>
      <w:r w:rsidR="00E31BAA" w:rsidRPr="00DD63E7">
        <w:t>dyrare. Avgiften sätts på månadsavgiften. Dessutom kommer föreningen at ta en ersättning på 1,50 kr/kWh för den el som förbrukas</w:t>
      </w:r>
      <w:r w:rsidR="00612547">
        <w:t xml:space="preserve"> (inkl nätavgift, energiskatt, elförbrukning och moms och är ett snittpris av föreningens kostnad per kWh på ett år)</w:t>
      </w:r>
      <w:r w:rsidR="00E31BAA" w:rsidRPr="00DD63E7">
        <w:t>, vilket kommer att faktureras via företaget OPIGO. OPIGO tar också ut en administrativ avgift</w:t>
      </w:r>
      <w:r w:rsidR="00182545" w:rsidRPr="00DD63E7">
        <w:t xml:space="preserve"> per månad</w:t>
      </w:r>
      <w:r w:rsidR="00E31BAA" w:rsidRPr="00DD63E7">
        <w:t xml:space="preserve"> på 75 kr + 25 öre per kWh inkl moms av den som använder laddplatsen. Laddboxarna har kostat föreningen totalt 93</w:t>
      </w:r>
      <w:r w:rsidR="00182545" w:rsidRPr="00DD63E7">
        <w:t> 898 kr. Där vi får tillbaka 50% från Naturvårdsverket i bidrag.</w:t>
      </w:r>
      <w:r w:rsidR="00545F2C" w:rsidRPr="00DD63E7">
        <w:t xml:space="preserve"> Laddplatserna kommer att finnas med på väntelista för p- och garageplats, men kommer framgent att vara 50 kr dyrare även den som står på tur för en plats inte har någon elbil.</w:t>
      </w:r>
      <w:r w:rsidR="00DD63E7" w:rsidRPr="00DD63E7">
        <w:t xml:space="preserve"> Föreningen kommer också inom kort att göra väntelistan digital. Då kommer</w:t>
      </w:r>
      <w:r w:rsidR="00612547">
        <w:t xml:space="preserve"> det att bli möjligt</w:t>
      </w:r>
      <w:r w:rsidR="00DD63E7" w:rsidRPr="00DD63E7">
        <w:t xml:space="preserve"> att tacka nej till en plats och ändå stå kvar på sin plats i väntelistan.</w:t>
      </w:r>
    </w:p>
    <w:p w14:paraId="74B6CB1C" w14:textId="12410E29" w:rsidR="00DD63E7" w:rsidRPr="00DD63E7" w:rsidRDefault="00DD63E7">
      <w:r w:rsidRPr="00DD63E7">
        <w:rPr>
          <w:b/>
          <w:bCs/>
        </w:rPr>
        <w:t xml:space="preserve">Målning av gamla soprummen m m: </w:t>
      </w:r>
      <w:r w:rsidRPr="00DD63E7">
        <w:t xml:space="preserve">Anlitad målerifirma hann inte utföra målningen i höstas innan det blev för kallt. Det har också varit för kallt hitintills under våren, då man vill ha en nattemperatur på minst 10 grader för att måla. Förhoppningsvis kan det </w:t>
      </w:r>
      <w:r w:rsidR="00612547">
        <w:t>s</w:t>
      </w:r>
      <w:r w:rsidRPr="00DD63E7">
        <w:t>ke rel snart.</w:t>
      </w:r>
    </w:p>
    <w:p w14:paraId="73935E2D" w14:textId="637C0686" w:rsidR="00C30F9D" w:rsidRPr="00DD63E7" w:rsidRDefault="00C30F9D">
      <w:pPr>
        <w:rPr>
          <w:b/>
          <w:bCs/>
        </w:rPr>
      </w:pPr>
      <w:r w:rsidRPr="00DD63E7">
        <w:rPr>
          <w:b/>
          <w:bCs/>
          <w:i/>
          <w:iCs/>
        </w:rPr>
        <w:t xml:space="preserve">Lokalen: </w:t>
      </w:r>
      <w:r w:rsidRPr="00DD63E7">
        <w:t>Styrelsen hoppas att vi skall kunna använda lokalen</w:t>
      </w:r>
      <w:r w:rsidR="00965DF0" w:rsidRPr="00DD63E7">
        <w:t xml:space="preserve"> på Torkelsgatan</w:t>
      </w:r>
      <w:r w:rsidRPr="00DD63E7">
        <w:t xml:space="preserve"> till föreningslokal och övernattningsrum för gäster. Där vi just nu undersöker vilka tillstånd från kommun och brandskydd som behövs.</w:t>
      </w:r>
    </w:p>
    <w:p w14:paraId="786FCEBB" w14:textId="3272CD10" w:rsidR="00182545" w:rsidRPr="00DD63E7" w:rsidRDefault="00182545">
      <w:r w:rsidRPr="00DD63E7">
        <w:rPr>
          <w:b/>
          <w:bCs/>
        </w:rPr>
        <w:t xml:space="preserve">Värmesystemet: </w:t>
      </w:r>
      <w:r w:rsidRPr="00DD63E7">
        <w:t>Styrelsen undersöker också möjligheten att effektivisera och få ner kostnaderna för värme och varmvatten genom bl a byte av cirkulationspumpar, byte av termostatventiler och injustering av radiatorerna.</w:t>
      </w:r>
    </w:p>
    <w:p w14:paraId="6E10B155" w14:textId="717FE53E" w:rsidR="00182545" w:rsidRPr="00DD63E7" w:rsidRDefault="00182545">
      <w:r w:rsidRPr="00DD63E7">
        <w:rPr>
          <w:b/>
          <w:bCs/>
        </w:rPr>
        <w:t xml:space="preserve">Avfallsstammen: </w:t>
      </w:r>
      <w:r w:rsidRPr="00DD63E7">
        <w:t>Styrelsen har</w:t>
      </w:r>
      <w:r w:rsidRPr="00DD63E7">
        <w:rPr>
          <w:b/>
          <w:bCs/>
        </w:rPr>
        <w:t xml:space="preserve"> </w:t>
      </w:r>
      <w:r w:rsidRPr="00DD63E7">
        <w:t xml:space="preserve">också tagit ett första steg till att undersöka avfallsstammen, t ex hur vi </w:t>
      </w:r>
      <w:r w:rsidR="004233DC">
        <w:t xml:space="preserve">ev </w:t>
      </w:r>
      <w:r w:rsidRPr="00DD63E7">
        <w:t xml:space="preserve">kan skjuta på nästa stamrenovering.  Kan ev bli aktuellt att byta stammen nere i källaren på Ymergatan. </w:t>
      </w:r>
      <w:r w:rsidR="00DD63E7" w:rsidRPr="00DD63E7">
        <w:t>S</w:t>
      </w:r>
      <w:r w:rsidRPr="00DD63E7">
        <w:t xml:space="preserve">tammen är redan bytt på Torkelsgatan under 2012.  </w:t>
      </w:r>
      <w:r w:rsidR="004233DC">
        <w:t>Fastigheten är stamrenoverad 1991.</w:t>
      </w:r>
    </w:p>
    <w:p w14:paraId="2B6077DD" w14:textId="5178F714" w:rsidR="00422982" w:rsidRPr="00DD63E7" w:rsidRDefault="00422982">
      <w:r w:rsidRPr="00DD63E7">
        <w:rPr>
          <w:b/>
          <w:bCs/>
        </w:rPr>
        <w:t xml:space="preserve">Lampor vid källarförråd: </w:t>
      </w:r>
      <w:r w:rsidRPr="00DD63E7">
        <w:t xml:space="preserve">Styrelsen har bytt ut de rörelsekänsliga lamporna i korridorer vid förråden, då flera klagat på att dessa lampor slocknat när man befunnit sig inne i förråden. Styrelsen vill därför påminna om att komma ihåg att släcka lamporna när man lämnar sitt förråd. </w:t>
      </w:r>
    </w:p>
    <w:p w14:paraId="48BF6863" w14:textId="1E642A96" w:rsidR="0045613C" w:rsidRDefault="00965DF0">
      <w:r w:rsidRPr="00DD63E7">
        <w:rPr>
          <w:b/>
          <w:bCs/>
          <w:i/>
          <w:iCs/>
        </w:rPr>
        <w:t xml:space="preserve">Uppmaningar: </w:t>
      </w:r>
      <w:r w:rsidR="00422982" w:rsidRPr="00DD63E7">
        <w:rPr>
          <w:i/>
          <w:iCs/>
        </w:rPr>
        <w:t>Styrelsen vill också uppmana alla att inte mata hararna på gårdarna. Även om hararna är söta så lockas också mindre välkomna varelser=råttor. Sist men inte minst vill styrelsen åter påminna om vikten av att städa efter sig när man använt någon av</w:t>
      </w:r>
      <w:r w:rsidR="007C7D01" w:rsidRPr="00DD63E7">
        <w:rPr>
          <w:i/>
          <w:iCs/>
        </w:rPr>
        <w:t xml:space="preserve"> </w:t>
      </w:r>
      <w:r w:rsidRPr="00DD63E7">
        <w:rPr>
          <w:i/>
          <w:iCs/>
        </w:rPr>
        <w:t>föreningens</w:t>
      </w:r>
      <w:r w:rsidR="007C7D01" w:rsidRPr="00DD63E7">
        <w:rPr>
          <w:i/>
          <w:iCs/>
        </w:rPr>
        <w:t xml:space="preserve"> </w:t>
      </w:r>
      <w:r w:rsidR="00422982" w:rsidRPr="00DD63E7">
        <w:rPr>
          <w:i/>
          <w:iCs/>
        </w:rPr>
        <w:t>tvättstugor</w:t>
      </w:r>
      <w:r w:rsidR="00422982" w:rsidRPr="00DD63E7">
        <w:t xml:space="preserve">. </w:t>
      </w:r>
    </w:p>
    <w:p w14:paraId="03C27D62" w14:textId="5750D79D" w:rsidR="00DD63E7" w:rsidRDefault="00DD63E7"/>
    <w:p w14:paraId="536C9905" w14:textId="1FF048E4" w:rsidR="00DD63E7" w:rsidRPr="00DD63E7" w:rsidRDefault="00DD63E7">
      <w:pPr>
        <w:rPr>
          <w:b/>
          <w:bCs/>
          <w:i/>
          <w:iCs/>
          <w:color w:val="4472C4" w:themeColor="accent1"/>
          <w:sz w:val="24"/>
          <w:szCs w:val="24"/>
        </w:rPr>
      </w:pPr>
      <w:r w:rsidRPr="00DD63E7">
        <w:rPr>
          <w:b/>
          <w:bCs/>
          <w:i/>
          <w:iCs/>
          <w:color w:val="4472C4" w:themeColor="accent1"/>
          <w:sz w:val="24"/>
          <w:szCs w:val="24"/>
        </w:rPr>
        <w:t>Styrelsen</w:t>
      </w:r>
    </w:p>
    <w:sectPr w:rsidR="00DD63E7" w:rsidRPr="00DD63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F2FE" w14:textId="77777777" w:rsidR="00672A3C" w:rsidRDefault="00672A3C" w:rsidP="00965DF0">
      <w:pPr>
        <w:spacing w:after="0" w:line="240" w:lineRule="auto"/>
      </w:pPr>
      <w:r>
        <w:separator/>
      </w:r>
    </w:p>
  </w:endnote>
  <w:endnote w:type="continuationSeparator" w:id="0">
    <w:p w14:paraId="0EB04843" w14:textId="77777777" w:rsidR="00672A3C" w:rsidRDefault="00672A3C" w:rsidP="0096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C7D0" w14:textId="77777777" w:rsidR="00672A3C" w:rsidRDefault="00672A3C" w:rsidP="00965DF0">
      <w:pPr>
        <w:spacing w:after="0" w:line="240" w:lineRule="auto"/>
      </w:pPr>
      <w:r>
        <w:separator/>
      </w:r>
    </w:p>
  </w:footnote>
  <w:footnote w:type="continuationSeparator" w:id="0">
    <w:p w14:paraId="3346088E" w14:textId="77777777" w:rsidR="00672A3C" w:rsidRDefault="00672A3C" w:rsidP="00965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BACC3" w14:textId="77777777" w:rsidR="00965DF0" w:rsidRDefault="00965DF0" w:rsidP="00965DF0">
    <w:pPr>
      <w:rPr>
        <w:b/>
        <w:bCs/>
        <w:sz w:val="24"/>
        <w:szCs w:val="24"/>
      </w:rPr>
    </w:pPr>
    <w:r w:rsidRPr="0045613C">
      <w:rPr>
        <w:b/>
        <w:bCs/>
        <w:sz w:val="32"/>
        <w:szCs w:val="32"/>
      </w:rPr>
      <w:t>Information från styrelsen juni 2020</w:t>
    </w:r>
  </w:p>
  <w:p w14:paraId="1145B57F" w14:textId="77777777" w:rsidR="00965DF0" w:rsidRDefault="00965DF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19"/>
    <w:rsid w:val="00017FB1"/>
    <w:rsid w:val="00173D68"/>
    <w:rsid w:val="00182545"/>
    <w:rsid w:val="00422982"/>
    <w:rsid w:val="004233DC"/>
    <w:rsid w:val="0045613C"/>
    <w:rsid w:val="00545F2C"/>
    <w:rsid w:val="00596037"/>
    <w:rsid w:val="00612547"/>
    <w:rsid w:val="00672A3C"/>
    <w:rsid w:val="00695219"/>
    <w:rsid w:val="007C7D01"/>
    <w:rsid w:val="00965DF0"/>
    <w:rsid w:val="0099748C"/>
    <w:rsid w:val="00AD1428"/>
    <w:rsid w:val="00C30F9D"/>
    <w:rsid w:val="00DD63E7"/>
    <w:rsid w:val="00E31BAA"/>
    <w:rsid w:val="00E54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5872"/>
  <w15:chartTrackingRefBased/>
  <w15:docId w15:val="{91DC67C9-80DC-4DEF-A50B-5A349D59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65DF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DF0"/>
  </w:style>
  <w:style w:type="paragraph" w:styleId="Sidfot">
    <w:name w:val="footer"/>
    <w:basedOn w:val="Normal"/>
    <w:link w:val="SidfotChar"/>
    <w:uiPriority w:val="99"/>
    <w:unhideWhenUsed/>
    <w:rsid w:val="00965DF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544</Words>
  <Characters>2885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7</cp:revision>
  <cp:lastPrinted>2020-05-24T07:47:00Z</cp:lastPrinted>
  <dcterms:created xsi:type="dcterms:W3CDTF">2020-05-24T06:40:00Z</dcterms:created>
  <dcterms:modified xsi:type="dcterms:W3CDTF">2020-05-28T09:10:00Z</dcterms:modified>
</cp:coreProperties>
</file>