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1BF" w:rsidRDefault="00FD5F39">
      <w:r w:rsidRPr="00FD5F39">
        <w:t>95.209.141.187</w:t>
      </w:r>
    </w:p>
    <w:sectPr w:rsidR="007351BF" w:rsidSect="007351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1304"/>
  <w:hyphenationZone w:val="425"/>
  <w:characterSpacingControl w:val="doNotCompress"/>
  <w:compat/>
  <w:rsids>
    <w:rsidRoot w:val="00FD5F39"/>
    <w:rsid w:val="007351BF"/>
    <w:rsid w:val="00FD5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1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cp:keywords/>
  <dc:description/>
  <cp:lastModifiedBy>LG</cp:lastModifiedBy>
  <cp:revision>1</cp:revision>
  <dcterms:created xsi:type="dcterms:W3CDTF">2019-02-27T20:43:00Z</dcterms:created>
  <dcterms:modified xsi:type="dcterms:W3CDTF">2019-02-27T20:44:00Z</dcterms:modified>
</cp:coreProperties>
</file>