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4C" w:rsidRDefault="00C57929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proofErr w:type="gramStart"/>
      <w:r w:rsidR="00DE0B82">
        <w:rPr>
          <w:rFonts w:ascii="Times New Roman" w:hAnsi="Times New Roman" w:cs="Times New Roman"/>
          <w:sz w:val="24"/>
          <w:szCs w:val="24"/>
        </w:rPr>
        <w:t>Juni</w:t>
      </w:r>
      <w:proofErr w:type="gramEnd"/>
      <w:r w:rsidR="002B537A">
        <w:rPr>
          <w:rFonts w:ascii="Times New Roman" w:hAnsi="Times New Roman" w:cs="Times New Roman"/>
          <w:sz w:val="24"/>
          <w:szCs w:val="24"/>
        </w:rPr>
        <w:t xml:space="preserve"> 201</w:t>
      </w:r>
      <w:r w:rsidR="007818BE">
        <w:rPr>
          <w:rFonts w:ascii="Times New Roman" w:hAnsi="Times New Roman" w:cs="Times New Roman"/>
          <w:sz w:val="24"/>
          <w:szCs w:val="24"/>
        </w:rPr>
        <w:t>5</w:t>
      </w: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44BEB" wp14:editId="4EF146E2">
                <wp:simplePos x="0" y="0"/>
                <wp:positionH relativeFrom="column">
                  <wp:posOffset>-109855</wp:posOffset>
                </wp:positionH>
                <wp:positionV relativeFrom="paragraph">
                  <wp:posOffset>48260</wp:posOffset>
                </wp:positionV>
                <wp:extent cx="5476875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18BE" w:rsidRPr="00392CDA" w:rsidRDefault="007818BE" w:rsidP="007818BE">
                            <w:pPr>
                              <w:pStyle w:val="Heading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brf föreningen </w:t>
                            </w:r>
                          </w:p>
                          <w:p w:rsidR="007818BE" w:rsidRDefault="007818BE" w:rsidP="007818BE"/>
                          <w:p w:rsidR="007818BE" w:rsidRDefault="007818BE" w:rsidP="007818BE"/>
                          <w:p w:rsidR="007818BE" w:rsidRPr="00392CDA" w:rsidRDefault="007818BE" w:rsidP="007818BE"/>
                          <w:p w:rsidR="007818BE" w:rsidRPr="00B765CF" w:rsidRDefault="007818BE" w:rsidP="007818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8.65pt;margin-top:3.8pt;width:431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" filled="f" stroked="f">
                <v:textbox>
                  <w:txbxContent>
                    <w:p w:rsidR="007818BE" w:rsidRPr="00392CDA" w:rsidRDefault="007818BE" w:rsidP="007818BE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brf föreningen </w:t>
                      </w:r>
                    </w:p>
                    <w:p w:rsidR="007818BE" w:rsidRDefault="007818BE" w:rsidP="007818BE"/>
                    <w:p w:rsidR="007818BE" w:rsidRDefault="007818BE" w:rsidP="007818BE"/>
                    <w:p w:rsidR="007818BE" w:rsidRPr="00392CDA" w:rsidRDefault="007818BE" w:rsidP="007818BE"/>
                    <w:p w:rsidR="007818BE" w:rsidRPr="00B765CF" w:rsidRDefault="007818BE" w:rsidP="007818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noProof/>
          <w:color w:val="FFFFFF"/>
          <w:sz w:val="36"/>
          <w:szCs w:val="36"/>
          <w:lang w:eastAsia="sv-SE"/>
        </w:rPr>
        <w:drawing>
          <wp:inline distT="0" distB="0" distL="0" distR="0" wp14:anchorId="6102D6F7" wp14:editId="44FDB93E">
            <wp:extent cx="942975" cy="771525"/>
            <wp:effectExtent l="0" t="0" r="9525" b="9525"/>
            <wp:docPr id="5" name="Bildobjekt 5" descr="C:\Users\heaecg71\AppData\Local\Microsoft\Windows\Temporary Internet Files\Content.IE5\9HSUIACK\basket-of-flow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ecg71\AppData\Local\Microsoft\Windows\Temporary Internet Files\Content.IE5\9HSUIACK\basket-of-flower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BF" w:rsidRPr="007818BE" w:rsidRDefault="007818BE" w:rsidP="00F63316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7818BE">
        <w:rPr>
          <w:rFonts w:ascii="Times New Roman" w:hAnsi="Times New Roman" w:cs="Times New Roman"/>
          <w:b/>
          <w:sz w:val="32"/>
          <w:szCs w:val="32"/>
        </w:rPr>
        <w:t>Styrelsen vill bö</w:t>
      </w:r>
      <w:r w:rsidR="009B6AAF">
        <w:rPr>
          <w:rFonts w:ascii="Times New Roman" w:hAnsi="Times New Roman" w:cs="Times New Roman"/>
          <w:b/>
          <w:sz w:val="32"/>
          <w:szCs w:val="32"/>
        </w:rPr>
        <w:t>r</w:t>
      </w:r>
      <w:r w:rsidRPr="007818BE">
        <w:rPr>
          <w:rFonts w:ascii="Times New Roman" w:hAnsi="Times New Roman" w:cs="Times New Roman"/>
          <w:b/>
          <w:sz w:val="32"/>
          <w:szCs w:val="32"/>
        </w:rPr>
        <w:t>ja med att tacka för god uppslutning vid vår städdag</w:t>
      </w:r>
      <w:r>
        <w:rPr>
          <w:rFonts w:ascii="Times New Roman" w:hAnsi="Times New Roman" w:cs="Times New Roman"/>
          <w:b/>
          <w:sz w:val="32"/>
          <w:szCs w:val="32"/>
        </w:rPr>
        <w:t xml:space="preserve"> och samtidigt ge lite info inför sommaren</w:t>
      </w:r>
      <w:r w:rsidRPr="007818BE">
        <w:rPr>
          <w:rFonts w:ascii="Times New Roman" w:hAnsi="Times New Roman" w:cs="Times New Roman"/>
          <w:b/>
          <w:sz w:val="32"/>
          <w:szCs w:val="32"/>
        </w:rPr>
        <w:t>!</w:t>
      </w:r>
    </w:p>
    <w:p w:rsidR="007818BE" w:rsidRDefault="007818BE" w:rsidP="00F633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818BE" w:rsidRDefault="007818BE" w:rsidP="00F633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537A" w:rsidRDefault="007818BE" w:rsidP="007818BE">
      <w:pPr>
        <w:pStyle w:val="ListParagraph"/>
        <w:numPr>
          <w:ilvl w:val="0"/>
          <w:numId w:val="4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Sista juni rensas cykelförråden. Kom ihåg att märka upp cyklar som skall vara kvar</w:t>
      </w:r>
      <w:r w:rsidR="00DE0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Omärkta cyklar tas omhand av </w:t>
      </w:r>
      <w:r w:rsidR="009B6AA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Öppen gemenskap</w:t>
      </w:r>
      <w:r w:rsidR="009B6AA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952" w:rsidRPr="00AC5952" w:rsidRDefault="00AC5952" w:rsidP="007818BE">
      <w:pPr>
        <w:pStyle w:val="ListParagraph"/>
        <w:numPr>
          <w:ilvl w:val="0"/>
          <w:numId w:val="0"/>
        </w:numPr>
        <w:ind w:left="851" w:hanging="567"/>
        <w:rPr>
          <w:rFonts w:ascii="Times New Roman" w:hAnsi="Times New Roman" w:cs="Times New Roman"/>
          <w:color w:val="1F497D"/>
          <w:sz w:val="28"/>
          <w:szCs w:val="28"/>
        </w:rPr>
      </w:pPr>
    </w:p>
    <w:p w:rsidR="00DE0B82" w:rsidRDefault="007818BE" w:rsidP="007818BE">
      <w:pPr>
        <w:pStyle w:val="ListParagraph"/>
        <w:numPr>
          <w:ilvl w:val="0"/>
          <w:numId w:val="4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Wehlin, Trattgränd 13, informerade vid årsmötet om att Civilförsvarförbundet kan komma </w:t>
      </w:r>
      <w:r w:rsidR="009B6AAF">
        <w:rPr>
          <w:rFonts w:ascii="Times New Roman" w:hAnsi="Times New Roman" w:cs="Times New Roman"/>
          <w:sz w:val="28"/>
          <w:szCs w:val="28"/>
        </w:rPr>
        <w:t xml:space="preserve">till oss </w:t>
      </w:r>
      <w:r>
        <w:rPr>
          <w:rFonts w:ascii="Times New Roman" w:hAnsi="Times New Roman" w:cs="Times New Roman"/>
          <w:sz w:val="28"/>
          <w:szCs w:val="28"/>
        </w:rPr>
        <w:t>och utbilda i första hjälpen vid hjärtstopp</w:t>
      </w:r>
      <w:r w:rsidR="00DE0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Detta är gratis och vi behöver bara ordna lokal</w:t>
      </w:r>
      <w:r w:rsidR="009B6AAF">
        <w:rPr>
          <w:rFonts w:ascii="Times New Roman" w:hAnsi="Times New Roman" w:cs="Times New Roman"/>
          <w:sz w:val="28"/>
          <w:szCs w:val="28"/>
        </w:rPr>
        <w:t>. Minst ett tiotal medlemmar behöver anmäla sig för att det ska bli av. Anmäl ert intresse senast 30 augusti till Magnus Norrman.</w:t>
      </w:r>
    </w:p>
    <w:p w:rsidR="00AC5952" w:rsidRDefault="00AC5952" w:rsidP="007818BE">
      <w:pPr>
        <w:pStyle w:val="ListParagraph"/>
        <w:numPr>
          <w:ilvl w:val="0"/>
          <w:numId w:val="0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DE0B82" w:rsidRDefault="009B6AAF" w:rsidP="007818BE">
      <w:pPr>
        <w:pStyle w:val="ListParagraph"/>
        <w:numPr>
          <w:ilvl w:val="0"/>
          <w:numId w:val="4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Efter förslag från årsmötet kommer styrelsemedlemmar till hösten att gå runt till alla medlemmar och informera/påminna om sopsorteringen eftersom vi fortfarande har problem med detta i föreningen</w:t>
      </w:r>
      <w:r w:rsidR="00DE0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Fram till dess ber vi alla att tänka på att vara noggrann och sortera allt på rätt </w:t>
      </w:r>
      <w:proofErr w:type="gramStart"/>
      <w:r>
        <w:rPr>
          <w:rFonts w:ascii="Times New Roman" w:hAnsi="Times New Roman" w:cs="Times New Roman"/>
          <w:sz w:val="28"/>
          <w:szCs w:val="28"/>
        </w:rPr>
        <w:t>plats  samt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till att INGA GROVSOPOR STÄLLS i soprummet.</w:t>
      </w:r>
    </w:p>
    <w:p w:rsidR="00A070F9" w:rsidRPr="00A070F9" w:rsidRDefault="00A070F9" w:rsidP="007818BE">
      <w:pPr>
        <w:pStyle w:val="ListParagraph"/>
        <w:numPr>
          <w:ilvl w:val="0"/>
          <w:numId w:val="0"/>
        </w:numPr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DE0B82" w:rsidRDefault="009B6AAF" w:rsidP="007818BE">
      <w:pPr>
        <w:pStyle w:val="ListParagraph"/>
        <w:numPr>
          <w:ilvl w:val="0"/>
          <w:numId w:val="4"/>
        </w:num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Tänk även på att vi vill ha så bilfritt som möjligt i vårt område, framför allt för barnens skull!</w:t>
      </w:r>
    </w:p>
    <w:p w:rsidR="00DE0B82" w:rsidRDefault="00DE0B82" w:rsidP="00DE0B82">
      <w:pPr>
        <w:pStyle w:val="ListParagraph"/>
        <w:numPr>
          <w:ilvl w:val="0"/>
          <w:numId w:val="0"/>
        </w:numPr>
        <w:spacing w:after="0" w:line="24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2B537A" w:rsidRPr="00DE0B82" w:rsidRDefault="002B537A" w:rsidP="00DE0B8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E0B82">
        <w:rPr>
          <w:rFonts w:ascii="Times New Roman" w:hAnsi="Times New Roman" w:cs="Times New Roman"/>
          <w:sz w:val="28"/>
          <w:szCs w:val="28"/>
        </w:rPr>
        <w:t>Denna information hittas även på vår hemsida (</w:t>
      </w:r>
      <w:hyperlink r:id="rId7" w:history="1">
        <w:r w:rsidRPr="00DE0B82">
          <w:rPr>
            <w:rStyle w:val="Hyperlink"/>
            <w:rFonts w:ascii="Times New Roman" w:hAnsi="Times New Roman" w:cs="Times New Roman"/>
            <w:sz w:val="28"/>
            <w:szCs w:val="28"/>
          </w:rPr>
          <w:t>www.hsb.se/umea/tratten</w:t>
        </w:r>
      </w:hyperlink>
      <w:r w:rsidRPr="00DE0B82">
        <w:rPr>
          <w:rFonts w:ascii="Times New Roman" w:hAnsi="Times New Roman" w:cs="Times New Roman"/>
          <w:sz w:val="28"/>
          <w:szCs w:val="28"/>
        </w:rPr>
        <w:t>)</w:t>
      </w:r>
    </w:p>
    <w:p w:rsidR="002B537A" w:rsidRDefault="002B537A" w:rsidP="002B537A">
      <w:pPr>
        <w:pStyle w:val="ListParagraph"/>
        <w:numPr>
          <w:ilvl w:val="0"/>
          <w:numId w:val="0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537A" w:rsidRDefault="002B537A" w:rsidP="002B537A">
      <w:pPr>
        <w:pStyle w:val="ListParagraph"/>
        <w:numPr>
          <w:ilvl w:val="0"/>
          <w:numId w:val="0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765CF" w:rsidRPr="00461248" w:rsidRDefault="003A21BF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248">
        <w:rPr>
          <w:rFonts w:ascii="Times New Roman" w:hAnsi="Times New Roman" w:cs="Times New Roman"/>
          <w:sz w:val="28"/>
          <w:szCs w:val="28"/>
        </w:rPr>
        <w:t>Styrelsen</w:t>
      </w:r>
    </w:p>
    <w:p w:rsidR="00461248" w:rsidRPr="00461248" w:rsidRDefault="0046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248" w:rsidRPr="004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F7E67"/>
    <w:multiLevelType w:val="hybridMultilevel"/>
    <w:tmpl w:val="C422C7AE"/>
    <w:lvl w:ilvl="0" w:tplc="F72C10EA">
      <w:numFmt w:val="bullet"/>
      <w:lvlText w:val="–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>
    <w:nsid w:val="455104FF"/>
    <w:multiLevelType w:val="hybridMultilevel"/>
    <w:tmpl w:val="BB462742"/>
    <w:lvl w:ilvl="0" w:tplc="041D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7"/>
    <w:rsid w:val="00007AA9"/>
    <w:rsid w:val="00034800"/>
    <w:rsid w:val="00034CD2"/>
    <w:rsid w:val="00187BAD"/>
    <w:rsid w:val="001F60DC"/>
    <w:rsid w:val="00204907"/>
    <w:rsid w:val="002B537A"/>
    <w:rsid w:val="00335F71"/>
    <w:rsid w:val="00352EAB"/>
    <w:rsid w:val="00392CDA"/>
    <w:rsid w:val="003A21BF"/>
    <w:rsid w:val="003B01E6"/>
    <w:rsid w:val="003C3027"/>
    <w:rsid w:val="0043058E"/>
    <w:rsid w:val="00461248"/>
    <w:rsid w:val="004F184F"/>
    <w:rsid w:val="004F4A06"/>
    <w:rsid w:val="00597B28"/>
    <w:rsid w:val="00603C17"/>
    <w:rsid w:val="0070406E"/>
    <w:rsid w:val="007635F0"/>
    <w:rsid w:val="007818BE"/>
    <w:rsid w:val="007861F9"/>
    <w:rsid w:val="008053BF"/>
    <w:rsid w:val="008D646D"/>
    <w:rsid w:val="009B6AAF"/>
    <w:rsid w:val="00A070F9"/>
    <w:rsid w:val="00A14F45"/>
    <w:rsid w:val="00A163DE"/>
    <w:rsid w:val="00AC4D00"/>
    <w:rsid w:val="00AC5952"/>
    <w:rsid w:val="00B13E4B"/>
    <w:rsid w:val="00B765CF"/>
    <w:rsid w:val="00B807B1"/>
    <w:rsid w:val="00C57929"/>
    <w:rsid w:val="00C773D9"/>
    <w:rsid w:val="00C83D4C"/>
    <w:rsid w:val="00D2550E"/>
    <w:rsid w:val="00DE0B82"/>
    <w:rsid w:val="00DE3473"/>
    <w:rsid w:val="00ED2F3A"/>
    <w:rsid w:val="00F63316"/>
    <w:rsid w:val="00FC5A42"/>
    <w:rsid w:val="00FF3786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204907"/>
    <w:rPr>
      <w:b/>
      <w:bCs/>
      <w:spacing w:val="0"/>
    </w:rPr>
  </w:style>
  <w:style w:type="character" w:styleId="Emphasis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4907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3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3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204907"/>
    <w:rPr>
      <w:b/>
      <w:bCs/>
      <w:spacing w:val="0"/>
    </w:rPr>
  </w:style>
  <w:style w:type="character" w:styleId="Emphasis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04907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3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sb.se/umea/tratt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Magnus Norrman</cp:lastModifiedBy>
  <cp:revision>2</cp:revision>
  <cp:lastPrinted>2013-06-17T06:47:00Z</cp:lastPrinted>
  <dcterms:created xsi:type="dcterms:W3CDTF">2015-06-10T06:44:00Z</dcterms:created>
  <dcterms:modified xsi:type="dcterms:W3CDTF">2015-06-10T06:44:00Z</dcterms:modified>
</cp:coreProperties>
</file>