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4C" w:rsidRDefault="00C57929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5F22C6">
        <w:rPr>
          <w:rFonts w:ascii="Times New Roman" w:hAnsi="Times New Roman" w:cs="Times New Roman"/>
          <w:sz w:val="24"/>
          <w:szCs w:val="24"/>
        </w:rPr>
        <w:t>Maj</w:t>
      </w:r>
      <w:bookmarkStart w:id="0" w:name="_GoBack"/>
      <w:bookmarkEnd w:id="0"/>
      <w:r w:rsidR="002B537A">
        <w:rPr>
          <w:rFonts w:ascii="Times New Roman" w:hAnsi="Times New Roman" w:cs="Times New Roman"/>
          <w:sz w:val="24"/>
          <w:szCs w:val="24"/>
        </w:rPr>
        <w:t xml:space="preserve"> 201</w:t>
      </w:r>
      <w:r w:rsidR="00050B0C">
        <w:rPr>
          <w:rFonts w:ascii="Times New Roman" w:hAnsi="Times New Roman" w:cs="Times New Roman"/>
          <w:sz w:val="24"/>
          <w:szCs w:val="24"/>
        </w:rPr>
        <w:t>6</w: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44BEB" wp14:editId="4EF146E2">
                <wp:simplePos x="0" y="0"/>
                <wp:positionH relativeFrom="column">
                  <wp:posOffset>-109855</wp:posOffset>
                </wp:positionH>
                <wp:positionV relativeFrom="paragraph">
                  <wp:posOffset>48260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18BE" w:rsidRPr="00392CDA" w:rsidRDefault="007818BE" w:rsidP="007818BE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brf föreningen </w:t>
                            </w:r>
                          </w:p>
                          <w:p w:rsidR="007818BE" w:rsidRDefault="007818BE" w:rsidP="007818BE"/>
                          <w:p w:rsidR="007818BE" w:rsidRDefault="007818BE" w:rsidP="007818BE"/>
                          <w:p w:rsidR="007818BE" w:rsidRPr="00392CDA" w:rsidRDefault="007818BE" w:rsidP="007818BE"/>
                          <w:p w:rsidR="007818BE" w:rsidRPr="00B765CF" w:rsidRDefault="007818BE" w:rsidP="007818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8.65pt;margin-top:3.8pt;width:43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DTkjxPdAAAACAEAAA8AAABkcnMvZG93bnJldi54&#10;bWxMj0tPwzAQhO9I/Adrkbi1dkofaRqnQiCuRS0PiZsbb5OIeB3FbhP+PdsTHEczmvkm346uFRfs&#10;Q+NJQzJVIJBKbxuqNLy/vUxSECEasqb1hBp+MMC2uL3JTWb9QHu8HGIluIRCZjTUMXaZlKGs0Zkw&#10;9R0SeyffOxNZ9pW0vRm43LVyptRSOtMQL9Smw6cay+/D2Wn42J2+PufqtXp2i27wo5Lk1lLr+7vx&#10;cQMi4hj/wnDFZ3QomOnoz2SDaDVMktUDRzWsliDYT+eLGYgj6zQBWeTy/4HiFw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DTkjxPdAAAACAEAAA8AAAAAAAAAAAAAAAAAggQAAGRycy9k&#10;b3ducmV2LnhtbFBLBQYAAAAABAAEAPMAAACMBQAAAAA=&#10;" filled="f" stroked="f">
                <v:textbox>
                  <w:txbxContent>
                    <w:p w:rsidR="007818BE" w:rsidRPr="00392CDA" w:rsidRDefault="007818BE" w:rsidP="007818BE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brf föreningen </w:t>
                      </w:r>
                    </w:p>
                    <w:p w:rsidR="007818BE" w:rsidRDefault="007818BE" w:rsidP="007818BE"/>
                    <w:p w:rsidR="007818BE" w:rsidRDefault="007818BE" w:rsidP="007818BE"/>
                    <w:p w:rsidR="007818BE" w:rsidRPr="00392CDA" w:rsidRDefault="007818BE" w:rsidP="007818BE"/>
                    <w:p w:rsidR="007818BE" w:rsidRPr="00B765CF" w:rsidRDefault="007818BE" w:rsidP="007818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/>
          <w:noProof/>
          <w:color w:val="FFFFFF"/>
          <w:sz w:val="36"/>
          <w:szCs w:val="36"/>
          <w:lang w:eastAsia="sv-SE"/>
        </w:rPr>
        <w:drawing>
          <wp:inline distT="0" distB="0" distL="0" distR="0" wp14:anchorId="6102D6F7" wp14:editId="44FDB93E">
            <wp:extent cx="942975" cy="771525"/>
            <wp:effectExtent l="0" t="0" r="9525" b="9525"/>
            <wp:docPr id="5" name="Bildobjekt 5" descr="C:\Users\heaecg71\AppData\Local\Microsoft\Windows\Temporary Internet Files\Content.IE5\9HSUIACK\basket-of-flow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ecg71\AppData\Local\Microsoft\Windows\Temporary Internet Files\Content.IE5\9HSUIACK\basket-of-flower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3BF" w:rsidRPr="007818BE" w:rsidRDefault="005F22C6" w:rsidP="00F63316">
      <w:pPr>
        <w:pStyle w:val="Ingetavstn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Vid årets årsmöte framkom önskemål om påminnelse om följande:</w:t>
      </w:r>
    </w:p>
    <w:p w:rsidR="007818BE" w:rsidRDefault="007818BE" w:rsidP="00F63316">
      <w:pPr>
        <w:pStyle w:val="Ingetavstnd"/>
        <w:rPr>
          <w:rFonts w:ascii="Times New Roman" w:hAnsi="Times New Roman" w:cs="Times New Roman"/>
          <w:sz w:val="28"/>
          <w:szCs w:val="28"/>
        </w:rPr>
      </w:pPr>
    </w:p>
    <w:p w:rsidR="00AC5952" w:rsidRDefault="00AC5952" w:rsidP="007818BE">
      <w:pPr>
        <w:pStyle w:val="Liststycke"/>
        <w:numPr>
          <w:ilvl w:val="0"/>
          <w:numId w:val="0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DE0B82" w:rsidRDefault="005F22C6" w:rsidP="007818BE">
      <w:pPr>
        <w:pStyle w:val="Liststycke"/>
        <w:numPr>
          <w:ilvl w:val="0"/>
          <w:numId w:val="4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 har </w:t>
      </w:r>
      <w:r w:rsidR="009B6AAF">
        <w:rPr>
          <w:rFonts w:ascii="Times New Roman" w:hAnsi="Times New Roman" w:cs="Times New Roman"/>
          <w:sz w:val="28"/>
          <w:szCs w:val="28"/>
        </w:rPr>
        <w:t xml:space="preserve">fortfarande problem med </w:t>
      </w:r>
      <w:r>
        <w:rPr>
          <w:rFonts w:ascii="Times New Roman" w:hAnsi="Times New Roman" w:cs="Times New Roman"/>
          <w:sz w:val="28"/>
          <w:szCs w:val="28"/>
        </w:rPr>
        <w:t>sopsorteringen</w:t>
      </w:r>
      <w:r w:rsidR="009B6AAF">
        <w:rPr>
          <w:rFonts w:ascii="Times New Roman" w:hAnsi="Times New Roman" w:cs="Times New Roman"/>
          <w:sz w:val="28"/>
          <w:szCs w:val="28"/>
        </w:rPr>
        <w:t xml:space="preserve"> i föreningen</w:t>
      </w:r>
      <w:r w:rsidR="00DE0B82">
        <w:rPr>
          <w:rFonts w:ascii="Times New Roman" w:hAnsi="Times New Roman" w:cs="Times New Roman"/>
          <w:sz w:val="28"/>
          <w:szCs w:val="28"/>
        </w:rPr>
        <w:t>.</w:t>
      </w:r>
      <w:r w:rsidR="009B6A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För att </w:t>
      </w:r>
      <w:r w:rsidRPr="005F22C6">
        <w:rPr>
          <w:rFonts w:ascii="Times New Roman" w:hAnsi="Times New Roman" w:cs="Times New Roman"/>
          <w:b/>
          <w:i/>
          <w:sz w:val="28"/>
          <w:szCs w:val="28"/>
        </w:rPr>
        <w:t>undvika höjda kostnader</w:t>
      </w:r>
      <w:r>
        <w:rPr>
          <w:rFonts w:ascii="Times New Roman" w:hAnsi="Times New Roman" w:cs="Times New Roman"/>
          <w:sz w:val="28"/>
          <w:szCs w:val="28"/>
        </w:rPr>
        <w:t xml:space="preserve"> för sophämtning ber vi alla </w:t>
      </w:r>
      <w:r w:rsidR="009B6AAF">
        <w:rPr>
          <w:rFonts w:ascii="Times New Roman" w:hAnsi="Times New Roman" w:cs="Times New Roman"/>
          <w:sz w:val="28"/>
          <w:szCs w:val="28"/>
        </w:rPr>
        <w:t>tänka på att vara noggrann</w:t>
      </w:r>
      <w:r w:rsidR="005C6689">
        <w:rPr>
          <w:rFonts w:ascii="Times New Roman" w:hAnsi="Times New Roman" w:cs="Times New Roman"/>
          <w:sz w:val="28"/>
          <w:szCs w:val="28"/>
        </w:rPr>
        <w:t>a</w:t>
      </w:r>
      <w:r w:rsidR="009B6AAF">
        <w:rPr>
          <w:rFonts w:ascii="Times New Roman" w:hAnsi="Times New Roman" w:cs="Times New Roman"/>
          <w:sz w:val="28"/>
          <w:szCs w:val="28"/>
        </w:rPr>
        <w:t xml:space="preserve"> och sortera allt på rätt plats samt se till att INGA GROVSOPOR </w:t>
      </w:r>
      <w:r w:rsidR="005C6689">
        <w:rPr>
          <w:rFonts w:ascii="Times New Roman" w:hAnsi="Times New Roman" w:cs="Times New Roman"/>
          <w:sz w:val="28"/>
          <w:szCs w:val="28"/>
        </w:rPr>
        <w:t>ställs</w:t>
      </w:r>
      <w:r w:rsidR="009B6AAF">
        <w:rPr>
          <w:rFonts w:ascii="Times New Roman" w:hAnsi="Times New Roman" w:cs="Times New Roman"/>
          <w:sz w:val="28"/>
          <w:szCs w:val="28"/>
        </w:rPr>
        <w:t xml:space="preserve"> i soprummet.</w:t>
      </w:r>
      <w:r>
        <w:rPr>
          <w:rFonts w:ascii="Times New Roman" w:hAnsi="Times New Roman" w:cs="Times New Roman"/>
          <w:sz w:val="28"/>
          <w:szCs w:val="28"/>
        </w:rPr>
        <w:t xml:space="preserve"> Grovsopor skall fraktas till återvinningen av medlemmarna själva. Kom också ihåg att vara noga med att packa ihop och ”förminska” kartongsopor så mycket som möjligt.</w:t>
      </w:r>
    </w:p>
    <w:p w:rsidR="005F22C6" w:rsidRDefault="005F22C6" w:rsidP="007818BE">
      <w:pPr>
        <w:pStyle w:val="Liststycke"/>
        <w:numPr>
          <w:ilvl w:val="0"/>
          <w:numId w:val="4"/>
        </w:numPr>
        <w:spacing w:after="0" w:line="36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Inga grovsopor eller annat får ställas i förrådsgångarna!</w:t>
      </w:r>
    </w:p>
    <w:p w:rsidR="00A070F9" w:rsidRPr="00A070F9" w:rsidRDefault="00A070F9" w:rsidP="007818BE">
      <w:pPr>
        <w:pStyle w:val="Liststycke"/>
        <w:numPr>
          <w:ilvl w:val="0"/>
          <w:numId w:val="0"/>
        </w:numPr>
        <w:ind w:left="851" w:hanging="567"/>
        <w:rPr>
          <w:rFonts w:ascii="Times New Roman" w:hAnsi="Times New Roman" w:cs="Times New Roman"/>
          <w:sz w:val="28"/>
          <w:szCs w:val="28"/>
        </w:rPr>
      </w:pPr>
    </w:p>
    <w:p w:rsidR="00DE0B82" w:rsidRDefault="009B6AAF" w:rsidP="007818BE">
      <w:pPr>
        <w:pStyle w:val="Liststycke"/>
        <w:numPr>
          <w:ilvl w:val="0"/>
          <w:numId w:val="4"/>
        </w:numPr>
        <w:spacing w:after="0" w:line="240" w:lineRule="auto"/>
        <w:ind w:left="851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Tänk även på att vi vill ha så bilfritt som möjligt i vårt område, framför allt för barnens skull!</w:t>
      </w:r>
    </w:p>
    <w:p w:rsidR="00DE0B82" w:rsidRDefault="00DE0B82" w:rsidP="00DE0B82">
      <w:pPr>
        <w:pStyle w:val="Liststycke"/>
        <w:numPr>
          <w:ilvl w:val="0"/>
          <w:numId w:val="0"/>
        </w:numPr>
        <w:spacing w:after="0" w:line="24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2B537A" w:rsidRDefault="002B537A" w:rsidP="00DE0B8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E0B82">
        <w:rPr>
          <w:rFonts w:ascii="Times New Roman" w:hAnsi="Times New Roman" w:cs="Times New Roman"/>
          <w:sz w:val="28"/>
          <w:szCs w:val="28"/>
        </w:rPr>
        <w:t>Denna information hittas även på vår hemsida (</w:t>
      </w:r>
      <w:hyperlink r:id="rId7" w:history="1">
        <w:r w:rsidRPr="00DE0B82">
          <w:rPr>
            <w:rStyle w:val="Hyperlnk"/>
            <w:rFonts w:ascii="Times New Roman" w:hAnsi="Times New Roman" w:cs="Times New Roman"/>
            <w:sz w:val="28"/>
            <w:szCs w:val="28"/>
          </w:rPr>
          <w:t>www.hsb.se/umea/tratten</w:t>
        </w:r>
      </w:hyperlink>
      <w:r w:rsidRPr="00DE0B82">
        <w:rPr>
          <w:rFonts w:ascii="Times New Roman" w:hAnsi="Times New Roman" w:cs="Times New Roman"/>
          <w:sz w:val="28"/>
          <w:szCs w:val="28"/>
        </w:rPr>
        <w:t>)</w:t>
      </w:r>
    </w:p>
    <w:p w:rsidR="005F22C6" w:rsidRDefault="005F22C6" w:rsidP="00DE0B8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F22C6" w:rsidRDefault="005F22C6" w:rsidP="00DE0B8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F22C6" w:rsidRPr="00DE0B82" w:rsidRDefault="005F22C6" w:rsidP="005F22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Till sist hoppas vi på god uppslutning vid vår städdag </w:t>
      </w:r>
      <w:r w:rsidRPr="005F22C6">
        <w:rPr>
          <w:rFonts w:ascii="Times New Roman" w:hAnsi="Times New Roman" w:cs="Times New Roman"/>
          <w:b/>
          <w:sz w:val="28"/>
          <w:szCs w:val="28"/>
        </w:rPr>
        <w:t>torsdag 26/5</w:t>
      </w:r>
      <w:r>
        <w:rPr>
          <w:rFonts w:ascii="Times New Roman" w:hAnsi="Times New Roman" w:cs="Times New Roman"/>
          <w:sz w:val="28"/>
          <w:szCs w:val="28"/>
        </w:rPr>
        <w:t xml:space="preserve"> då vi förutom nöjet att städa och göra fint tillsammans också får varmkorv + kaffe med kaka. </w:t>
      </w:r>
    </w:p>
    <w:p w:rsidR="002B537A" w:rsidRDefault="002B537A" w:rsidP="002B537A">
      <w:pPr>
        <w:pStyle w:val="Liststycke"/>
        <w:numPr>
          <w:ilvl w:val="0"/>
          <w:numId w:val="0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537A" w:rsidRDefault="002B537A" w:rsidP="002B537A">
      <w:pPr>
        <w:pStyle w:val="Liststycke"/>
        <w:numPr>
          <w:ilvl w:val="0"/>
          <w:numId w:val="0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F22C6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2C6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CF" w:rsidRPr="00461248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p w:rsidR="00461248" w:rsidRPr="00461248" w:rsidRDefault="0046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248" w:rsidRPr="0046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F7E67"/>
    <w:multiLevelType w:val="hybridMultilevel"/>
    <w:tmpl w:val="C422C7AE"/>
    <w:lvl w:ilvl="0" w:tplc="F72C10EA">
      <w:numFmt w:val="bullet"/>
      <w:lvlText w:val="–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>
    <w:nsid w:val="455104FF"/>
    <w:multiLevelType w:val="hybridMultilevel"/>
    <w:tmpl w:val="BB462742"/>
    <w:lvl w:ilvl="0" w:tplc="041D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34800"/>
    <w:rsid w:val="00034CD2"/>
    <w:rsid w:val="00050B0C"/>
    <w:rsid w:val="00187BAD"/>
    <w:rsid w:val="001F60DC"/>
    <w:rsid w:val="00204907"/>
    <w:rsid w:val="002B537A"/>
    <w:rsid w:val="00335F71"/>
    <w:rsid w:val="00392CDA"/>
    <w:rsid w:val="003A21BF"/>
    <w:rsid w:val="003B01E6"/>
    <w:rsid w:val="003C3027"/>
    <w:rsid w:val="0043058E"/>
    <w:rsid w:val="00461248"/>
    <w:rsid w:val="004F184F"/>
    <w:rsid w:val="004F4A06"/>
    <w:rsid w:val="00597B28"/>
    <w:rsid w:val="005C6689"/>
    <w:rsid w:val="005F22C6"/>
    <w:rsid w:val="00603C17"/>
    <w:rsid w:val="0070406E"/>
    <w:rsid w:val="007635F0"/>
    <w:rsid w:val="007818BE"/>
    <w:rsid w:val="007861F9"/>
    <w:rsid w:val="008053BF"/>
    <w:rsid w:val="008D646D"/>
    <w:rsid w:val="009B6AAF"/>
    <w:rsid w:val="00A070F9"/>
    <w:rsid w:val="00A14F45"/>
    <w:rsid w:val="00A163DE"/>
    <w:rsid w:val="00AC4D00"/>
    <w:rsid w:val="00AC5952"/>
    <w:rsid w:val="00B13E4B"/>
    <w:rsid w:val="00B765CF"/>
    <w:rsid w:val="00B807B1"/>
    <w:rsid w:val="00C57929"/>
    <w:rsid w:val="00C773D9"/>
    <w:rsid w:val="00C83D4C"/>
    <w:rsid w:val="00D2550E"/>
    <w:rsid w:val="00DE0B82"/>
    <w:rsid w:val="00DE3473"/>
    <w:rsid w:val="00ED2F3A"/>
    <w:rsid w:val="00F63316"/>
    <w:rsid w:val="00FC5A42"/>
    <w:rsid w:val="00FF378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B537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B53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B537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B5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sb.se/umea/trat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3</cp:revision>
  <cp:lastPrinted>2015-06-11T05:58:00Z</cp:lastPrinted>
  <dcterms:created xsi:type="dcterms:W3CDTF">2016-05-16T07:33:00Z</dcterms:created>
  <dcterms:modified xsi:type="dcterms:W3CDTF">2016-05-16T07:42:00Z</dcterms:modified>
</cp:coreProperties>
</file>