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37A6C" w14:textId="77777777" w:rsidR="00A10484" w:rsidRDefault="002926E5">
      <w:pPr>
        <w:pStyle w:val="Rubrik"/>
      </w:pPr>
      <w:r>
        <w:t>Lägenhetsinformation</w:t>
      </w:r>
    </w:p>
    <w:p w14:paraId="4F9C5EF8" w14:textId="6823222D" w:rsidR="00855982" w:rsidRPr="00855982" w:rsidRDefault="00934C0C" w:rsidP="00855982">
      <w:pPr>
        <w:pStyle w:val="Rubrik1"/>
      </w:pPr>
      <w:r>
        <w:t>Brf Byxfickan</w:t>
      </w:r>
    </w:p>
    <w:p w14:paraId="3CF432DA" w14:textId="77777777" w:rsidR="007A39BD" w:rsidRDefault="007A39BD" w:rsidP="007A39BD"/>
    <w:p w14:paraId="7F4F981A" w14:textId="77777777" w:rsidR="002926E5" w:rsidRDefault="002926E5" w:rsidP="007A39BD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Jordfelsbrytare</w:t>
      </w:r>
    </w:p>
    <w:p w14:paraId="2B8B2584" w14:textId="77777777" w:rsidR="002926E5" w:rsidRDefault="002926E5" w:rsidP="002926E5">
      <w:pPr>
        <w:spacing w:after="0" w:line="240" w:lineRule="auto"/>
        <w:rPr>
          <w:rFonts w:ascii="Arial" w:eastAsia="Arial" w:hAnsi="Arial" w:cs="Arial"/>
          <w:b/>
          <w:color w:val="000099"/>
        </w:rPr>
      </w:pPr>
      <w:r>
        <w:rPr>
          <w:rFonts w:ascii="Arial" w:eastAsia="Arial" w:hAnsi="Arial" w:cs="Arial"/>
          <w:b/>
          <w:color w:val="000099"/>
        </w:rPr>
        <w:t>FELSÖKNING</w:t>
      </w:r>
      <w:r>
        <w:rPr>
          <w:rFonts w:ascii="Arial" w:eastAsia="Arial" w:hAnsi="Arial" w:cs="Arial"/>
        </w:rPr>
        <w:br/>
      </w:r>
      <w:r>
        <w:rPr>
          <w:rFonts w:ascii="Verdana,Arial" w:eastAsia="Verdana,Arial" w:hAnsi="Verdana,Arial" w:cs="Verdana,Arial"/>
          <w:b/>
          <w:color w:val="000000"/>
          <w:sz w:val="16"/>
        </w:rPr>
        <w:t>Vad gör man när jordfelsbrytaren löser ut?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  <w:color w:val="000099"/>
        </w:rPr>
        <w:t xml:space="preserve">1 </w:t>
      </w:r>
      <w:r>
        <w:rPr>
          <w:rFonts w:ascii="Verdana,Arial" w:eastAsia="Verdana,Arial" w:hAnsi="Verdana,Arial" w:cs="Verdana,Arial"/>
          <w:color w:val="000000"/>
          <w:sz w:val="16"/>
        </w:rPr>
        <w:t>Slå till jordfelsbrytaren. Om den inte löser ut igen tyder det på en tillfällig störning som var övergående.</w:t>
      </w:r>
      <w:r>
        <w:rPr>
          <w:rFonts w:ascii="Verdana,Arial" w:eastAsia="Verdana,Arial" w:hAnsi="Verdana,Arial" w:cs="Verdana,Arial"/>
          <w:b/>
          <w:color w:val="000099"/>
          <w:sz w:val="16"/>
        </w:rPr>
        <w:t xml:space="preserve"> </w:t>
      </w:r>
      <w:r>
        <w:rPr>
          <w:rFonts w:ascii="Verdana,Arial" w:eastAsia="Verdana,Arial" w:hAnsi="Verdana,Arial" w:cs="Verdana,Arial"/>
          <w:color w:val="990000"/>
          <w:sz w:val="16"/>
        </w:rPr>
        <w:t xml:space="preserve">Om </w:t>
      </w:r>
      <w:r>
        <w:rPr>
          <w:rFonts w:ascii="Verdana,Arial" w:eastAsia="Verdana,Arial" w:hAnsi="Verdana,Arial" w:cs="Verdana,Arial"/>
          <w:color w:val="FF0000"/>
          <w:sz w:val="16"/>
        </w:rPr>
        <w:t>detta inträffar flera gånger bör hjälp sökas hos en elinstallatör</w:t>
      </w:r>
      <w:r>
        <w:rPr>
          <w:rFonts w:ascii="Verdana,Arial" w:eastAsia="Verdana,Arial" w:hAnsi="Verdana,Arial" w:cs="Verdana,Arial"/>
          <w:color w:val="990000"/>
          <w:sz w:val="16"/>
        </w:rPr>
        <w:t>.</w:t>
      </w:r>
      <w:r>
        <w:rPr>
          <w:rFonts w:ascii="Verdana,Arial" w:eastAsia="Verdana,Arial" w:hAnsi="Verdana,Arial" w:cs="Verdana,Arial"/>
          <w:color w:val="000099"/>
          <w:sz w:val="14"/>
        </w:rPr>
        <w:t xml:space="preserve"> 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  <w:color w:val="000099"/>
        </w:rPr>
        <w:t xml:space="preserve">2 </w:t>
      </w:r>
      <w:r>
        <w:rPr>
          <w:rFonts w:ascii="Verdana,Arial" w:eastAsia="Verdana,Arial" w:hAnsi="Verdana,Arial" w:cs="Verdana,Arial"/>
          <w:color w:val="000000"/>
          <w:sz w:val="16"/>
        </w:rPr>
        <w:t xml:space="preserve">Slå till jordfelsbrytaren. Om den löser ut direkt efter tillslaget finns ett bestående fel. Skruva ur samtliga säkringar eller slå ifrån automatsäkringarna. Slå till jordfelsbrytaren igen. Återställ därefter en säkring i taget till dess att jordfelsbrytaren ånyo löser ut. </w:t>
      </w:r>
      <w:r>
        <w:rPr>
          <w:rFonts w:ascii="Arial" w:eastAsia="Arial" w:hAnsi="Arial" w:cs="Arial"/>
        </w:rPr>
        <w:br/>
      </w:r>
      <w:r>
        <w:rPr>
          <w:rFonts w:ascii="Verdana,Arial" w:eastAsia="Verdana,Arial" w:hAnsi="Verdana,Arial" w:cs="Verdana,Arial"/>
          <w:color w:val="000000"/>
          <w:sz w:val="16"/>
        </w:rPr>
        <w:t xml:space="preserve">Felet är nu lokaliserat till den säkring som sist återställdes. Om jordfelsbrytaren löser ut igen innan några säkringar återställts finns felet i eller före centralen. </w:t>
      </w:r>
      <w:r>
        <w:rPr>
          <w:rFonts w:ascii="Verdana,Arial" w:eastAsia="Verdana,Arial" w:hAnsi="Verdana,Arial" w:cs="Verdana,Arial"/>
          <w:color w:val="FF0000"/>
          <w:sz w:val="16"/>
        </w:rPr>
        <w:t>Ta då hjälp av en elinstallatör</w:t>
      </w:r>
      <w:r>
        <w:rPr>
          <w:rFonts w:ascii="Verdana,Arial" w:eastAsia="Verdana,Arial" w:hAnsi="Verdana,Arial" w:cs="Verdana,Arial"/>
          <w:color w:val="990000"/>
          <w:sz w:val="16"/>
        </w:rPr>
        <w:t>.</w:t>
      </w:r>
      <w:r>
        <w:rPr>
          <w:rFonts w:ascii="Verdana,Arial" w:eastAsia="Verdana,Arial" w:hAnsi="Verdana,Arial" w:cs="Verdana,Arial"/>
          <w:color w:val="000000"/>
          <w:sz w:val="16"/>
        </w:rPr>
        <w:t xml:space="preserve"> När felet är lokaliserat till en bestämd säkringsgrupp: fortsätt dra ur alla stickproppsanslutna apparater inkl. lamputtagsanslutna som hör till gruppen. Slå därefter till jordfelsbrytaren. </w:t>
      </w:r>
      <w:r>
        <w:rPr>
          <w:rFonts w:ascii="Arial" w:eastAsia="Arial" w:hAnsi="Arial" w:cs="Arial"/>
        </w:rPr>
        <w:br/>
      </w:r>
      <w:r>
        <w:rPr>
          <w:rFonts w:ascii="Verdana,Arial" w:eastAsia="Verdana,Arial" w:hAnsi="Verdana,Arial" w:cs="Verdana,Arial"/>
          <w:color w:val="000000"/>
          <w:sz w:val="16"/>
        </w:rPr>
        <w:t xml:space="preserve">Om den nu löser ut på nytt finns felet i den fasta installationen eller i någon fast ansluten apparat. </w:t>
      </w:r>
      <w:r>
        <w:rPr>
          <w:rFonts w:ascii="Verdana,Arial" w:eastAsia="Verdana,Arial" w:hAnsi="Verdana,Arial" w:cs="Verdana,Arial"/>
          <w:color w:val="FF0000"/>
          <w:sz w:val="16"/>
        </w:rPr>
        <w:t>Ta hjälp av en elinstallatör</w:t>
      </w:r>
      <w:r>
        <w:rPr>
          <w:rFonts w:ascii="Verdana,Arial" w:eastAsia="Verdana,Arial" w:hAnsi="Verdana,Arial" w:cs="Verdana,Arial"/>
          <w:color w:val="990000"/>
          <w:sz w:val="16"/>
        </w:rPr>
        <w:t>.</w:t>
      </w:r>
      <w:r>
        <w:rPr>
          <w:rFonts w:ascii="Arial" w:eastAsia="Arial" w:hAnsi="Arial" w:cs="Arial"/>
        </w:rPr>
        <w:br/>
      </w:r>
      <w:r>
        <w:rPr>
          <w:rFonts w:ascii="Verdana,Arial" w:eastAsia="Verdana,Arial" w:hAnsi="Verdana,Arial" w:cs="Verdana,Arial"/>
          <w:color w:val="000000"/>
          <w:sz w:val="16"/>
        </w:rPr>
        <w:t xml:space="preserve">Om jordfelsbrytare förblir inkopplad, anslut en apparat i taget till dess att den ånyo löser ut. Det är den sist anslutna apparaten som sannolikt är felaktig. </w:t>
      </w:r>
      <w:r>
        <w:rPr>
          <w:rFonts w:ascii="Verdana,Arial" w:eastAsia="Verdana,Arial" w:hAnsi="Verdana,Arial" w:cs="Verdana,Arial"/>
          <w:color w:val="FF0000"/>
          <w:sz w:val="16"/>
        </w:rPr>
        <w:t>Låt en fackkunnig person undersöka och reparera</w:t>
      </w:r>
      <w:r>
        <w:rPr>
          <w:rFonts w:ascii="Verdana,Arial" w:eastAsia="Verdana,Arial" w:hAnsi="Verdana,Arial" w:cs="Verdana,Arial"/>
          <w:color w:val="990000"/>
          <w:sz w:val="16"/>
        </w:rPr>
        <w:t>.</w:t>
      </w:r>
      <w:r>
        <w:rPr>
          <w:rFonts w:ascii="Arial" w:eastAsia="Arial" w:hAnsi="Arial" w:cs="Arial"/>
        </w:rPr>
        <w:br/>
      </w:r>
    </w:p>
    <w:p w14:paraId="142B0D66" w14:textId="77777777" w:rsidR="002926E5" w:rsidRDefault="002926E5" w:rsidP="002926E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color w:val="000099"/>
        </w:rPr>
        <w:t>PROVNING</w:t>
      </w:r>
      <w:r>
        <w:rPr>
          <w:rFonts w:ascii="Arial" w:eastAsia="Arial" w:hAnsi="Arial" w:cs="Arial"/>
        </w:rPr>
        <w:br/>
      </w:r>
      <w:r>
        <w:rPr>
          <w:rFonts w:ascii="Verdana,Arial" w:eastAsia="Verdana,Arial" w:hAnsi="Verdana,Arial" w:cs="Verdana,Arial"/>
          <w:color w:val="000000"/>
          <w:sz w:val="16"/>
        </w:rPr>
        <w:t xml:space="preserve">På jordfelsbrytaren finns en provknapp. Man kan kontrollera funktionen, genom att trycka på knappen. Jordfelsbrytaren ska slå ifrån omedelbart. </w:t>
      </w:r>
      <w:r>
        <w:rPr>
          <w:rFonts w:ascii="Verdana,Arial" w:eastAsia="Verdana,Arial" w:hAnsi="Verdana,Arial" w:cs="Verdana,Arial"/>
          <w:color w:val="FF0000"/>
          <w:sz w:val="16"/>
        </w:rPr>
        <w:t>Funktionskontroll bör göras 2 gånger per år</w:t>
      </w:r>
      <w:r>
        <w:rPr>
          <w:rFonts w:ascii="Verdana,Arial" w:eastAsia="Verdana,Arial" w:hAnsi="Verdana,Arial" w:cs="Verdana,Arial"/>
          <w:color w:val="000000"/>
          <w:sz w:val="16"/>
        </w:rPr>
        <w:t>.</w:t>
      </w:r>
    </w:p>
    <w:p w14:paraId="52ADD0BB" w14:textId="77777777" w:rsidR="002926E5" w:rsidRDefault="002926E5" w:rsidP="007A39BD">
      <w:pPr>
        <w:rPr>
          <w:sz w:val="32"/>
          <w:szCs w:val="32"/>
        </w:rPr>
      </w:pPr>
    </w:p>
    <w:p w14:paraId="712D6521" w14:textId="77777777" w:rsidR="002926E5" w:rsidRPr="002926E5" w:rsidRDefault="002926E5" w:rsidP="007A39BD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Brandvarnare</w:t>
      </w:r>
    </w:p>
    <w:p w14:paraId="758DA2F6" w14:textId="77777777" w:rsidR="007A39BD" w:rsidRDefault="00B71807" w:rsidP="007A39BD">
      <w:pPr>
        <w:rPr>
          <w:rFonts w:ascii="Arial" w:eastAsia="Arial" w:hAnsi="Arial" w:cs="Arial"/>
          <w:b/>
          <w:color w:val="000099"/>
        </w:rPr>
      </w:pPr>
      <w:r>
        <w:rPr>
          <w:rFonts w:ascii="Arial" w:eastAsia="Arial" w:hAnsi="Arial" w:cs="Arial"/>
          <w:b/>
          <w:color w:val="000099"/>
        </w:rPr>
        <w:t>PROVNING</w:t>
      </w:r>
    </w:p>
    <w:p w14:paraId="55B1C0DC" w14:textId="77777777" w:rsidR="00B71807" w:rsidRDefault="00B71807" w:rsidP="007A39BD">
      <w:pPr>
        <w:rPr>
          <w:rFonts w:ascii="Verdana,Arial" w:eastAsia="Verdana,Arial" w:hAnsi="Verdana,Arial" w:cs="Verdana,Arial"/>
          <w:color w:val="000000"/>
          <w:sz w:val="16"/>
        </w:rPr>
      </w:pPr>
      <w:r>
        <w:rPr>
          <w:rFonts w:ascii="Verdana,Arial" w:eastAsia="Verdana,Arial" w:hAnsi="Verdana,Arial" w:cs="Verdana,Arial"/>
          <w:color w:val="000000"/>
          <w:sz w:val="16"/>
        </w:rPr>
        <w:t>Innan batteriet är slut ger brandvarnaren ifrån sig korta ljudstötar</w:t>
      </w:r>
      <w:r w:rsidR="00013556">
        <w:rPr>
          <w:rFonts w:ascii="Verdana,Arial" w:eastAsia="Verdana,Arial" w:hAnsi="Verdana,Arial" w:cs="Verdana,Arial"/>
          <w:color w:val="000000"/>
          <w:sz w:val="16"/>
        </w:rPr>
        <w:t xml:space="preserve"> var 40 sekund. </w:t>
      </w:r>
    </w:p>
    <w:p w14:paraId="1F409DC0" w14:textId="5A768FD0" w:rsidR="00B71807" w:rsidRDefault="00013556" w:rsidP="00013556">
      <w:pPr>
        <w:spacing w:after="0"/>
        <w:rPr>
          <w:rFonts w:ascii="Verdana,Arial" w:eastAsia="Verdana,Arial" w:hAnsi="Verdana,Arial" w:cs="Verdana,Arial"/>
          <w:color w:val="000000"/>
          <w:sz w:val="16"/>
        </w:rPr>
      </w:pPr>
      <w:r>
        <w:rPr>
          <w:rFonts w:ascii="Verdana,Arial" w:eastAsia="Verdana,Arial" w:hAnsi="Verdana,Arial" w:cs="Verdana,Arial"/>
          <w:color w:val="000000"/>
          <w:sz w:val="16"/>
        </w:rPr>
        <w:t xml:space="preserve">Det rekommenderas att testa varnaren en gång i </w:t>
      </w:r>
      <w:r w:rsidR="00D86C53">
        <w:rPr>
          <w:rFonts w:ascii="Verdana,Arial" w:eastAsia="Verdana,Arial" w:hAnsi="Verdana,Arial" w:cs="Verdana,Arial"/>
          <w:color w:val="000000"/>
          <w:sz w:val="16"/>
        </w:rPr>
        <w:t>månaden</w:t>
      </w:r>
      <w:r w:rsidR="008F7703">
        <w:rPr>
          <w:rFonts w:ascii="Verdana,Arial" w:eastAsia="Verdana,Arial" w:hAnsi="Verdana,Arial" w:cs="Verdana,Arial"/>
          <w:color w:val="000000"/>
          <w:sz w:val="16"/>
        </w:rPr>
        <w:t xml:space="preserve"> </w:t>
      </w:r>
      <w:r w:rsidR="00F45A23">
        <w:rPr>
          <w:rFonts w:ascii="Verdana,Arial" w:eastAsia="Verdana,Arial" w:hAnsi="Verdana,Arial" w:cs="Verdana,Arial"/>
          <w:color w:val="000000"/>
          <w:sz w:val="16"/>
        </w:rPr>
        <w:t>(</w:t>
      </w:r>
      <w:r w:rsidR="00F45A23" w:rsidRPr="00F45A23">
        <w:rPr>
          <w:rFonts w:ascii="Verdana,Arial" w:eastAsia="Verdana,Arial" w:hAnsi="Verdana,Arial" w:cs="Verdana,Arial"/>
          <w:color w:val="FF0000"/>
          <w:sz w:val="16"/>
        </w:rPr>
        <w:t>enligt leverantörens anvisningar</w:t>
      </w:r>
      <w:r w:rsidR="00F45A23">
        <w:rPr>
          <w:rFonts w:ascii="Verdana,Arial" w:eastAsia="Verdana,Arial" w:hAnsi="Verdana,Arial" w:cs="Verdana,Arial"/>
          <w:color w:val="000000"/>
          <w:sz w:val="16"/>
        </w:rPr>
        <w:t>)</w:t>
      </w:r>
      <w:r>
        <w:rPr>
          <w:rFonts w:ascii="Verdana,Arial" w:eastAsia="Verdana,Arial" w:hAnsi="Verdana,Arial" w:cs="Verdana,Arial"/>
          <w:color w:val="000000"/>
          <w:sz w:val="16"/>
        </w:rPr>
        <w:t>, för att säkerställa att den fungerar korrekt</w:t>
      </w:r>
      <w:r w:rsidR="00292A57">
        <w:rPr>
          <w:rFonts w:ascii="Verdana,Arial" w:eastAsia="Verdana,Arial" w:hAnsi="Verdana,Arial" w:cs="Verdana,Arial"/>
          <w:color w:val="000000"/>
          <w:sz w:val="16"/>
        </w:rPr>
        <w:t>.</w:t>
      </w:r>
      <w:r>
        <w:rPr>
          <w:rFonts w:ascii="Verdana,Arial" w:eastAsia="Verdana,Arial" w:hAnsi="Verdana,Arial" w:cs="Verdana,Arial"/>
          <w:color w:val="000000"/>
          <w:sz w:val="16"/>
        </w:rPr>
        <w:t xml:space="preserve"> Håll testknappen nedtryckt i </w:t>
      </w:r>
      <w:r w:rsidR="00AE1836">
        <w:rPr>
          <w:rFonts w:ascii="Verdana,Arial" w:eastAsia="Verdana,Arial" w:hAnsi="Verdana,Arial" w:cs="Verdana,Arial"/>
          <w:color w:val="000000"/>
          <w:sz w:val="16"/>
        </w:rPr>
        <w:t>minst</w:t>
      </w:r>
      <w:r>
        <w:rPr>
          <w:rFonts w:ascii="Verdana,Arial" w:eastAsia="Verdana,Arial" w:hAnsi="Verdana,Arial" w:cs="Verdana,Arial"/>
          <w:color w:val="000000"/>
          <w:sz w:val="16"/>
        </w:rPr>
        <w:t xml:space="preserve"> </w:t>
      </w:r>
      <w:r w:rsidR="00AE1836">
        <w:rPr>
          <w:rFonts w:ascii="Verdana,Arial" w:eastAsia="Verdana,Arial" w:hAnsi="Verdana,Arial" w:cs="Verdana,Arial"/>
          <w:color w:val="000000"/>
          <w:sz w:val="16"/>
        </w:rPr>
        <w:t>5</w:t>
      </w:r>
      <w:r>
        <w:rPr>
          <w:rFonts w:ascii="Verdana,Arial" w:eastAsia="Verdana,Arial" w:hAnsi="Verdana,Arial" w:cs="Verdana,Arial"/>
          <w:color w:val="000000"/>
          <w:sz w:val="16"/>
        </w:rPr>
        <w:t xml:space="preserve"> sekunder. En stark pulserande signal ljuder för att indikera att det fungerar korrekt. I larmande läge blinkar lampan snabbt.</w:t>
      </w:r>
    </w:p>
    <w:p w14:paraId="0CF0A2D3" w14:textId="77777777" w:rsidR="00013556" w:rsidRPr="00013556" w:rsidRDefault="00013556" w:rsidP="00013556">
      <w:pPr>
        <w:spacing w:after="0"/>
        <w:rPr>
          <w:rFonts w:ascii="Verdana,Arial" w:eastAsia="Verdana,Arial" w:hAnsi="Verdana,Arial" w:cs="Verdana,Arial"/>
          <w:sz w:val="16"/>
        </w:rPr>
      </w:pPr>
      <w:r>
        <w:rPr>
          <w:rFonts w:ascii="Verdana,Arial" w:eastAsia="Verdana,Arial" w:hAnsi="Verdana,Arial" w:cs="Verdana,Arial"/>
          <w:b/>
          <w:color w:val="FF0000"/>
          <w:sz w:val="16"/>
        </w:rPr>
        <w:t xml:space="preserve">OBS! </w:t>
      </w:r>
      <w:r>
        <w:rPr>
          <w:rFonts w:ascii="Verdana,Arial" w:eastAsia="Verdana,Arial" w:hAnsi="Verdana,Arial" w:cs="Verdana,Arial"/>
          <w:sz w:val="16"/>
        </w:rPr>
        <w:t>Efter installation och när du varit hemifrån en längre tid bör du kontrollera alla dina brandvarnare.</w:t>
      </w:r>
    </w:p>
    <w:p w14:paraId="06A3247D" w14:textId="77777777" w:rsidR="00292A57" w:rsidRDefault="00292A57" w:rsidP="007A39BD">
      <w:pPr>
        <w:rPr>
          <w:rFonts w:ascii="Verdana,Arial" w:eastAsia="Verdana,Arial" w:hAnsi="Verdana,Arial" w:cs="Verdana,Arial"/>
          <w:color w:val="000000"/>
          <w:sz w:val="16"/>
        </w:rPr>
      </w:pPr>
    </w:p>
    <w:p w14:paraId="3BBB8CDA" w14:textId="77777777" w:rsidR="00292A57" w:rsidRDefault="00292A57" w:rsidP="00292A57">
      <w:pPr>
        <w:rPr>
          <w:rFonts w:ascii="Arial" w:eastAsia="Arial" w:hAnsi="Arial" w:cs="Arial"/>
          <w:b/>
          <w:color w:val="000099"/>
        </w:rPr>
      </w:pPr>
      <w:r>
        <w:rPr>
          <w:rFonts w:ascii="Arial" w:eastAsia="Arial" w:hAnsi="Arial" w:cs="Arial"/>
          <w:b/>
          <w:color w:val="000099"/>
        </w:rPr>
        <w:t>RENGÖR BRANDVARNAREN</w:t>
      </w:r>
    </w:p>
    <w:p w14:paraId="25175EF0" w14:textId="7DF32D00" w:rsidR="00292A57" w:rsidRDefault="00CD00A5" w:rsidP="007A39BD">
      <w:pPr>
        <w:rPr>
          <w:rFonts w:ascii="Verdana,Arial" w:eastAsia="Verdana,Arial" w:hAnsi="Verdana,Arial" w:cs="Verdana,Arial"/>
          <w:color w:val="000000"/>
          <w:sz w:val="16"/>
        </w:rPr>
      </w:pPr>
      <w:r>
        <w:rPr>
          <w:rFonts w:ascii="Verdana,Arial" w:eastAsia="Verdana,Arial" w:hAnsi="Verdana,Arial" w:cs="Verdana,Arial"/>
          <w:color w:val="000000"/>
          <w:sz w:val="16"/>
        </w:rPr>
        <w:t>Dammsug</w:t>
      </w:r>
      <w:r w:rsidR="00E12664">
        <w:rPr>
          <w:rFonts w:ascii="Verdana,Arial" w:eastAsia="Verdana,Arial" w:hAnsi="Verdana,Arial" w:cs="Verdana,Arial"/>
          <w:color w:val="000000"/>
          <w:sz w:val="16"/>
        </w:rPr>
        <w:t xml:space="preserve"> med mjuk borste</w:t>
      </w:r>
      <w:r>
        <w:rPr>
          <w:rFonts w:ascii="Verdana,Arial" w:eastAsia="Verdana,Arial" w:hAnsi="Verdana,Arial" w:cs="Verdana,Arial"/>
          <w:color w:val="000000"/>
          <w:sz w:val="16"/>
        </w:rPr>
        <w:t xml:space="preserve"> och rengör varnaren regelbundet för att förhindra smutsbeläggningar. Torka också av brandvarnaren med </w:t>
      </w:r>
      <w:r w:rsidR="00E12664">
        <w:rPr>
          <w:rFonts w:ascii="Verdana,Arial" w:eastAsia="Verdana,Arial" w:hAnsi="Verdana,Arial" w:cs="Verdana,Arial"/>
          <w:color w:val="000000"/>
          <w:sz w:val="16"/>
        </w:rPr>
        <w:t>lätt fuktad</w:t>
      </w:r>
      <w:r>
        <w:rPr>
          <w:rFonts w:ascii="Verdana,Arial" w:eastAsia="Verdana,Arial" w:hAnsi="Verdana,Arial" w:cs="Verdana,Arial"/>
          <w:color w:val="000000"/>
          <w:sz w:val="16"/>
        </w:rPr>
        <w:t xml:space="preserve"> trasa.</w:t>
      </w:r>
    </w:p>
    <w:p w14:paraId="75124E56" w14:textId="2748251D" w:rsidR="0055403C" w:rsidRDefault="0055403C" w:rsidP="007A39BD">
      <w:pPr>
        <w:rPr>
          <w:rFonts w:ascii="Verdana,Arial" w:eastAsia="Verdana,Arial" w:hAnsi="Verdana,Arial" w:cs="Verdana,Arial"/>
          <w:color w:val="000000"/>
          <w:sz w:val="16"/>
        </w:rPr>
      </w:pPr>
    </w:p>
    <w:p w14:paraId="15C484BB" w14:textId="5829F78C" w:rsidR="00120A1A" w:rsidRDefault="00120A1A" w:rsidP="007A39BD">
      <w:pPr>
        <w:rPr>
          <w:rFonts w:eastAsia="Verdana,Arial" w:cstheme="minorHAnsi"/>
          <w:color w:val="000000"/>
          <w:sz w:val="32"/>
          <w:szCs w:val="32"/>
          <w:u w:val="single"/>
        </w:rPr>
      </w:pPr>
      <w:r w:rsidRPr="00120A1A">
        <w:rPr>
          <w:rFonts w:eastAsia="Verdana,Arial" w:cstheme="minorHAnsi"/>
          <w:color w:val="000000"/>
          <w:sz w:val="32"/>
          <w:szCs w:val="32"/>
          <w:u w:val="single"/>
        </w:rPr>
        <w:t>Handukstork</w:t>
      </w:r>
    </w:p>
    <w:p w14:paraId="65061812" w14:textId="2B145E3B" w:rsidR="005A0B31" w:rsidRDefault="005A0B31" w:rsidP="005A0B31">
      <w:pPr>
        <w:rPr>
          <w:rFonts w:ascii="Arial" w:eastAsia="Arial" w:hAnsi="Arial" w:cs="Arial"/>
          <w:b/>
          <w:color w:val="000099"/>
        </w:rPr>
      </w:pPr>
      <w:r>
        <w:rPr>
          <w:rFonts w:ascii="Arial" w:eastAsia="Arial" w:hAnsi="Arial" w:cs="Arial"/>
          <w:b/>
          <w:color w:val="000099"/>
        </w:rPr>
        <w:t xml:space="preserve">RENGÖR </w:t>
      </w:r>
      <w:r>
        <w:rPr>
          <w:rFonts w:ascii="Arial" w:eastAsia="Arial" w:hAnsi="Arial" w:cs="Arial"/>
          <w:b/>
          <w:color w:val="000099"/>
        </w:rPr>
        <w:t>HANDUKSTORKEN</w:t>
      </w:r>
    </w:p>
    <w:p w14:paraId="5D0A98D7" w14:textId="7A808CE3" w:rsidR="005A0B31" w:rsidRDefault="00020275" w:rsidP="007A39BD">
      <w:pPr>
        <w:rPr>
          <w:rFonts w:eastAsia="Verdana,Arial" w:cstheme="minorHAnsi"/>
          <w:color w:val="000000"/>
        </w:rPr>
      </w:pPr>
      <w:r>
        <w:rPr>
          <w:rFonts w:eastAsia="Verdana,Arial" w:cstheme="minorHAnsi"/>
          <w:color w:val="000000"/>
        </w:rPr>
        <w:t>Rengör handukstorken med fuktig trasa och diskmedel</w:t>
      </w:r>
      <w:r w:rsidR="00720436">
        <w:rPr>
          <w:rFonts w:eastAsia="Verdana,Arial" w:cstheme="minorHAnsi"/>
          <w:color w:val="000000"/>
        </w:rPr>
        <w:t>.</w:t>
      </w:r>
    </w:p>
    <w:p w14:paraId="30A9ECA8" w14:textId="7E823676" w:rsidR="00720436" w:rsidRPr="00020275" w:rsidRDefault="00720436" w:rsidP="007A39BD">
      <w:pPr>
        <w:rPr>
          <w:rFonts w:eastAsia="Verdana,Arial" w:cstheme="minorHAnsi"/>
          <w:color w:val="000000"/>
        </w:rPr>
      </w:pPr>
      <w:r>
        <w:rPr>
          <w:rFonts w:eastAsia="Verdana,Arial" w:cstheme="minorHAnsi"/>
          <w:color w:val="000000"/>
        </w:rPr>
        <w:t>Lösningsmedel får ej användas</w:t>
      </w:r>
    </w:p>
    <w:p w14:paraId="29606FD3" w14:textId="77777777" w:rsidR="00120A1A" w:rsidRPr="00120A1A" w:rsidRDefault="00120A1A" w:rsidP="007A39BD">
      <w:pPr>
        <w:rPr>
          <w:rFonts w:eastAsia="Verdana,Arial" w:cstheme="minorHAnsi"/>
          <w:color w:val="000000"/>
          <w:sz w:val="32"/>
          <w:szCs w:val="32"/>
          <w:u w:val="single"/>
        </w:rPr>
      </w:pPr>
    </w:p>
    <w:sectPr w:rsidR="00120A1A" w:rsidRPr="00120A1A" w:rsidSect="00855982">
      <w:footerReference w:type="default" r:id="rId11"/>
      <w:pgSz w:w="11907" w:h="16839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84C02" w14:textId="77777777" w:rsidR="00C66CE9" w:rsidRDefault="00C66CE9" w:rsidP="00855982">
      <w:pPr>
        <w:spacing w:after="0" w:line="240" w:lineRule="auto"/>
      </w:pPr>
      <w:r>
        <w:separator/>
      </w:r>
    </w:p>
  </w:endnote>
  <w:endnote w:type="continuationSeparator" w:id="0">
    <w:p w14:paraId="78E26AD0" w14:textId="77777777" w:rsidR="00C66CE9" w:rsidRDefault="00C66CE9" w:rsidP="00855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,Arial">
    <w:altName w:val="Verdan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7599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95DF4E" w14:textId="77777777" w:rsidR="00855982" w:rsidRDefault="00855982">
        <w:pPr>
          <w:pStyle w:val="Sidfot"/>
        </w:pPr>
        <w:r>
          <w:rPr>
            <w:lang w:bidi="sv-SE"/>
          </w:rPr>
          <w:fldChar w:fldCharType="begin"/>
        </w:r>
        <w:r>
          <w:rPr>
            <w:lang w:bidi="sv-SE"/>
          </w:rPr>
          <w:instrText xml:space="preserve"> PAGE   \* MERGEFORMAT </w:instrText>
        </w:r>
        <w:r>
          <w:rPr>
            <w:lang w:bidi="sv-SE"/>
          </w:rPr>
          <w:fldChar w:fldCharType="separate"/>
        </w:r>
        <w:r w:rsidR="00D17060">
          <w:rPr>
            <w:noProof/>
            <w:lang w:bidi="sv-SE"/>
          </w:rPr>
          <w:t>1</w:t>
        </w:r>
        <w:r>
          <w:rPr>
            <w:noProof/>
            <w:lang w:bidi="sv-SE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54CEB" w14:textId="77777777" w:rsidR="00C66CE9" w:rsidRDefault="00C66CE9" w:rsidP="00855982">
      <w:pPr>
        <w:spacing w:after="0" w:line="240" w:lineRule="auto"/>
      </w:pPr>
      <w:r>
        <w:separator/>
      </w:r>
    </w:p>
  </w:footnote>
  <w:footnote w:type="continuationSeparator" w:id="0">
    <w:p w14:paraId="3535F3F4" w14:textId="77777777" w:rsidR="00C66CE9" w:rsidRDefault="00C66CE9" w:rsidP="00855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4986F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763C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D2C1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AF40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FA68F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80A6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FE45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2C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624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BC20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37081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A42467A"/>
    <w:multiLevelType w:val="multilevel"/>
    <w:tmpl w:val="32C64BC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B086CCA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0DBE68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57272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F9A3F7E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98652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4"/>
  </w:num>
  <w:num w:numId="5">
    <w:abstractNumId w:val="14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14"/>
  </w:num>
  <w:num w:numId="11">
    <w:abstractNumId w:val="14"/>
  </w:num>
  <w:num w:numId="12">
    <w:abstractNumId w:val="14"/>
  </w:num>
  <w:num w:numId="13">
    <w:abstractNumId w:val="10"/>
  </w:num>
  <w:num w:numId="14">
    <w:abstractNumId w:val="17"/>
  </w:num>
  <w:num w:numId="15">
    <w:abstractNumId w:val="11"/>
  </w:num>
  <w:num w:numId="16">
    <w:abstractNumId w:val="1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3"/>
  </w:num>
  <w:num w:numId="28">
    <w:abstractNumId w:val="1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9BD"/>
    <w:rsid w:val="00013556"/>
    <w:rsid w:val="00020275"/>
    <w:rsid w:val="00120A1A"/>
    <w:rsid w:val="001D4362"/>
    <w:rsid w:val="002926E5"/>
    <w:rsid w:val="00292A57"/>
    <w:rsid w:val="003C015F"/>
    <w:rsid w:val="004A0B12"/>
    <w:rsid w:val="0055403C"/>
    <w:rsid w:val="005A0B31"/>
    <w:rsid w:val="00687875"/>
    <w:rsid w:val="006E7E43"/>
    <w:rsid w:val="00720436"/>
    <w:rsid w:val="007833A7"/>
    <w:rsid w:val="007A39BD"/>
    <w:rsid w:val="00855982"/>
    <w:rsid w:val="008F7703"/>
    <w:rsid w:val="00934C0C"/>
    <w:rsid w:val="00A10484"/>
    <w:rsid w:val="00AE1836"/>
    <w:rsid w:val="00B71807"/>
    <w:rsid w:val="00C07E40"/>
    <w:rsid w:val="00C66CE9"/>
    <w:rsid w:val="00CD00A5"/>
    <w:rsid w:val="00D17060"/>
    <w:rsid w:val="00D86C53"/>
    <w:rsid w:val="00E12664"/>
    <w:rsid w:val="00EE6A4B"/>
    <w:rsid w:val="00F45A23"/>
    <w:rsid w:val="00FD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41CBF"/>
  <w15:chartTrackingRefBased/>
  <w15:docId w15:val="{0885F5CE-4424-4BA3-A3B5-58BBF923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62C"/>
  </w:style>
  <w:style w:type="paragraph" w:styleId="Rubrik1">
    <w:name w:val="heading 1"/>
    <w:basedOn w:val="Normal"/>
    <w:next w:val="Normal"/>
    <w:link w:val="Rubrik1Char"/>
    <w:uiPriority w:val="9"/>
    <w:qFormat/>
    <w:rsid w:val="00FD262C"/>
    <w:pPr>
      <w:keepNext/>
      <w:keepLines/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D262C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D26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D26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D26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D26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D262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D262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D262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uiPriority w:val="1"/>
    <w:qFormat/>
    <w:rsid w:val="00FD262C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FD262C"/>
    <w:rPr>
      <w:rFonts w:asciiTheme="majorHAnsi" w:eastAsiaTheme="majorEastAsia" w:hAnsiTheme="majorHAnsi" w:cstheme="majorBidi"/>
      <w:sz w:val="56"/>
      <w:szCs w:val="56"/>
    </w:rPr>
  </w:style>
  <w:style w:type="paragraph" w:styleId="Sidhuvud">
    <w:name w:val="header"/>
    <w:basedOn w:val="Normal"/>
    <w:link w:val="SidhuvudChar"/>
    <w:uiPriority w:val="99"/>
    <w:unhideWhenUsed/>
    <w:rsid w:val="00855982"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55982"/>
  </w:style>
  <w:style w:type="character" w:customStyle="1" w:styleId="Rubrik1Char">
    <w:name w:val="Rubrik 1 Char"/>
    <w:basedOn w:val="Standardstycketeckensnitt"/>
    <w:link w:val="Rubrik1"/>
    <w:uiPriority w:val="9"/>
    <w:rsid w:val="00FD262C"/>
    <w:rPr>
      <w:rFonts w:asciiTheme="majorHAnsi" w:eastAsiaTheme="majorEastAsia" w:hAnsiTheme="majorHAnsi" w:cstheme="majorBidi"/>
      <w:b/>
      <w:bCs/>
      <w:smallCaps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D262C"/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D262C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D262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D262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26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7Char">
    <w:name w:val="Rubrik 7 Char"/>
    <w:basedOn w:val="Standardstycketeckensnitt"/>
    <w:link w:val="Rubrik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D4362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D4362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Sidfot">
    <w:name w:val="footer"/>
    <w:basedOn w:val="Normal"/>
    <w:link w:val="SidfotChar"/>
    <w:uiPriority w:val="99"/>
    <w:unhideWhenUsed/>
    <w:rsid w:val="00855982"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55982"/>
  </w:style>
  <w:style w:type="paragraph" w:styleId="Beskrivning">
    <w:name w:val="caption"/>
    <w:basedOn w:val="Normal"/>
    <w:next w:val="Normal"/>
    <w:uiPriority w:val="35"/>
    <w:semiHidden/>
    <w:unhideWhenUsed/>
    <w:qFormat/>
    <w:rsid w:val="001D4362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pPr>
      <w:outlineLvl w:val="9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4362"/>
    <w:rPr>
      <w:rFonts w:ascii="Segoe UI" w:hAnsi="Segoe UI" w:cs="Segoe UI"/>
      <w:szCs w:val="18"/>
    </w:rPr>
  </w:style>
  <w:style w:type="paragraph" w:styleId="Brdtext3">
    <w:name w:val="Body Text 3"/>
    <w:basedOn w:val="Normal"/>
    <w:link w:val="Brdtext3Char"/>
    <w:uiPriority w:val="99"/>
    <w:semiHidden/>
    <w:unhideWhenUsed/>
    <w:rsid w:val="001D4362"/>
    <w:pPr>
      <w:spacing w:after="120"/>
    </w:pPr>
    <w:rPr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1D4362"/>
    <w:rPr>
      <w:szCs w:val="16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1D4362"/>
    <w:pPr>
      <w:spacing w:after="120"/>
      <w:ind w:left="360"/>
    </w:pPr>
    <w:rPr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1D4362"/>
    <w:rPr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D4362"/>
    <w:rPr>
      <w:sz w:val="22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D4362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D4362"/>
    <w:rPr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D436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D4362"/>
    <w:rPr>
      <w:b/>
      <w:bCs/>
      <w:szCs w:val="20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1D4362"/>
    <w:rPr>
      <w:rFonts w:ascii="Segoe UI" w:hAnsi="Segoe UI" w:cs="Segoe UI"/>
      <w:szCs w:val="16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1D4362"/>
    <w:rPr>
      <w:szCs w:val="20"/>
    </w:rPr>
  </w:style>
  <w:style w:type="paragraph" w:styleId="Avsndaradress-brev">
    <w:name w:val="envelope return"/>
    <w:basedOn w:val="Normal"/>
    <w:uiPriority w:val="99"/>
    <w:semiHidden/>
    <w:unhideWhenUsed/>
    <w:rsid w:val="001D436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D4362"/>
    <w:rPr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1D4362"/>
    <w:rPr>
      <w:rFonts w:ascii="Consolas" w:hAnsi="Consolas"/>
      <w:sz w:val="22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1D4362"/>
    <w:rPr>
      <w:rFonts w:ascii="Consolas" w:hAnsi="Consolas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Makrotext">
    <w:name w:val="macro"/>
    <w:link w:val="MakrotextChar"/>
    <w:uiPriority w:val="99"/>
    <w:semiHidden/>
    <w:unhideWhenUsed/>
    <w:rsid w:val="001D43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1D4362"/>
    <w:rPr>
      <w:rFonts w:ascii="Consolas" w:hAnsi="Consolas"/>
      <w:szCs w:val="20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D4362"/>
    <w:rPr>
      <w:rFonts w:ascii="Consolas" w:hAnsi="Consolas"/>
      <w:szCs w:val="21"/>
    </w:rPr>
  </w:style>
  <w:style w:type="paragraph" w:styleId="Indragetstycke">
    <w:name w:val="Block Text"/>
    <w:basedOn w:val="Normal"/>
    <w:uiPriority w:val="99"/>
    <w:semiHidden/>
    <w:unhideWhenUsed/>
    <w:rsid w:val="00FD262C"/>
    <w:pPr>
      <w:pBdr>
        <w:top w:val="single" w:sz="2" w:space="10" w:color="783F04" w:themeColor="accent1" w:themeShade="80" w:shadow="1"/>
        <w:left w:val="single" w:sz="2" w:space="10" w:color="783F04" w:themeColor="accent1" w:themeShade="80" w:shadow="1"/>
        <w:bottom w:val="single" w:sz="2" w:space="10" w:color="783F04" w:themeColor="accent1" w:themeShade="80" w:shadow="1"/>
        <w:right w:val="single" w:sz="2" w:space="10" w:color="783F04" w:themeColor="accent1" w:themeShade="80" w:shadow="1"/>
      </w:pBdr>
      <w:ind w:left="1152" w:right="1152"/>
    </w:pPr>
    <w:rPr>
      <w:i/>
      <w:iCs/>
      <w:color w:val="783F04" w:themeColor="accent1" w:themeShade="80"/>
    </w:rPr>
  </w:style>
  <w:style w:type="character" w:styleId="AnvndHyperlnk">
    <w:name w:val="FollowedHyperlink"/>
    <w:basedOn w:val="Standardstycketeckensnitt"/>
    <w:uiPriority w:val="99"/>
    <w:semiHidden/>
    <w:unhideWhenUsed/>
    <w:rsid w:val="007833A7"/>
    <w:rPr>
      <w:color w:val="783F04" w:themeColor="accent1" w:themeShade="80"/>
      <w:u w:val="single"/>
    </w:rPr>
  </w:style>
  <w:style w:type="character" w:styleId="Hyperlnk">
    <w:name w:val="Hyperlink"/>
    <w:basedOn w:val="Standardstycketeckensnitt"/>
    <w:uiPriority w:val="99"/>
    <w:semiHidden/>
    <w:unhideWhenUsed/>
    <w:rsid w:val="007833A7"/>
    <w:rPr>
      <w:color w:val="3A6331" w:themeColor="accent4" w:themeShade="BF"/>
      <w:u w:val="single"/>
    </w:rPr>
  </w:style>
  <w:style w:type="character" w:styleId="Platshllartext">
    <w:name w:val="Placeholder Text"/>
    <w:basedOn w:val="Standardstycketeckensnitt"/>
    <w:uiPriority w:val="99"/>
    <w:semiHidden/>
    <w:rsid w:val="007833A7"/>
    <w:rPr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semiHidden/>
    <w:unhideWhenUsed/>
    <w:qFormat/>
    <w:rsid w:val="00FD262C"/>
    <w:rPr>
      <w:i/>
      <w:iCs/>
      <w:color w:val="B35E0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rsid w:val="00FD262C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262C"/>
    <w:rPr>
      <w:i/>
      <w:iCs/>
      <w:color w:val="B35E06" w:themeColor="accent1" w:themeShade="BF"/>
    </w:rPr>
  </w:style>
  <w:style w:type="character" w:styleId="Starkreferens">
    <w:name w:val="Intense Reference"/>
    <w:basedOn w:val="Standardstycketeckensnitt"/>
    <w:uiPriority w:val="32"/>
    <w:semiHidden/>
    <w:unhideWhenUsed/>
    <w:qFormat/>
    <w:rsid w:val="00FD262C"/>
    <w:rPr>
      <w:b/>
      <w:bCs/>
      <w:caps w:val="0"/>
      <w:smallCaps/>
      <w:color w:val="B35E0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leko\AppData\Roaming\Microsoft\Templates\Rapport%20(tom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856581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2012-09-19T07:42:00+00:00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1622610</Value>
    </PublishStatusLookup>
    <APAuthor xmlns="4873beb7-5857-4685-be1f-d57550cc96cc">
      <UserInfo>
        <DisplayName>REDMOND\v-aptall</DisplayName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TP103457714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2E30D-EFB4-40E8-AB8F-C2E02C2E7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671810-3EF7-4C8E-BCBA-248ABE2BAB39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DC21D688-8AD6-4D44-8104-072EF2F0B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(tom)</Template>
  <TotalTime>42</TotalTime>
  <Pages>1</Pages>
  <Words>364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Teleko</dc:creator>
  <cp:lastModifiedBy>Robert Holmsten</cp:lastModifiedBy>
  <cp:revision>14</cp:revision>
  <cp:lastPrinted>2018-10-18T11:12:00Z</cp:lastPrinted>
  <dcterms:created xsi:type="dcterms:W3CDTF">2018-10-11T07:15:00Z</dcterms:created>
  <dcterms:modified xsi:type="dcterms:W3CDTF">2020-04-23T13:35:00Z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