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34D2" w14:textId="7C402CBD" w:rsidR="00B91C2B" w:rsidRPr="00CF6C13" w:rsidRDefault="008878CF" w:rsidP="00B91C2B">
      <w:pPr>
        <w:rPr>
          <w:sz w:val="32"/>
          <w:szCs w:val="32"/>
        </w:rPr>
      </w:pPr>
      <w:r>
        <w:rPr>
          <w:sz w:val="32"/>
          <w:szCs w:val="32"/>
        </w:rPr>
        <w:t>Rapport Backåkersvägen 4</w:t>
      </w:r>
    </w:p>
    <w:p w14:paraId="15A55081" w14:textId="77777777" w:rsidR="009A5451" w:rsidRDefault="009A5451"/>
    <w:p w14:paraId="020E3437" w14:textId="77777777" w:rsidR="009A5451" w:rsidRPr="00CF6C13" w:rsidRDefault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entréfasad och tak</w:t>
      </w:r>
    </w:p>
    <w:p w14:paraId="75F5E32A" w14:textId="7818E36F" w:rsidR="009A5451" w:rsidRDefault="009A5451" w:rsidP="009A5451">
      <w:pPr>
        <w:pStyle w:val="Liststycke"/>
        <w:numPr>
          <w:ilvl w:val="0"/>
          <w:numId w:val="1"/>
        </w:numPr>
      </w:pPr>
      <w:r>
        <w:t>Tegel och tegelbalk</w:t>
      </w:r>
      <w:r w:rsidR="003B3794">
        <w:t>ar</w:t>
      </w:r>
      <w:r w:rsidR="008878CF">
        <w:t xml:space="preserve"> - 5</w:t>
      </w:r>
    </w:p>
    <w:p w14:paraId="7518C382" w14:textId="40B95400" w:rsidR="009A5451" w:rsidRDefault="00C125F8" w:rsidP="009A5451">
      <w:pPr>
        <w:pStyle w:val="Liststycke"/>
        <w:numPr>
          <w:ilvl w:val="0"/>
          <w:numId w:val="1"/>
        </w:numPr>
      </w:pPr>
      <w:r>
        <w:t>Entrédörrar</w:t>
      </w:r>
      <w:r w:rsidR="008878CF">
        <w:t xml:space="preserve"> - 5</w:t>
      </w:r>
    </w:p>
    <w:p w14:paraId="52114FBB" w14:textId="7ACD0599" w:rsidR="009A5451" w:rsidRDefault="009A5451" w:rsidP="009A5451">
      <w:pPr>
        <w:pStyle w:val="Liststycke"/>
        <w:numPr>
          <w:ilvl w:val="0"/>
          <w:numId w:val="1"/>
        </w:numPr>
      </w:pPr>
      <w:r>
        <w:t>Elskåp</w:t>
      </w:r>
      <w:r w:rsidR="008878CF">
        <w:t xml:space="preserve"> – 4 (blek färg)</w:t>
      </w:r>
    </w:p>
    <w:p w14:paraId="7D2C9C5C" w14:textId="7A2E375A" w:rsidR="009A5451" w:rsidRDefault="009A5451" w:rsidP="009A5451">
      <w:pPr>
        <w:pStyle w:val="Liststycke"/>
        <w:numPr>
          <w:ilvl w:val="0"/>
          <w:numId w:val="1"/>
        </w:numPr>
      </w:pPr>
      <w:r>
        <w:t>Häng- &amp; stuprännor</w:t>
      </w:r>
      <w:r w:rsidR="008878CF">
        <w:t xml:space="preserve"> – 4 (färgflagor)</w:t>
      </w:r>
    </w:p>
    <w:p w14:paraId="3377770D" w14:textId="530C675F" w:rsidR="009A5451" w:rsidRDefault="009A5451" w:rsidP="009A5451">
      <w:pPr>
        <w:pStyle w:val="Liststycke"/>
        <w:numPr>
          <w:ilvl w:val="0"/>
          <w:numId w:val="1"/>
        </w:numPr>
      </w:pPr>
      <w:r>
        <w:t>Vindskenor i trä</w:t>
      </w:r>
      <w:r w:rsidR="008878CF">
        <w:t xml:space="preserve"> – 3 (röta ca 1 meter)</w:t>
      </w:r>
    </w:p>
    <w:p w14:paraId="091EEA7E" w14:textId="2E419827" w:rsidR="003B3794" w:rsidRDefault="003B3794" w:rsidP="009A5451">
      <w:pPr>
        <w:pStyle w:val="Liststycke"/>
        <w:numPr>
          <w:ilvl w:val="0"/>
          <w:numId w:val="1"/>
        </w:numPr>
      </w:pPr>
      <w:r>
        <w:t>Vindskenor i plåt</w:t>
      </w:r>
      <w:r w:rsidR="008878CF">
        <w:t xml:space="preserve"> – 4 (färgflagor)</w:t>
      </w:r>
    </w:p>
    <w:p w14:paraId="0216A32B" w14:textId="6892C29E" w:rsidR="009A5451" w:rsidRDefault="009A5451" w:rsidP="009A5451">
      <w:pPr>
        <w:pStyle w:val="Liststycke"/>
        <w:numPr>
          <w:ilvl w:val="0"/>
          <w:numId w:val="1"/>
        </w:numPr>
      </w:pPr>
      <w:r>
        <w:t>Fönsterbleck</w:t>
      </w:r>
      <w:r w:rsidR="00C125F8">
        <w:t xml:space="preserve"> och dropplist</w:t>
      </w:r>
      <w:r w:rsidR="008878CF">
        <w:t xml:space="preserve"> - 5</w:t>
      </w:r>
    </w:p>
    <w:p w14:paraId="397E4F5C" w14:textId="626DF05A" w:rsidR="009A5451" w:rsidRDefault="009A5451" w:rsidP="009A5451">
      <w:pPr>
        <w:pStyle w:val="Liststycke"/>
        <w:numPr>
          <w:ilvl w:val="0"/>
          <w:numId w:val="1"/>
        </w:numPr>
      </w:pPr>
      <w:r>
        <w:t>Takpannor</w:t>
      </w:r>
      <w:r w:rsidR="008878CF">
        <w:t xml:space="preserve"> - 5</w:t>
      </w:r>
    </w:p>
    <w:p w14:paraId="3DB752BE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Nockpapper</w:t>
      </w:r>
    </w:p>
    <w:p w14:paraId="3CEE1718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Ventilationshuvar</w:t>
      </w:r>
    </w:p>
    <w:p w14:paraId="14F8C5EB" w14:textId="4E3FFF05" w:rsidR="00964573" w:rsidRDefault="00964573" w:rsidP="009A5451">
      <w:pPr>
        <w:pStyle w:val="Liststycke"/>
        <w:numPr>
          <w:ilvl w:val="0"/>
          <w:numId w:val="1"/>
        </w:numPr>
      </w:pPr>
      <w:r>
        <w:t>Miniatyrfönster</w:t>
      </w:r>
      <w:r w:rsidR="008878CF">
        <w:t xml:space="preserve"> 4 (färgflagor)</w:t>
      </w:r>
    </w:p>
    <w:p w14:paraId="26CD85D0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innergård</w:t>
      </w:r>
      <w:r w:rsidR="003874CC" w:rsidRPr="00CF6C13">
        <w:rPr>
          <w:sz w:val="28"/>
          <w:szCs w:val="28"/>
        </w:rPr>
        <w:t xml:space="preserve"> och tak</w:t>
      </w:r>
    </w:p>
    <w:p w14:paraId="3593544E" w14:textId="374D34CF" w:rsidR="009A5451" w:rsidRDefault="009A5451" w:rsidP="009A5451">
      <w:pPr>
        <w:pStyle w:val="Liststycke"/>
        <w:numPr>
          <w:ilvl w:val="0"/>
          <w:numId w:val="2"/>
        </w:numPr>
      </w:pPr>
      <w:r>
        <w:t>Tegel och tegelbalkar</w:t>
      </w:r>
      <w:r w:rsidR="008878CF">
        <w:t xml:space="preserve"> - 5</w:t>
      </w:r>
    </w:p>
    <w:p w14:paraId="701602B5" w14:textId="3641FCC0" w:rsidR="009A5451" w:rsidRDefault="009A5451" w:rsidP="009A5451">
      <w:pPr>
        <w:pStyle w:val="Liststycke"/>
        <w:numPr>
          <w:ilvl w:val="0"/>
          <w:numId w:val="2"/>
        </w:numPr>
      </w:pPr>
      <w:r>
        <w:t>Fönster och dörrar</w:t>
      </w:r>
      <w:r w:rsidR="008878CF">
        <w:t xml:space="preserve"> - 5</w:t>
      </w:r>
      <w:r w:rsidR="00B91C2B">
        <w:t xml:space="preserve"> </w:t>
      </w:r>
    </w:p>
    <w:p w14:paraId="1772D9CF" w14:textId="3DD70F73" w:rsidR="009A5451" w:rsidRDefault="009A5451" w:rsidP="009A5451">
      <w:pPr>
        <w:pStyle w:val="Liststycke"/>
        <w:numPr>
          <w:ilvl w:val="0"/>
          <w:numId w:val="2"/>
        </w:numPr>
      </w:pPr>
      <w:r>
        <w:t>Fönsterbleck och dropplister</w:t>
      </w:r>
      <w:r w:rsidR="008878CF">
        <w:t xml:space="preserve"> - 5</w:t>
      </w:r>
    </w:p>
    <w:p w14:paraId="2C1A9E03" w14:textId="2B156215" w:rsidR="009A5451" w:rsidRDefault="009A5451" w:rsidP="009A5451">
      <w:pPr>
        <w:pStyle w:val="Liststycke"/>
        <w:numPr>
          <w:ilvl w:val="0"/>
          <w:numId w:val="2"/>
        </w:numPr>
      </w:pPr>
      <w:r>
        <w:t>Häng- &amp; stuprännor</w:t>
      </w:r>
      <w:r w:rsidR="008878CF">
        <w:t xml:space="preserve"> - 5</w:t>
      </w:r>
    </w:p>
    <w:p w14:paraId="142C9B54" w14:textId="02D7AE89" w:rsidR="009A5451" w:rsidRDefault="009A5451" w:rsidP="009A5451">
      <w:pPr>
        <w:pStyle w:val="Liststycke"/>
        <w:numPr>
          <w:ilvl w:val="0"/>
          <w:numId w:val="2"/>
        </w:numPr>
      </w:pPr>
      <w:r>
        <w:t>Gavelplåt mot grannhus</w:t>
      </w:r>
      <w:r w:rsidR="008878CF">
        <w:t xml:space="preserve"> - 5</w:t>
      </w:r>
    </w:p>
    <w:p w14:paraId="0E4FAEE0" w14:textId="73282B4E" w:rsidR="009A5451" w:rsidRDefault="009A5451" w:rsidP="009A5451">
      <w:pPr>
        <w:pStyle w:val="Liststycke"/>
        <w:numPr>
          <w:ilvl w:val="0"/>
          <w:numId w:val="2"/>
        </w:numPr>
      </w:pPr>
      <w:r>
        <w:t>Vindskenor i trä</w:t>
      </w:r>
      <w:r w:rsidR="008878CF">
        <w:t xml:space="preserve"> - 4</w:t>
      </w:r>
    </w:p>
    <w:p w14:paraId="21F4742F" w14:textId="4E38BB95" w:rsidR="003B3794" w:rsidRDefault="003B3794" w:rsidP="009A5451">
      <w:pPr>
        <w:pStyle w:val="Liststycke"/>
        <w:numPr>
          <w:ilvl w:val="0"/>
          <w:numId w:val="2"/>
        </w:numPr>
      </w:pPr>
      <w:r>
        <w:t xml:space="preserve">Vindskenor i </w:t>
      </w:r>
      <w:r w:rsidR="00B765F6">
        <w:t>plåt</w:t>
      </w:r>
      <w:r w:rsidR="008878CF">
        <w:t xml:space="preserve"> – 4 (färgflagor)</w:t>
      </w:r>
    </w:p>
    <w:p w14:paraId="3A19FA61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Avloppsventilation</w:t>
      </w:r>
    </w:p>
    <w:p w14:paraId="11A723C6" w14:textId="5CB9BA6A" w:rsidR="009A5451" w:rsidRDefault="009A5451" w:rsidP="009A5451">
      <w:pPr>
        <w:pStyle w:val="Liststycke"/>
        <w:numPr>
          <w:ilvl w:val="0"/>
          <w:numId w:val="2"/>
        </w:numPr>
      </w:pPr>
      <w:r>
        <w:t>Stående träpaneler</w:t>
      </w:r>
      <w:r w:rsidR="008878CF">
        <w:t xml:space="preserve"> - 5</w:t>
      </w:r>
    </w:p>
    <w:p w14:paraId="54140FD0" w14:textId="26D33E83" w:rsidR="00526B66" w:rsidRDefault="00526B66" w:rsidP="009A5451">
      <w:pPr>
        <w:pStyle w:val="Liststycke"/>
        <w:numPr>
          <w:ilvl w:val="0"/>
          <w:numId w:val="2"/>
        </w:numPr>
      </w:pPr>
      <w:r>
        <w:t>Dörrbroms altandörr</w:t>
      </w:r>
      <w:r w:rsidR="008878CF">
        <w:t xml:space="preserve"> - 5</w:t>
      </w:r>
    </w:p>
    <w:p w14:paraId="20AF70D6" w14:textId="5466E553" w:rsidR="0041772D" w:rsidRDefault="0041772D" w:rsidP="009A5451">
      <w:pPr>
        <w:pStyle w:val="Liststycke"/>
        <w:numPr>
          <w:ilvl w:val="0"/>
          <w:numId w:val="2"/>
        </w:numPr>
      </w:pPr>
      <w:r>
        <w:t>Överliggare staket</w:t>
      </w:r>
      <w:r w:rsidR="008878CF">
        <w:t xml:space="preserve"> – (går ej att kontrollera)</w:t>
      </w:r>
    </w:p>
    <w:p w14:paraId="05888628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Förrådsbyggnad</w:t>
      </w:r>
    </w:p>
    <w:p w14:paraId="618F59C9" w14:textId="1F0EDD26" w:rsidR="009A5451" w:rsidRDefault="009A5451" w:rsidP="009A5451">
      <w:pPr>
        <w:pStyle w:val="Liststycke"/>
        <w:numPr>
          <w:ilvl w:val="0"/>
          <w:numId w:val="3"/>
        </w:numPr>
      </w:pPr>
      <w:r>
        <w:t>Stående träpaneler</w:t>
      </w:r>
      <w:r w:rsidR="008878CF">
        <w:t xml:space="preserve"> - 5</w:t>
      </w:r>
    </w:p>
    <w:p w14:paraId="53746922" w14:textId="6531FF8B" w:rsidR="009A5451" w:rsidRDefault="009A5451" w:rsidP="009A5451">
      <w:pPr>
        <w:pStyle w:val="Liststycke"/>
        <w:numPr>
          <w:ilvl w:val="0"/>
          <w:numId w:val="3"/>
        </w:numPr>
      </w:pPr>
      <w:r>
        <w:t>Häng- &amp; stuprännor</w:t>
      </w:r>
      <w:r w:rsidR="008878CF">
        <w:t xml:space="preserve"> 4 (färgflagor)</w:t>
      </w:r>
    </w:p>
    <w:p w14:paraId="33F21385" w14:textId="5C03A81D" w:rsidR="009A5451" w:rsidRDefault="009A5451" w:rsidP="009A5451">
      <w:pPr>
        <w:pStyle w:val="Liststycke"/>
        <w:numPr>
          <w:ilvl w:val="0"/>
          <w:numId w:val="3"/>
        </w:numPr>
      </w:pPr>
      <w:r>
        <w:t>Plåttak</w:t>
      </w:r>
      <w:r w:rsidR="008878CF">
        <w:t xml:space="preserve"> – 4 (rostfläckar)</w:t>
      </w:r>
    </w:p>
    <w:p w14:paraId="68E3AACF" w14:textId="3EFC136C" w:rsidR="009A5451" w:rsidRDefault="009A5451" w:rsidP="009A5451">
      <w:pPr>
        <w:pStyle w:val="Liststycke"/>
        <w:numPr>
          <w:ilvl w:val="0"/>
          <w:numId w:val="3"/>
        </w:numPr>
      </w:pPr>
      <w:r>
        <w:t>Dörr &amp; fönster</w:t>
      </w:r>
      <w:r w:rsidR="008878CF">
        <w:t xml:space="preserve"> - 5</w:t>
      </w:r>
    </w:p>
    <w:p w14:paraId="011CAAB5" w14:textId="304B3D86" w:rsidR="002805AE" w:rsidRDefault="009A5451" w:rsidP="00526B66">
      <w:pPr>
        <w:pStyle w:val="Liststycke"/>
        <w:numPr>
          <w:ilvl w:val="0"/>
          <w:numId w:val="3"/>
        </w:numPr>
      </w:pPr>
      <w:r>
        <w:t>Tätningar mot grannfastigheten</w:t>
      </w:r>
      <w:r w:rsidR="00C125F8">
        <w:t>s gavelplåtar</w:t>
      </w:r>
      <w:r w:rsidR="008878CF">
        <w:t xml:space="preserve"> - 5</w:t>
      </w:r>
    </w:p>
    <w:p w14:paraId="43CD9D9F" w14:textId="77777777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4224BB9F" w14:textId="562D3BF1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2553F6">
        <w:t xml:space="preserve"> &amp; läcklarm</w:t>
      </w:r>
      <w:r w:rsidR="008878CF">
        <w:t xml:space="preserve"> - 5</w:t>
      </w:r>
    </w:p>
    <w:p w14:paraId="163EA66B" w14:textId="2633CA9E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  <w:r w:rsidR="008878CF">
        <w:t xml:space="preserve"> - 5</w:t>
      </w:r>
    </w:p>
    <w:p w14:paraId="7C8320AC" w14:textId="79DDD2E5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Ventilationsaggregat</w:t>
      </w:r>
      <w:r w:rsidR="00E07F0B">
        <w:t xml:space="preserve"> och spisfläkt</w:t>
      </w:r>
      <w:r w:rsidR="008878CF">
        <w:t xml:space="preserve"> - 5</w:t>
      </w:r>
    </w:p>
    <w:p w14:paraId="4D896377" w14:textId="65CB6C49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Termostater och packboxar</w:t>
      </w:r>
      <w:r w:rsidR="008878CF">
        <w:t xml:space="preserve"> - 4</w:t>
      </w:r>
    </w:p>
    <w:p w14:paraId="2AB9A52C" w14:textId="5FC5A80B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  <w:r w:rsidR="008878CF">
        <w:t xml:space="preserve"> - 5</w:t>
      </w:r>
    </w:p>
    <w:p w14:paraId="2F0253C4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</w:p>
    <w:p w14:paraId="07544453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46CDC785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5F6C08F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4EA0C8CA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0943DE2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0BAE3FCF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36D2A02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495785C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3DB3522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23633A26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30BA7C1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7D36CE8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3A9ED568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7A6DDD0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63C65FF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4C5C6690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0FD7885E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5A9740C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779C3EAC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401D316A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3AFD7CC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29A802BB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2D7D9B1F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46B4D046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21A6E95E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1B53901F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6FCCA7FC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19556DA1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7D5B6F5C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37CC0D44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2A25B276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033C1AA9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33D764F1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69483716" w14:textId="77777777" w:rsidR="00CF6C13" w:rsidRDefault="00CF6C13" w:rsidP="00CF6C13">
      <w:pPr>
        <w:pStyle w:val="Liststycke"/>
        <w:jc w:val="both"/>
      </w:pPr>
    </w:p>
    <w:p w14:paraId="1276270E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CF"/>
    <w:rsid w:val="00042095"/>
    <w:rsid w:val="000A39FF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65530E"/>
    <w:rsid w:val="00780CBB"/>
    <w:rsid w:val="007F028D"/>
    <w:rsid w:val="008878CF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A34B"/>
  <w15:chartTrackingRefBased/>
  <w15:docId w15:val="{55557B5B-2AA1-4524-889F-F064564B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7</TotalTime>
  <Pages>2</Pages>
  <Words>254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cp:lastPrinted>2025-08-27T17:29:00Z</cp:lastPrinted>
  <dcterms:created xsi:type="dcterms:W3CDTF">2025-09-20T01:44:00Z</dcterms:created>
  <dcterms:modified xsi:type="dcterms:W3CDTF">2025-09-20T01:51:00Z</dcterms:modified>
</cp:coreProperties>
</file>