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55" w:rsidRDefault="008D7145">
      <w:r w:rsidRPr="0069165D">
        <w:rPr>
          <w:noProof/>
        </w:rPr>
        <w:drawing>
          <wp:inline distT="0" distB="0" distL="0" distR="0" wp14:anchorId="16FEA351" wp14:editId="41CC2AAD">
            <wp:extent cx="5274310" cy="984282"/>
            <wp:effectExtent l="0" t="0" r="2540" b="6350"/>
            <wp:docPr id="1" name="Bildobjekt 1" descr="C:\Users\4400\AppData\Local\Microsoft\Windows\Temporary Internet Files\Content.Outlook\D0NSBAGL\blåklin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400\AppData\Local\Microsoft\Windows\Temporary Internet Files\Content.Outlook\D0NSBAGL\blåklinte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984282"/>
                    </a:xfrm>
                    <a:prstGeom prst="rect">
                      <a:avLst/>
                    </a:prstGeom>
                    <a:noFill/>
                    <a:ln>
                      <a:noFill/>
                    </a:ln>
                  </pic:spPr>
                </pic:pic>
              </a:graphicData>
            </a:graphic>
          </wp:inline>
        </w:drawing>
      </w:r>
    </w:p>
    <w:p w:rsidR="008D7145" w:rsidRDefault="008D7145"/>
    <w:p w:rsidR="008D7145" w:rsidRDefault="008D7145"/>
    <w:p w:rsidR="00216D84" w:rsidRPr="00216D84" w:rsidRDefault="00216D84" w:rsidP="00216D84">
      <w:pPr>
        <w:rPr>
          <w:rFonts w:asciiTheme="minorHAnsi" w:hAnsiTheme="minorHAnsi"/>
        </w:rPr>
      </w:pPr>
    </w:p>
    <w:p w:rsidR="00216D84" w:rsidRPr="00216D84" w:rsidRDefault="00216D84" w:rsidP="00216D84">
      <w:pPr>
        <w:ind w:left="3912" w:firstLine="1304"/>
        <w:rPr>
          <w:rFonts w:asciiTheme="minorHAnsi" w:hAnsiTheme="minorHAnsi"/>
        </w:rPr>
      </w:pPr>
      <w:r w:rsidRPr="00216D84">
        <w:rPr>
          <w:rFonts w:asciiTheme="minorHAnsi" w:hAnsiTheme="minorHAnsi"/>
        </w:rPr>
        <w:t>Anderslöv 201</w:t>
      </w:r>
      <w:r w:rsidR="004632FA">
        <w:rPr>
          <w:rFonts w:asciiTheme="minorHAnsi" w:hAnsiTheme="minorHAnsi"/>
        </w:rPr>
        <w:t>6-0</w:t>
      </w:r>
      <w:r w:rsidR="00A15143">
        <w:rPr>
          <w:rFonts w:asciiTheme="minorHAnsi" w:hAnsiTheme="minorHAnsi"/>
        </w:rPr>
        <w:t>2</w:t>
      </w:r>
      <w:r w:rsidR="004632FA">
        <w:rPr>
          <w:rFonts w:asciiTheme="minorHAnsi" w:hAnsiTheme="minorHAnsi"/>
        </w:rPr>
        <w:t>-</w:t>
      </w:r>
      <w:r w:rsidR="00A15143">
        <w:rPr>
          <w:rFonts w:asciiTheme="minorHAnsi" w:hAnsiTheme="minorHAnsi"/>
        </w:rPr>
        <w:t>2</w:t>
      </w:r>
      <w:r w:rsidR="00FB758A">
        <w:rPr>
          <w:rFonts w:asciiTheme="minorHAnsi" w:hAnsiTheme="minorHAnsi"/>
        </w:rPr>
        <w:t>9</w:t>
      </w:r>
    </w:p>
    <w:p w:rsidR="00216D84" w:rsidRPr="00216D84" w:rsidRDefault="00216D84" w:rsidP="00216D84">
      <w:pPr>
        <w:rPr>
          <w:rFonts w:asciiTheme="minorHAnsi" w:hAnsiTheme="minorHAnsi"/>
        </w:rPr>
      </w:pPr>
    </w:p>
    <w:p w:rsidR="00216D84" w:rsidRPr="00216D84" w:rsidRDefault="00216D84" w:rsidP="00216D84">
      <w:pPr>
        <w:rPr>
          <w:rFonts w:asciiTheme="minorHAnsi" w:hAnsiTheme="minorHAnsi"/>
        </w:rPr>
      </w:pPr>
      <w:r w:rsidRPr="00216D84">
        <w:rPr>
          <w:rFonts w:asciiTheme="minorHAnsi" w:hAnsiTheme="minorHAnsi"/>
        </w:rPr>
        <w:t xml:space="preserve">Blåklintsnytt nr </w:t>
      </w:r>
      <w:r w:rsidR="00A15143">
        <w:rPr>
          <w:rFonts w:asciiTheme="minorHAnsi" w:hAnsiTheme="minorHAnsi"/>
        </w:rPr>
        <w:t>2</w:t>
      </w:r>
      <w:r w:rsidRPr="00216D84">
        <w:rPr>
          <w:rFonts w:asciiTheme="minorHAnsi" w:hAnsiTheme="minorHAnsi"/>
        </w:rPr>
        <w:t xml:space="preserve"> 201</w:t>
      </w:r>
      <w:r w:rsidR="004632FA">
        <w:rPr>
          <w:rFonts w:asciiTheme="minorHAnsi" w:hAnsiTheme="minorHAnsi"/>
        </w:rPr>
        <w:t>6</w:t>
      </w:r>
    </w:p>
    <w:p w:rsidR="00216D84" w:rsidRDefault="00216D84" w:rsidP="00216D84">
      <w:pPr>
        <w:rPr>
          <w:rFonts w:asciiTheme="minorHAnsi" w:hAnsiTheme="minorHAnsi"/>
        </w:rPr>
      </w:pPr>
    </w:p>
    <w:p w:rsidR="00216D84" w:rsidRDefault="00216D84" w:rsidP="00216D84">
      <w:pPr>
        <w:rPr>
          <w:rFonts w:asciiTheme="minorHAnsi" w:hAnsiTheme="minorHAnsi"/>
        </w:rPr>
      </w:pPr>
    </w:p>
    <w:p w:rsidR="00216D84" w:rsidRPr="00216D84" w:rsidRDefault="00216D84" w:rsidP="00216D84">
      <w:pPr>
        <w:rPr>
          <w:rFonts w:asciiTheme="minorHAnsi" w:hAnsiTheme="minorHAnsi"/>
        </w:rPr>
      </w:pPr>
      <w:r w:rsidRPr="00216D84">
        <w:rPr>
          <w:rFonts w:asciiTheme="minorHAnsi" w:hAnsiTheme="minorHAnsi"/>
        </w:rPr>
        <w:t>Hej!</w:t>
      </w:r>
      <w:r>
        <w:rPr>
          <w:rFonts w:asciiTheme="minorHAnsi" w:hAnsiTheme="minorHAnsi"/>
        </w:rPr>
        <w:br/>
      </w:r>
    </w:p>
    <w:p w:rsidR="00A15143" w:rsidRDefault="00A15143" w:rsidP="00A15143">
      <w:pPr>
        <w:rPr>
          <w:rFonts w:asciiTheme="minorHAnsi" w:hAnsiTheme="minorHAnsi"/>
        </w:rPr>
      </w:pPr>
      <w:r>
        <w:rPr>
          <w:rFonts w:asciiTheme="minorHAnsi" w:hAnsiTheme="minorHAnsi"/>
        </w:rPr>
        <w:t xml:space="preserve">Fiberanslutningen pågår för fullt och det har väl ingen av er missat </w:t>
      </w:r>
      <w:r w:rsidRPr="00A15143">
        <w:rPr>
          <w:rFonts w:asciiTheme="minorHAnsi" w:hAnsiTheme="minorHAnsi"/>
        </w:rPr>
        <w:sym w:font="Wingdings" w:char="F04A"/>
      </w:r>
      <w:r>
        <w:rPr>
          <w:rFonts w:asciiTheme="minorHAnsi" w:hAnsiTheme="minorHAnsi"/>
        </w:rPr>
        <w:t>? Ta det försiktigt när ni går – det är ojämnt, hål och mycket grus överallt och lätt att trampa fel. Men… detta kommer naturligtvis återställas när allt arbete är avslutat.</w:t>
      </w:r>
    </w:p>
    <w:p w:rsidR="00A15143" w:rsidRDefault="00A15143" w:rsidP="00A15143">
      <w:pPr>
        <w:rPr>
          <w:rFonts w:asciiTheme="minorHAnsi" w:hAnsiTheme="minorHAnsi"/>
        </w:rPr>
      </w:pPr>
    </w:p>
    <w:p w:rsidR="00A15143" w:rsidRDefault="00A15143" w:rsidP="00A15143">
      <w:pPr>
        <w:rPr>
          <w:rFonts w:asciiTheme="minorHAnsi" w:hAnsiTheme="minorHAnsi"/>
        </w:rPr>
      </w:pPr>
      <w:r w:rsidRPr="00A15143">
        <w:rPr>
          <w:rFonts w:asciiTheme="minorHAnsi" w:hAnsiTheme="minorHAnsi"/>
        </w:rPr>
        <w:t>Fiber</w:t>
      </w:r>
      <w:r>
        <w:rPr>
          <w:rFonts w:asciiTheme="minorHAnsi" w:hAnsiTheme="minorHAnsi"/>
        </w:rPr>
        <w:t xml:space="preserve">anslutningen </w:t>
      </w:r>
      <w:r w:rsidRPr="00A15143">
        <w:rPr>
          <w:rFonts w:asciiTheme="minorHAnsi" w:hAnsiTheme="minorHAnsi"/>
        </w:rPr>
        <w:t xml:space="preserve">till din bostad innebär att du </w:t>
      </w:r>
      <w:r w:rsidR="00F965AE">
        <w:rPr>
          <w:rFonts w:asciiTheme="minorHAnsi" w:hAnsiTheme="minorHAnsi"/>
        </w:rPr>
        <w:t xml:space="preserve">inom kort </w:t>
      </w:r>
      <w:r w:rsidRPr="00A15143">
        <w:rPr>
          <w:rFonts w:asciiTheme="minorHAnsi" w:hAnsiTheme="minorHAnsi"/>
        </w:rPr>
        <w:t>kommer att få tillgång till;</w:t>
      </w:r>
      <w:r w:rsidRPr="00A15143">
        <w:rPr>
          <w:rFonts w:asciiTheme="minorHAnsi" w:hAnsiTheme="minorHAnsi"/>
        </w:rPr>
        <w:br/>
      </w:r>
    </w:p>
    <w:p w:rsidR="00A15143" w:rsidRDefault="00A15143" w:rsidP="00A15143">
      <w:pPr>
        <w:pStyle w:val="Liststycke"/>
        <w:numPr>
          <w:ilvl w:val="0"/>
          <w:numId w:val="2"/>
        </w:numPr>
        <w:rPr>
          <w:rFonts w:asciiTheme="minorHAnsi" w:hAnsiTheme="minorHAnsi"/>
        </w:rPr>
      </w:pPr>
      <w:r w:rsidRPr="00A15143">
        <w:rPr>
          <w:rFonts w:asciiTheme="minorHAnsi" w:hAnsiTheme="minorHAnsi"/>
        </w:rPr>
        <w:t>Telia bredband</w:t>
      </w:r>
    </w:p>
    <w:p w:rsidR="00A15143" w:rsidRDefault="00A15143" w:rsidP="00A15143">
      <w:pPr>
        <w:pStyle w:val="Liststycke"/>
        <w:numPr>
          <w:ilvl w:val="0"/>
          <w:numId w:val="2"/>
        </w:numPr>
        <w:rPr>
          <w:rFonts w:asciiTheme="minorHAnsi" w:hAnsiTheme="minorHAnsi"/>
        </w:rPr>
      </w:pPr>
      <w:r>
        <w:rPr>
          <w:rFonts w:asciiTheme="minorHAnsi" w:hAnsiTheme="minorHAnsi"/>
        </w:rPr>
        <w:t xml:space="preserve">TV från </w:t>
      </w:r>
      <w:r w:rsidR="00F965AE">
        <w:rPr>
          <w:rFonts w:asciiTheme="minorHAnsi" w:hAnsiTheme="minorHAnsi"/>
        </w:rPr>
        <w:t xml:space="preserve">Telia med TV-paket Lagom </w:t>
      </w:r>
      <w:r>
        <w:rPr>
          <w:rFonts w:asciiTheme="minorHAnsi" w:hAnsiTheme="minorHAnsi"/>
        </w:rPr>
        <w:t>(C</w:t>
      </w:r>
      <w:r w:rsidR="00FB758A">
        <w:rPr>
          <w:rFonts w:asciiTheme="minorHAnsi" w:hAnsiTheme="minorHAnsi"/>
        </w:rPr>
        <w:t xml:space="preserve">anal Digital </w:t>
      </w:r>
      <w:r>
        <w:rPr>
          <w:rFonts w:asciiTheme="minorHAnsi" w:hAnsiTheme="minorHAnsi"/>
        </w:rPr>
        <w:t>kommer att utgå)</w:t>
      </w:r>
    </w:p>
    <w:p w:rsidR="00A15143" w:rsidRDefault="00A15143" w:rsidP="00A15143">
      <w:pPr>
        <w:pStyle w:val="Liststycke"/>
        <w:numPr>
          <w:ilvl w:val="0"/>
          <w:numId w:val="2"/>
        </w:numPr>
        <w:rPr>
          <w:rFonts w:asciiTheme="minorHAnsi" w:hAnsiTheme="minorHAnsi"/>
        </w:rPr>
      </w:pPr>
      <w:r>
        <w:rPr>
          <w:rFonts w:asciiTheme="minorHAnsi" w:hAnsiTheme="minorHAnsi"/>
        </w:rPr>
        <w:t>Bredbandstelefoni</w:t>
      </w:r>
      <w:r w:rsidR="00F965AE">
        <w:rPr>
          <w:rFonts w:asciiTheme="minorHAnsi" w:hAnsiTheme="minorHAnsi"/>
        </w:rPr>
        <w:t xml:space="preserve"> med prisavtal Mini</w:t>
      </w:r>
      <w:r>
        <w:rPr>
          <w:rFonts w:asciiTheme="minorHAnsi" w:hAnsiTheme="minorHAnsi"/>
        </w:rPr>
        <w:br/>
      </w:r>
    </w:p>
    <w:p w:rsidR="00F965AE" w:rsidRDefault="00F965AE" w:rsidP="00A15143">
      <w:pPr>
        <w:rPr>
          <w:rFonts w:asciiTheme="minorHAnsi" w:hAnsiTheme="minorHAnsi"/>
        </w:rPr>
      </w:pPr>
      <w:r>
        <w:rPr>
          <w:rFonts w:asciiTheme="minorHAnsi" w:hAnsiTheme="minorHAnsi"/>
        </w:rPr>
        <w:t>Telia har skickat ut information i ett brev kring detta men tyvärr kan du inte redan nu aktivera dessa tjänster även om brevet säger så. Först när allt är installerat kommer du kunna aktivera dina tjänster och det gör du genom någon av följande tre alternativ;</w:t>
      </w:r>
      <w:r>
        <w:rPr>
          <w:rFonts w:asciiTheme="minorHAnsi" w:hAnsiTheme="minorHAnsi"/>
        </w:rPr>
        <w:br/>
      </w:r>
    </w:p>
    <w:p w:rsidR="00F965AE" w:rsidRDefault="00F965AE" w:rsidP="00F965AE">
      <w:pPr>
        <w:pStyle w:val="Liststycke"/>
        <w:numPr>
          <w:ilvl w:val="0"/>
          <w:numId w:val="3"/>
        </w:numPr>
        <w:rPr>
          <w:rFonts w:asciiTheme="minorHAnsi" w:hAnsiTheme="minorHAnsi"/>
        </w:rPr>
      </w:pPr>
      <w:r>
        <w:rPr>
          <w:rFonts w:asciiTheme="minorHAnsi" w:hAnsiTheme="minorHAnsi"/>
        </w:rPr>
        <w:t>R</w:t>
      </w:r>
      <w:r w:rsidRPr="00F965AE">
        <w:rPr>
          <w:rFonts w:asciiTheme="minorHAnsi" w:hAnsiTheme="minorHAnsi"/>
        </w:rPr>
        <w:t xml:space="preserve">inga </w:t>
      </w:r>
      <w:r>
        <w:rPr>
          <w:rFonts w:asciiTheme="minorHAnsi" w:hAnsiTheme="minorHAnsi"/>
        </w:rPr>
        <w:t>Telia</w:t>
      </w:r>
      <w:r w:rsidRPr="00F965AE">
        <w:rPr>
          <w:rFonts w:asciiTheme="minorHAnsi" w:hAnsiTheme="minorHAnsi"/>
        </w:rPr>
        <w:t xml:space="preserve"> på 90</w:t>
      </w:r>
      <w:r>
        <w:rPr>
          <w:rFonts w:asciiTheme="minorHAnsi" w:hAnsiTheme="minorHAnsi"/>
        </w:rPr>
        <w:t> </w:t>
      </w:r>
      <w:r w:rsidRPr="00F965AE">
        <w:rPr>
          <w:rFonts w:asciiTheme="minorHAnsi" w:hAnsiTheme="minorHAnsi"/>
        </w:rPr>
        <w:t>200</w:t>
      </w:r>
    </w:p>
    <w:p w:rsidR="00A15143" w:rsidRDefault="00F965AE" w:rsidP="00F965AE">
      <w:pPr>
        <w:pStyle w:val="Liststycke"/>
        <w:numPr>
          <w:ilvl w:val="0"/>
          <w:numId w:val="3"/>
        </w:numPr>
        <w:rPr>
          <w:rFonts w:asciiTheme="minorHAnsi" w:hAnsiTheme="minorHAnsi"/>
        </w:rPr>
      </w:pPr>
      <w:r>
        <w:rPr>
          <w:rFonts w:asciiTheme="minorHAnsi" w:hAnsiTheme="minorHAnsi"/>
        </w:rPr>
        <w:t>B</w:t>
      </w:r>
      <w:r w:rsidRPr="00F965AE">
        <w:rPr>
          <w:rFonts w:asciiTheme="minorHAnsi" w:hAnsiTheme="minorHAnsi"/>
        </w:rPr>
        <w:t xml:space="preserve">esöka </w:t>
      </w:r>
      <w:hyperlink r:id="rId7" w:history="1">
        <w:r w:rsidRPr="008C4825">
          <w:rPr>
            <w:rStyle w:val="Hyperlnk"/>
            <w:rFonts w:asciiTheme="minorHAnsi" w:hAnsiTheme="minorHAnsi"/>
          </w:rPr>
          <w:t>www.telia.se/fibererbjudande</w:t>
        </w:r>
      </w:hyperlink>
      <w:r>
        <w:rPr>
          <w:rFonts w:asciiTheme="minorHAnsi" w:hAnsiTheme="minorHAnsi"/>
        </w:rPr>
        <w:t xml:space="preserve"> och ange din aktiveringskod som du fått i brevet (detta fungerar alltså inte ännu)</w:t>
      </w:r>
    </w:p>
    <w:p w:rsidR="00F965AE" w:rsidRDefault="00F965AE" w:rsidP="00F965AE">
      <w:pPr>
        <w:pStyle w:val="Liststycke"/>
        <w:numPr>
          <w:ilvl w:val="0"/>
          <w:numId w:val="3"/>
        </w:numPr>
        <w:rPr>
          <w:rFonts w:asciiTheme="minorHAnsi" w:hAnsiTheme="minorHAnsi"/>
        </w:rPr>
      </w:pPr>
      <w:r>
        <w:rPr>
          <w:rFonts w:asciiTheme="minorHAnsi" w:hAnsiTheme="minorHAnsi"/>
        </w:rPr>
        <w:t xml:space="preserve">Besöka </w:t>
      </w:r>
      <w:hyperlink r:id="rId8" w:history="1">
        <w:r w:rsidRPr="008C4825">
          <w:rPr>
            <w:rStyle w:val="Hyperlnk"/>
            <w:rFonts w:asciiTheme="minorHAnsi" w:hAnsiTheme="minorHAnsi"/>
          </w:rPr>
          <w:t>www.bredbandswebben.se</w:t>
        </w:r>
      </w:hyperlink>
    </w:p>
    <w:p w:rsidR="00F965AE" w:rsidRDefault="00F965AE" w:rsidP="00A15143">
      <w:pPr>
        <w:rPr>
          <w:rFonts w:asciiTheme="minorHAnsi" w:hAnsiTheme="minorHAnsi"/>
        </w:rPr>
      </w:pPr>
    </w:p>
    <w:p w:rsidR="001B7D99" w:rsidRDefault="001B7D99" w:rsidP="001B7D99">
      <w:pPr>
        <w:rPr>
          <w:rFonts w:asciiTheme="minorHAnsi" w:hAnsiTheme="minorHAnsi"/>
        </w:rPr>
      </w:pPr>
      <w:r>
        <w:rPr>
          <w:rFonts w:asciiTheme="minorHAnsi" w:hAnsiTheme="minorHAnsi"/>
        </w:rPr>
        <w:t>Du/ni har säkert flera frågor – här kommer svar på de flesta hoppas vi;</w:t>
      </w:r>
      <w:r>
        <w:rPr>
          <w:rFonts w:asciiTheme="minorHAnsi" w:hAnsiTheme="minorHAnsi"/>
        </w:rPr>
        <w:br/>
      </w:r>
      <w:r>
        <w:rPr>
          <w:rFonts w:asciiTheme="minorHAnsi" w:hAnsiTheme="minorHAnsi"/>
        </w:rPr>
        <w:br/>
      </w:r>
      <w:r w:rsidRPr="001B7D99">
        <w:rPr>
          <w:rFonts w:asciiTheme="minorHAnsi" w:hAnsiTheme="minorHAnsi"/>
          <w:i/>
        </w:rPr>
        <w:t>Kan ev. fast telefoni sägas upp?</w:t>
      </w:r>
      <w:r>
        <w:rPr>
          <w:rFonts w:asciiTheme="minorHAnsi" w:hAnsiTheme="minorHAnsi"/>
          <w:i/>
        </w:rPr>
        <w:br/>
      </w:r>
      <w:r w:rsidRPr="001B7D99">
        <w:rPr>
          <w:rFonts w:asciiTheme="minorHAnsi" w:hAnsiTheme="minorHAnsi"/>
        </w:rPr>
        <w:t xml:space="preserve">Tanken är att ersätta sin fasta telefoni med bredbandstelefoni som ingår. Om man </w:t>
      </w:r>
    </w:p>
    <w:p w:rsidR="001B7D99" w:rsidRPr="001B7D99" w:rsidRDefault="001B7D99" w:rsidP="001B7D99">
      <w:pPr>
        <w:rPr>
          <w:rFonts w:asciiTheme="minorHAnsi" w:hAnsiTheme="minorHAnsi"/>
        </w:rPr>
      </w:pPr>
      <w:r w:rsidRPr="001B7D99">
        <w:rPr>
          <w:rFonts w:asciiTheme="minorHAnsi" w:hAnsiTheme="minorHAnsi"/>
        </w:rPr>
        <w:t xml:space="preserve">ska flytta över den till bredbandstelefoni ska den dock inte sägas upp utan </w:t>
      </w:r>
      <w:r>
        <w:rPr>
          <w:rFonts w:asciiTheme="minorHAnsi" w:hAnsiTheme="minorHAnsi"/>
        </w:rPr>
        <w:t>T</w:t>
      </w:r>
      <w:r w:rsidRPr="001B7D99">
        <w:rPr>
          <w:rFonts w:asciiTheme="minorHAnsi" w:hAnsiTheme="minorHAnsi"/>
        </w:rPr>
        <w:t>elia ”tar över den”.</w:t>
      </w:r>
      <w:r w:rsidR="00FB758A">
        <w:rPr>
          <w:rFonts w:asciiTheme="minorHAnsi" w:hAnsiTheme="minorHAnsi"/>
        </w:rPr>
        <w:t xml:space="preserve"> Detta gäller enbart Telias abonnemang.</w:t>
      </w:r>
      <w:r w:rsidRPr="001B7D99">
        <w:rPr>
          <w:rFonts w:asciiTheme="minorHAnsi" w:hAnsiTheme="minorHAnsi"/>
        </w:rPr>
        <w:t xml:space="preserve"> </w:t>
      </w:r>
    </w:p>
    <w:p w:rsidR="001B7D99" w:rsidRPr="001B7D99" w:rsidRDefault="001B7D99" w:rsidP="001B7D99">
      <w:pPr>
        <w:rPr>
          <w:rFonts w:asciiTheme="minorHAnsi" w:hAnsiTheme="minorHAnsi"/>
        </w:rPr>
      </w:pPr>
      <w:r w:rsidRPr="001B7D99">
        <w:rPr>
          <w:rFonts w:asciiTheme="minorHAnsi" w:hAnsiTheme="minorHAnsi"/>
        </w:rPr>
        <w:t xml:space="preserve"> </w:t>
      </w:r>
    </w:p>
    <w:p w:rsidR="001B7D99" w:rsidRPr="001B7D99" w:rsidRDefault="001B7D99" w:rsidP="001B7D99">
      <w:pPr>
        <w:rPr>
          <w:rFonts w:asciiTheme="minorHAnsi" w:hAnsiTheme="minorHAnsi"/>
        </w:rPr>
      </w:pPr>
      <w:r w:rsidRPr="00E847BF">
        <w:rPr>
          <w:rFonts w:asciiTheme="minorHAnsi" w:hAnsiTheme="minorHAnsi"/>
          <w:i/>
        </w:rPr>
        <w:t xml:space="preserve">Om det inte skulle fungera tillfredsställande – finns då support? </w:t>
      </w:r>
      <w:r w:rsidR="00E847BF" w:rsidRPr="00E847BF">
        <w:rPr>
          <w:rFonts w:asciiTheme="minorHAnsi" w:hAnsiTheme="minorHAnsi"/>
          <w:i/>
        </w:rPr>
        <w:br/>
      </w:r>
      <w:r w:rsidRPr="001B7D99">
        <w:rPr>
          <w:rFonts w:asciiTheme="minorHAnsi" w:hAnsiTheme="minorHAnsi"/>
        </w:rPr>
        <w:t xml:space="preserve">Givetvis är det </w:t>
      </w:r>
      <w:r w:rsidR="00E847BF">
        <w:rPr>
          <w:rFonts w:asciiTheme="minorHAnsi" w:hAnsiTheme="minorHAnsi"/>
        </w:rPr>
        <w:t xml:space="preserve">gratis </w:t>
      </w:r>
      <w:r w:rsidRPr="001B7D99">
        <w:rPr>
          <w:rFonts w:asciiTheme="minorHAnsi" w:hAnsiTheme="minorHAnsi"/>
        </w:rPr>
        <w:t xml:space="preserve">support på </w:t>
      </w:r>
      <w:r w:rsidR="00E847BF">
        <w:rPr>
          <w:rFonts w:asciiTheme="minorHAnsi" w:hAnsiTheme="minorHAnsi"/>
        </w:rPr>
        <w:t>Telias</w:t>
      </w:r>
      <w:r w:rsidRPr="001B7D99">
        <w:rPr>
          <w:rFonts w:asciiTheme="minorHAnsi" w:hAnsiTheme="minorHAnsi"/>
        </w:rPr>
        <w:t xml:space="preserve"> tjänster. </w:t>
      </w:r>
    </w:p>
    <w:p w:rsidR="001B7D99" w:rsidRPr="001B7D99" w:rsidRDefault="001B7D99" w:rsidP="001B7D99">
      <w:pPr>
        <w:rPr>
          <w:rFonts w:asciiTheme="minorHAnsi" w:hAnsiTheme="minorHAnsi"/>
        </w:rPr>
      </w:pPr>
      <w:r w:rsidRPr="001B7D99">
        <w:rPr>
          <w:rFonts w:asciiTheme="minorHAnsi" w:hAnsiTheme="minorHAnsi"/>
        </w:rPr>
        <w:t xml:space="preserve"> </w:t>
      </w:r>
    </w:p>
    <w:p w:rsidR="00FB758A" w:rsidRDefault="00FB758A" w:rsidP="001B7D99">
      <w:pPr>
        <w:rPr>
          <w:rFonts w:asciiTheme="minorHAnsi" w:hAnsiTheme="minorHAnsi"/>
          <w:i/>
        </w:rPr>
      </w:pPr>
    </w:p>
    <w:p w:rsidR="00FB758A" w:rsidRDefault="00FB758A" w:rsidP="001B7D99">
      <w:pPr>
        <w:rPr>
          <w:rFonts w:asciiTheme="minorHAnsi" w:hAnsiTheme="minorHAnsi"/>
          <w:i/>
        </w:rPr>
      </w:pPr>
    </w:p>
    <w:p w:rsidR="001B7D99" w:rsidRPr="00E847BF" w:rsidRDefault="001B7D99" w:rsidP="001B7D99">
      <w:pPr>
        <w:rPr>
          <w:rFonts w:asciiTheme="minorHAnsi" w:hAnsiTheme="minorHAnsi"/>
          <w:i/>
        </w:rPr>
      </w:pPr>
      <w:r w:rsidRPr="00E847BF">
        <w:rPr>
          <w:rFonts w:asciiTheme="minorHAnsi" w:hAnsiTheme="minorHAnsi"/>
          <w:i/>
        </w:rPr>
        <w:lastRenderedPageBreak/>
        <w:t xml:space="preserve">Måste </w:t>
      </w:r>
      <w:r w:rsidR="00E847BF">
        <w:rPr>
          <w:rFonts w:asciiTheme="minorHAnsi" w:hAnsiTheme="minorHAnsi"/>
          <w:i/>
        </w:rPr>
        <w:t xml:space="preserve">man </w:t>
      </w:r>
      <w:r w:rsidR="00E847BF" w:rsidRPr="00E847BF">
        <w:rPr>
          <w:rFonts w:asciiTheme="minorHAnsi" w:hAnsiTheme="minorHAnsi"/>
          <w:i/>
        </w:rPr>
        <w:t>ha</w:t>
      </w:r>
      <w:r w:rsidRPr="00E847BF">
        <w:rPr>
          <w:rFonts w:asciiTheme="minorHAnsi" w:hAnsiTheme="minorHAnsi"/>
          <w:i/>
        </w:rPr>
        <w:t xml:space="preserve"> nya telefoner?</w:t>
      </w:r>
    </w:p>
    <w:p w:rsidR="001B7D99" w:rsidRPr="001B7D99" w:rsidRDefault="001B7D99" w:rsidP="001B7D99">
      <w:pPr>
        <w:rPr>
          <w:rFonts w:asciiTheme="minorHAnsi" w:hAnsiTheme="minorHAnsi"/>
        </w:rPr>
      </w:pPr>
      <w:r w:rsidRPr="001B7D99">
        <w:rPr>
          <w:rFonts w:asciiTheme="minorHAnsi" w:hAnsiTheme="minorHAnsi"/>
        </w:rPr>
        <w:t>Nej. Man kan faktiskt avvända samma telefonjack som använd</w:t>
      </w:r>
      <w:r w:rsidR="00E847BF">
        <w:rPr>
          <w:rFonts w:asciiTheme="minorHAnsi" w:hAnsiTheme="minorHAnsi"/>
        </w:rPr>
        <w:t>s</w:t>
      </w:r>
      <w:r w:rsidRPr="001B7D99">
        <w:rPr>
          <w:rFonts w:asciiTheme="minorHAnsi" w:hAnsiTheme="minorHAnsi"/>
        </w:rPr>
        <w:t xml:space="preserve"> idag. Då kopplar man bara in </w:t>
      </w:r>
      <w:r w:rsidR="00E847BF">
        <w:rPr>
          <w:rFonts w:asciiTheme="minorHAnsi" w:hAnsiTheme="minorHAnsi"/>
        </w:rPr>
        <w:t>T</w:t>
      </w:r>
      <w:r w:rsidRPr="001B7D99">
        <w:rPr>
          <w:rFonts w:asciiTheme="minorHAnsi" w:hAnsiTheme="minorHAnsi"/>
        </w:rPr>
        <w:t xml:space="preserve">elia </w:t>
      </w:r>
      <w:proofErr w:type="spellStart"/>
      <w:r w:rsidRPr="001B7D99">
        <w:rPr>
          <w:rFonts w:asciiTheme="minorHAnsi" w:hAnsiTheme="minorHAnsi"/>
        </w:rPr>
        <w:t>gateway</w:t>
      </w:r>
      <w:proofErr w:type="spellEnd"/>
      <w:r w:rsidRPr="001B7D99">
        <w:rPr>
          <w:rFonts w:asciiTheme="minorHAnsi" w:hAnsiTheme="minorHAnsi"/>
        </w:rPr>
        <w:t xml:space="preserve"> till första jacket så funkar det som vanligt. </w:t>
      </w:r>
    </w:p>
    <w:p w:rsidR="001B7D99" w:rsidRPr="00E847BF" w:rsidRDefault="001B7D99" w:rsidP="001B7D99">
      <w:pPr>
        <w:rPr>
          <w:rFonts w:asciiTheme="minorHAnsi" w:hAnsiTheme="minorHAnsi"/>
          <w:i/>
        </w:rPr>
      </w:pPr>
      <w:r w:rsidRPr="001B7D99">
        <w:rPr>
          <w:rFonts w:asciiTheme="minorHAnsi" w:hAnsiTheme="minorHAnsi"/>
        </w:rPr>
        <w:t xml:space="preserve"> </w:t>
      </w:r>
    </w:p>
    <w:p w:rsidR="00E847BF" w:rsidRDefault="001B7D99" w:rsidP="001B7D99">
      <w:pPr>
        <w:rPr>
          <w:rFonts w:asciiTheme="minorHAnsi" w:hAnsiTheme="minorHAnsi"/>
        </w:rPr>
      </w:pPr>
      <w:r w:rsidRPr="00E847BF">
        <w:rPr>
          <w:rFonts w:asciiTheme="minorHAnsi" w:hAnsiTheme="minorHAnsi"/>
          <w:i/>
        </w:rPr>
        <w:t>Kan vi titta på TV på datorerna?</w:t>
      </w:r>
      <w:r w:rsidR="00E847BF">
        <w:rPr>
          <w:rFonts w:asciiTheme="minorHAnsi" w:hAnsiTheme="minorHAnsi"/>
          <w:i/>
        </w:rPr>
        <w:br/>
      </w:r>
      <w:r w:rsidRPr="001B7D99">
        <w:rPr>
          <w:rFonts w:asciiTheme="minorHAnsi" w:hAnsiTheme="minorHAnsi"/>
        </w:rPr>
        <w:t xml:space="preserve">Ja, det kan man. Se mer på </w:t>
      </w:r>
      <w:hyperlink r:id="rId9" w:history="1">
        <w:r w:rsidR="00E847BF" w:rsidRPr="008C4825">
          <w:rPr>
            <w:rStyle w:val="Hyperlnk"/>
            <w:rFonts w:asciiTheme="minorHAnsi" w:hAnsiTheme="minorHAnsi"/>
          </w:rPr>
          <w:t>http://www.telia.se/privat/tv/play-plus</w:t>
        </w:r>
      </w:hyperlink>
    </w:p>
    <w:p w:rsidR="00E847BF" w:rsidRDefault="001B7D99" w:rsidP="001B7D99">
      <w:pPr>
        <w:rPr>
          <w:rFonts w:asciiTheme="minorHAnsi" w:hAnsiTheme="minorHAnsi"/>
        </w:rPr>
      </w:pPr>
      <w:r w:rsidRPr="001B7D99">
        <w:rPr>
          <w:rFonts w:asciiTheme="minorHAnsi" w:hAnsiTheme="minorHAnsi"/>
        </w:rPr>
        <w:t xml:space="preserve">Dessa kanaler ingår eftersom </w:t>
      </w:r>
      <w:r w:rsidR="00E847BF">
        <w:rPr>
          <w:rFonts w:asciiTheme="minorHAnsi" w:hAnsiTheme="minorHAnsi"/>
        </w:rPr>
        <w:t xml:space="preserve">vi kommer att ha </w:t>
      </w:r>
      <w:r w:rsidRPr="001B7D99">
        <w:rPr>
          <w:rFonts w:asciiTheme="minorHAnsi" w:hAnsiTheme="minorHAnsi"/>
        </w:rPr>
        <w:t xml:space="preserve">paket </w:t>
      </w:r>
      <w:r w:rsidR="00E847BF">
        <w:rPr>
          <w:rFonts w:asciiTheme="minorHAnsi" w:hAnsiTheme="minorHAnsi"/>
        </w:rPr>
        <w:t>L</w:t>
      </w:r>
      <w:r w:rsidRPr="001B7D99">
        <w:rPr>
          <w:rFonts w:asciiTheme="minorHAnsi" w:hAnsiTheme="minorHAnsi"/>
        </w:rPr>
        <w:t xml:space="preserve">agom, </w:t>
      </w:r>
      <w:hyperlink r:id="rId10" w:anchor="/playPlus" w:history="1">
        <w:r w:rsidR="00E847BF" w:rsidRPr="008C4825">
          <w:rPr>
            <w:rStyle w:val="Hyperlnk"/>
            <w:rFonts w:asciiTheme="minorHAnsi" w:hAnsiTheme="minorHAnsi"/>
          </w:rPr>
          <w:t>https://www.telia.se/privat/tv/tvpaket/produkt/lagom#/playPlus</w:t>
        </w:r>
      </w:hyperlink>
    </w:p>
    <w:p w:rsidR="00E847BF" w:rsidRDefault="00E847BF" w:rsidP="001B7D99">
      <w:pPr>
        <w:rPr>
          <w:rFonts w:asciiTheme="minorHAnsi" w:hAnsiTheme="minorHAnsi"/>
        </w:rPr>
      </w:pPr>
    </w:p>
    <w:p w:rsidR="001B7D99" w:rsidRPr="00E847BF" w:rsidRDefault="001B7D99" w:rsidP="001B7D99">
      <w:pPr>
        <w:rPr>
          <w:rFonts w:asciiTheme="minorHAnsi" w:hAnsiTheme="minorHAnsi"/>
          <w:i/>
        </w:rPr>
      </w:pPr>
      <w:r w:rsidRPr="00E847BF">
        <w:rPr>
          <w:rFonts w:asciiTheme="minorHAnsi" w:hAnsiTheme="minorHAnsi"/>
          <w:i/>
        </w:rPr>
        <w:t>Vad kostar telefonsamtalen och är det en fast avgift/mån?</w:t>
      </w:r>
    </w:p>
    <w:p w:rsidR="00E847BF" w:rsidRPr="00E847BF" w:rsidRDefault="001B7D99" w:rsidP="001B7D99">
      <w:pPr>
        <w:rPr>
          <w:rFonts w:asciiTheme="minorHAnsi" w:hAnsiTheme="minorHAnsi"/>
          <w:lang w:val="nb-NO"/>
        </w:rPr>
      </w:pPr>
      <w:r w:rsidRPr="001B7D99">
        <w:rPr>
          <w:rFonts w:asciiTheme="minorHAnsi" w:hAnsiTheme="minorHAnsi"/>
        </w:rPr>
        <w:t xml:space="preserve">Nej, det är ingen fast kostnad. Samtalstaxan är detsamma som för vanlig telefoni. </w:t>
      </w:r>
      <w:r w:rsidR="00E847BF">
        <w:rPr>
          <w:rFonts w:asciiTheme="minorHAnsi" w:hAnsiTheme="minorHAnsi"/>
        </w:rPr>
        <w:br/>
      </w:r>
      <w:r w:rsidRPr="00E847BF">
        <w:rPr>
          <w:rFonts w:asciiTheme="minorHAnsi" w:hAnsiTheme="minorHAnsi"/>
          <w:lang w:val="nb-NO"/>
        </w:rPr>
        <w:t>Se priser/</w:t>
      </w:r>
      <w:proofErr w:type="spellStart"/>
      <w:r w:rsidRPr="00E847BF">
        <w:rPr>
          <w:rFonts w:asciiTheme="minorHAnsi" w:hAnsiTheme="minorHAnsi"/>
          <w:lang w:val="nb-NO"/>
        </w:rPr>
        <w:t>prisavtal</w:t>
      </w:r>
      <w:proofErr w:type="spellEnd"/>
      <w:r w:rsidRPr="00E847BF">
        <w:rPr>
          <w:rFonts w:asciiTheme="minorHAnsi" w:hAnsiTheme="minorHAnsi"/>
          <w:lang w:val="nb-NO"/>
        </w:rPr>
        <w:t xml:space="preserve"> </w:t>
      </w:r>
      <w:r w:rsidR="00E847BF" w:rsidRPr="00E847BF">
        <w:rPr>
          <w:rFonts w:asciiTheme="minorHAnsi" w:hAnsiTheme="minorHAnsi"/>
          <w:lang w:val="nb-NO"/>
        </w:rPr>
        <w:t>på</w:t>
      </w:r>
      <w:r w:rsidRPr="00E847BF">
        <w:rPr>
          <w:rFonts w:asciiTheme="minorHAnsi" w:hAnsiTheme="minorHAnsi"/>
          <w:lang w:val="nb-NO"/>
        </w:rPr>
        <w:t xml:space="preserve"> </w:t>
      </w:r>
      <w:hyperlink r:id="rId11" w:anchor="prisavtalforfasttelefoni" w:history="1">
        <w:r w:rsidR="00E847BF" w:rsidRPr="00E847BF">
          <w:rPr>
            <w:rStyle w:val="Hyperlnk"/>
            <w:rFonts w:asciiTheme="minorHAnsi" w:hAnsiTheme="minorHAnsi"/>
            <w:lang w:val="nb-NO"/>
          </w:rPr>
          <w:t>https://www.telia.se/privat/telefoni/abonnemang-kontantkort?intcmp=vvg_tel_kopafasttel#prisavtalforfasttelefoni</w:t>
        </w:r>
      </w:hyperlink>
    </w:p>
    <w:p w:rsidR="00E847BF" w:rsidRDefault="00E847BF" w:rsidP="001B7D99">
      <w:pPr>
        <w:rPr>
          <w:rFonts w:asciiTheme="minorHAnsi" w:hAnsiTheme="minorHAnsi"/>
          <w:lang w:val="nb-NO"/>
        </w:rPr>
      </w:pPr>
    </w:p>
    <w:p w:rsidR="001B7D99" w:rsidRPr="00E847BF" w:rsidRDefault="001B7D99" w:rsidP="001B7D99">
      <w:pPr>
        <w:rPr>
          <w:rFonts w:asciiTheme="minorHAnsi" w:hAnsiTheme="minorHAnsi"/>
          <w:i/>
        </w:rPr>
      </w:pPr>
      <w:r w:rsidRPr="00E847BF">
        <w:rPr>
          <w:rFonts w:asciiTheme="minorHAnsi" w:hAnsiTheme="minorHAnsi"/>
          <w:i/>
        </w:rPr>
        <w:t xml:space="preserve">Kostar det något för </w:t>
      </w:r>
      <w:r w:rsidR="00E847BF" w:rsidRPr="00E847BF">
        <w:rPr>
          <w:rFonts w:asciiTheme="minorHAnsi" w:hAnsiTheme="minorHAnsi"/>
          <w:i/>
        </w:rPr>
        <w:t xml:space="preserve">dig som </w:t>
      </w:r>
      <w:r w:rsidRPr="00E847BF">
        <w:rPr>
          <w:rFonts w:asciiTheme="minorHAnsi" w:hAnsiTheme="minorHAnsi"/>
          <w:i/>
        </w:rPr>
        <w:t xml:space="preserve">abonnent att säga upp </w:t>
      </w:r>
      <w:r w:rsidR="00E847BF" w:rsidRPr="00E847BF">
        <w:rPr>
          <w:rFonts w:asciiTheme="minorHAnsi" w:hAnsiTheme="minorHAnsi"/>
          <w:i/>
        </w:rPr>
        <w:t>ditt</w:t>
      </w:r>
      <w:r w:rsidRPr="00E847BF">
        <w:rPr>
          <w:rFonts w:asciiTheme="minorHAnsi" w:hAnsiTheme="minorHAnsi"/>
          <w:i/>
        </w:rPr>
        <w:t xml:space="preserve"> befintliga abonnemang på Telia när </w:t>
      </w:r>
      <w:r w:rsidR="00E847BF" w:rsidRPr="00E847BF">
        <w:rPr>
          <w:rFonts w:asciiTheme="minorHAnsi" w:hAnsiTheme="minorHAnsi"/>
          <w:i/>
        </w:rPr>
        <w:t>vi börjar</w:t>
      </w:r>
      <w:r w:rsidRPr="00E847BF">
        <w:rPr>
          <w:rFonts w:asciiTheme="minorHAnsi" w:hAnsiTheme="minorHAnsi"/>
          <w:i/>
        </w:rPr>
        <w:t xml:space="preserve"> använda fiber</w:t>
      </w:r>
      <w:r w:rsidR="00E847BF" w:rsidRPr="00E847BF">
        <w:rPr>
          <w:rFonts w:asciiTheme="minorHAnsi" w:hAnsiTheme="minorHAnsi"/>
          <w:i/>
        </w:rPr>
        <w:t>?</w:t>
      </w:r>
    </w:p>
    <w:p w:rsidR="001B7D99" w:rsidRPr="001B7D99" w:rsidRDefault="001B7D99" w:rsidP="001B7D99">
      <w:pPr>
        <w:rPr>
          <w:rFonts w:asciiTheme="minorHAnsi" w:hAnsiTheme="minorHAnsi"/>
        </w:rPr>
      </w:pPr>
      <w:r w:rsidRPr="001B7D99">
        <w:rPr>
          <w:rFonts w:asciiTheme="minorHAnsi" w:hAnsiTheme="minorHAnsi"/>
        </w:rPr>
        <w:t xml:space="preserve">Nej. Är man befintlig </w:t>
      </w:r>
      <w:r w:rsidR="00E847BF">
        <w:rPr>
          <w:rFonts w:asciiTheme="minorHAnsi" w:hAnsiTheme="minorHAnsi"/>
        </w:rPr>
        <w:t>T</w:t>
      </w:r>
      <w:r w:rsidRPr="001B7D99">
        <w:rPr>
          <w:rFonts w:asciiTheme="minorHAnsi" w:hAnsiTheme="minorHAnsi"/>
        </w:rPr>
        <w:t xml:space="preserve">eliakund så sägs inga tjänster upp utan dem “flyttas” över till fiber </w:t>
      </w:r>
      <w:r w:rsidR="00E847BF">
        <w:rPr>
          <w:rFonts w:asciiTheme="minorHAnsi" w:hAnsiTheme="minorHAnsi"/>
        </w:rPr>
        <w:t>i</w:t>
      </w:r>
      <w:r w:rsidRPr="001B7D99">
        <w:rPr>
          <w:rFonts w:asciiTheme="minorHAnsi" w:hAnsiTheme="minorHAnsi"/>
        </w:rPr>
        <w:t xml:space="preserve"> samråd med </w:t>
      </w:r>
      <w:r w:rsidR="00E847BF">
        <w:rPr>
          <w:rFonts w:asciiTheme="minorHAnsi" w:hAnsiTheme="minorHAnsi"/>
        </w:rPr>
        <w:t xml:space="preserve">Telias </w:t>
      </w:r>
      <w:r w:rsidRPr="001B7D99">
        <w:rPr>
          <w:rFonts w:asciiTheme="minorHAnsi" w:hAnsiTheme="minorHAnsi"/>
        </w:rPr>
        <w:t xml:space="preserve">kundtjänst när fibern är installerad och klar. </w:t>
      </w:r>
    </w:p>
    <w:p w:rsidR="00FB758A" w:rsidRDefault="00FB758A" w:rsidP="001B7D99">
      <w:pPr>
        <w:rPr>
          <w:rFonts w:asciiTheme="minorHAnsi" w:hAnsiTheme="minorHAnsi"/>
        </w:rPr>
      </w:pPr>
    </w:p>
    <w:p w:rsidR="001B7D99" w:rsidRPr="00FB758A" w:rsidRDefault="00FB758A" w:rsidP="001B7D99">
      <w:pPr>
        <w:rPr>
          <w:rFonts w:asciiTheme="minorHAnsi" w:hAnsiTheme="minorHAnsi"/>
          <w:b/>
          <w:i/>
        </w:rPr>
      </w:pPr>
      <w:r w:rsidRPr="00FB758A">
        <w:rPr>
          <w:rFonts w:asciiTheme="minorHAnsi" w:hAnsiTheme="minorHAnsi"/>
          <w:b/>
          <w:i/>
        </w:rPr>
        <w:t>Detta innebär alltså att föreningen står för hela kostnaden och det enda som tillkommer för dig som privatperson är samtalstaxa för telefoni, om du vill ha större TV-utbud och om du vill ha ytterligare en TV-box.</w:t>
      </w:r>
    </w:p>
    <w:p w:rsidR="00FB758A" w:rsidRPr="001B7D99" w:rsidRDefault="00FB758A" w:rsidP="001B7D99">
      <w:pPr>
        <w:rPr>
          <w:rFonts w:asciiTheme="minorHAnsi" w:hAnsiTheme="minorHAnsi"/>
        </w:rPr>
      </w:pPr>
    </w:p>
    <w:p w:rsidR="001B7D99" w:rsidRPr="00E847BF" w:rsidRDefault="001B7D99" w:rsidP="001B7D99">
      <w:pPr>
        <w:rPr>
          <w:rFonts w:asciiTheme="minorHAnsi" w:hAnsiTheme="minorHAnsi"/>
          <w:i/>
        </w:rPr>
      </w:pPr>
      <w:r w:rsidRPr="00E847BF">
        <w:rPr>
          <w:rFonts w:asciiTheme="minorHAnsi" w:hAnsiTheme="minorHAnsi"/>
          <w:i/>
        </w:rPr>
        <w:t>Om man vill ha 2 boxar till sitt hushåll och samtidigt vill ha ett större utbud av kanaler får man betala för 2 boxar då?</w:t>
      </w:r>
    </w:p>
    <w:p w:rsidR="00E847BF" w:rsidRPr="00FB758A" w:rsidRDefault="001B7D99" w:rsidP="001B7D99">
      <w:pPr>
        <w:rPr>
          <w:rFonts w:asciiTheme="minorHAnsi" w:hAnsiTheme="minorHAnsi"/>
        </w:rPr>
      </w:pPr>
      <w:r w:rsidRPr="001B7D99">
        <w:rPr>
          <w:rFonts w:asciiTheme="minorHAnsi" w:hAnsiTheme="minorHAnsi"/>
        </w:rPr>
        <w:t>1 box/hushåll ingår. Vill man ha fler kostar dem 400</w:t>
      </w:r>
      <w:r w:rsidR="00E847BF">
        <w:rPr>
          <w:rFonts w:asciiTheme="minorHAnsi" w:hAnsiTheme="minorHAnsi"/>
        </w:rPr>
        <w:t xml:space="preserve"> </w:t>
      </w:r>
      <w:r w:rsidRPr="001B7D99">
        <w:rPr>
          <w:rFonts w:asciiTheme="minorHAnsi" w:hAnsiTheme="minorHAnsi"/>
        </w:rPr>
        <w:t>kr/styck som priset är nu. Vill man ha större utbud så får de</w:t>
      </w:r>
      <w:r w:rsidR="00E847BF">
        <w:rPr>
          <w:rFonts w:asciiTheme="minorHAnsi" w:hAnsiTheme="minorHAnsi"/>
        </w:rPr>
        <w:t>t</w:t>
      </w:r>
      <w:r w:rsidRPr="001B7D99">
        <w:rPr>
          <w:rFonts w:asciiTheme="minorHAnsi" w:hAnsiTheme="minorHAnsi"/>
        </w:rPr>
        <w:t xml:space="preserve"> enskilda hushållet beställa och betala för det. På vissa kanalpaket så är det rabatt, </w:t>
      </w:r>
      <w:r w:rsidR="00E847BF" w:rsidRPr="001B7D99">
        <w:rPr>
          <w:rFonts w:asciiTheme="minorHAnsi" w:hAnsiTheme="minorHAnsi"/>
        </w:rPr>
        <w:t>t.ex.</w:t>
      </w:r>
      <w:r w:rsidRPr="001B7D99">
        <w:rPr>
          <w:rFonts w:asciiTheme="minorHAnsi" w:hAnsiTheme="minorHAnsi"/>
        </w:rPr>
        <w:t xml:space="preserve"> på </w:t>
      </w:r>
      <w:r w:rsidR="00E847BF">
        <w:rPr>
          <w:rFonts w:asciiTheme="minorHAnsi" w:hAnsiTheme="minorHAnsi"/>
        </w:rPr>
        <w:t>S</w:t>
      </w:r>
      <w:r w:rsidRPr="001B7D99">
        <w:rPr>
          <w:rFonts w:asciiTheme="minorHAnsi" w:hAnsiTheme="minorHAnsi"/>
        </w:rPr>
        <w:t xml:space="preserve">tor där </w:t>
      </w:r>
      <w:r w:rsidR="00E847BF">
        <w:rPr>
          <w:rFonts w:asciiTheme="minorHAnsi" w:hAnsiTheme="minorHAnsi"/>
        </w:rPr>
        <w:t>v</w:t>
      </w:r>
      <w:r w:rsidRPr="001B7D99">
        <w:rPr>
          <w:rFonts w:asciiTheme="minorHAnsi" w:hAnsiTheme="minorHAnsi"/>
        </w:rPr>
        <w:t>i har 50</w:t>
      </w:r>
      <w:r w:rsidR="00E847BF">
        <w:rPr>
          <w:rFonts w:asciiTheme="minorHAnsi" w:hAnsiTheme="minorHAnsi"/>
        </w:rPr>
        <w:t xml:space="preserve"> </w:t>
      </w:r>
      <w:r w:rsidRPr="001B7D99">
        <w:rPr>
          <w:rFonts w:asciiTheme="minorHAnsi" w:hAnsiTheme="minorHAnsi"/>
        </w:rPr>
        <w:t xml:space="preserve">kr rabatt på totalkostnaden för </w:t>
      </w:r>
      <w:r w:rsidR="00E847BF">
        <w:rPr>
          <w:rFonts w:asciiTheme="minorHAnsi" w:hAnsiTheme="minorHAnsi"/>
        </w:rPr>
        <w:t>S</w:t>
      </w:r>
      <w:r w:rsidRPr="001B7D99">
        <w:rPr>
          <w:rFonts w:asciiTheme="minorHAnsi" w:hAnsiTheme="minorHAnsi"/>
        </w:rPr>
        <w:t>tor + krypterin</w:t>
      </w:r>
      <w:r w:rsidR="00FB758A">
        <w:rPr>
          <w:rFonts w:asciiTheme="minorHAnsi" w:hAnsiTheme="minorHAnsi"/>
        </w:rPr>
        <w:t>g</w:t>
      </w:r>
      <w:r w:rsidRPr="001B7D99">
        <w:rPr>
          <w:rFonts w:asciiTheme="minorHAnsi" w:hAnsiTheme="minorHAnsi"/>
        </w:rPr>
        <w:t xml:space="preserve">savgift. </w:t>
      </w:r>
      <w:r w:rsidR="00FB758A">
        <w:rPr>
          <w:rFonts w:asciiTheme="minorHAnsi" w:hAnsiTheme="minorHAnsi"/>
          <w:b/>
        </w:rPr>
        <w:t>OBS!</w:t>
      </w:r>
      <w:r w:rsidR="00FB758A">
        <w:rPr>
          <w:rFonts w:asciiTheme="minorHAnsi" w:hAnsiTheme="minorHAnsi"/>
        </w:rPr>
        <w:t xml:space="preserve"> </w:t>
      </w:r>
      <w:proofErr w:type="gramStart"/>
      <w:r w:rsidR="00FB758A">
        <w:rPr>
          <w:rFonts w:asciiTheme="minorHAnsi" w:hAnsiTheme="minorHAnsi"/>
        </w:rPr>
        <w:t>Ej</w:t>
      </w:r>
      <w:proofErr w:type="gramEnd"/>
      <w:r w:rsidR="00FB758A">
        <w:rPr>
          <w:rFonts w:asciiTheme="minorHAnsi" w:hAnsiTheme="minorHAnsi"/>
        </w:rPr>
        <w:t xml:space="preserve"> inspelningsbara boxar men det går att köpa till om man önskar.</w:t>
      </w:r>
    </w:p>
    <w:p w:rsidR="00E847BF" w:rsidRDefault="00E847BF" w:rsidP="001B7D99">
      <w:pPr>
        <w:rPr>
          <w:rFonts w:asciiTheme="minorHAnsi" w:hAnsiTheme="minorHAnsi"/>
        </w:rPr>
      </w:pPr>
    </w:p>
    <w:p w:rsidR="00A22B1A" w:rsidRDefault="00A22B1A" w:rsidP="00A15143">
      <w:pPr>
        <w:rPr>
          <w:rFonts w:asciiTheme="minorHAnsi" w:hAnsiTheme="minorHAnsi"/>
        </w:rPr>
      </w:pPr>
      <w:bookmarkStart w:id="0" w:name="_GoBack"/>
      <w:bookmarkEnd w:id="0"/>
      <w:r>
        <w:rPr>
          <w:rFonts w:asciiTheme="minorHAnsi" w:hAnsiTheme="minorHAnsi"/>
        </w:rPr>
        <w:t>Ni ska också ha fått information om att Ericsson vill ha tillgång till att kunna dra in fiber i era lägenheter – så här måste ni själva ta ansvar för om och när ni kan vara hemma för detta. All information och kontaktuppgifter till dem står på de utdelade lapparna.</w:t>
      </w:r>
    </w:p>
    <w:p w:rsidR="00A22B1A" w:rsidRDefault="00A22B1A" w:rsidP="00A15143">
      <w:pPr>
        <w:rPr>
          <w:rFonts w:asciiTheme="minorHAnsi" w:hAnsiTheme="minorHAnsi"/>
        </w:rPr>
      </w:pPr>
    </w:p>
    <w:p w:rsidR="00E52E64" w:rsidRDefault="00E52E64" w:rsidP="00E52E64">
      <w:pPr>
        <w:rPr>
          <w:rFonts w:asciiTheme="minorHAnsi" w:hAnsiTheme="minorHAnsi"/>
        </w:rPr>
      </w:pPr>
      <w:r w:rsidRPr="00E52E64">
        <w:rPr>
          <w:rFonts w:asciiTheme="minorHAnsi" w:hAnsiTheme="minorHAnsi"/>
        </w:rPr>
        <w:t>Har ni förslag</w:t>
      </w:r>
      <w:r w:rsidR="00A22B1A">
        <w:rPr>
          <w:rFonts w:asciiTheme="minorHAnsi" w:hAnsiTheme="minorHAnsi"/>
        </w:rPr>
        <w:t xml:space="preserve">, frågor eller </w:t>
      </w:r>
      <w:r w:rsidRPr="00E52E64">
        <w:rPr>
          <w:rFonts w:asciiTheme="minorHAnsi" w:hAnsiTheme="minorHAnsi"/>
        </w:rPr>
        <w:t xml:space="preserve">idéer är ni som alltid välkomna att höra av er till någon av oss eller via vår mailadress som är </w:t>
      </w:r>
      <w:hyperlink r:id="rId12" w:history="1">
        <w:r w:rsidRPr="002126AA">
          <w:rPr>
            <w:rStyle w:val="Hyperlnk"/>
            <w:rFonts w:asciiTheme="minorHAnsi" w:hAnsiTheme="minorHAnsi"/>
          </w:rPr>
          <w:t>brfblaklinten@hotmail.se</w:t>
        </w:r>
      </w:hyperlink>
    </w:p>
    <w:p w:rsidR="00E52E64" w:rsidRDefault="00E52E64" w:rsidP="00E52E64">
      <w:pPr>
        <w:rPr>
          <w:rFonts w:asciiTheme="minorHAnsi" w:hAnsiTheme="minorHAnsi"/>
        </w:rPr>
      </w:pPr>
      <w:r w:rsidRPr="00E52E64">
        <w:rPr>
          <w:rFonts w:asciiTheme="minorHAnsi" w:hAnsiTheme="minorHAnsi"/>
        </w:rPr>
        <w:t xml:space="preserve">Besök även gärna vår hemsida </w:t>
      </w:r>
      <w:hyperlink r:id="rId13" w:history="1">
        <w:r w:rsidRPr="002126AA">
          <w:rPr>
            <w:rStyle w:val="Hyperlnk"/>
            <w:rFonts w:asciiTheme="minorHAnsi" w:hAnsiTheme="minorHAnsi"/>
          </w:rPr>
          <w:t>http://www.hsb.se/malmo/blaklinten</w:t>
        </w:r>
      </w:hyperlink>
    </w:p>
    <w:p w:rsidR="00E52E64" w:rsidRPr="00E52E64" w:rsidRDefault="00E52E64" w:rsidP="00E52E64">
      <w:pPr>
        <w:rPr>
          <w:rFonts w:asciiTheme="minorHAnsi" w:hAnsiTheme="minorHAnsi"/>
        </w:rPr>
      </w:pPr>
      <w:r w:rsidRPr="00E52E64">
        <w:rPr>
          <w:rFonts w:asciiTheme="minorHAnsi" w:hAnsiTheme="minorHAnsi"/>
        </w:rPr>
        <w:t xml:space="preserve"> </w:t>
      </w:r>
    </w:p>
    <w:p w:rsidR="00E52E64" w:rsidRPr="00E52E64" w:rsidRDefault="00E52E64" w:rsidP="00E52E64">
      <w:pPr>
        <w:rPr>
          <w:rFonts w:asciiTheme="minorHAnsi" w:hAnsiTheme="minorHAnsi"/>
        </w:rPr>
      </w:pPr>
      <w:r w:rsidRPr="00E52E64">
        <w:rPr>
          <w:rFonts w:asciiTheme="minorHAnsi" w:hAnsiTheme="minorHAnsi"/>
        </w:rPr>
        <w:t>Hälsningar,</w:t>
      </w:r>
    </w:p>
    <w:p w:rsidR="008D7145" w:rsidRPr="00216D84" w:rsidRDefault="00E52E64" w:rsidP="00E52E64">
      <w:pPr>
        <w:rPr>
          <w:rFonts w:asciiTheme="minorHAnsi" w:hAnsiTheme="minorHAnsi"/>
        </w:rPr>
      </w:pPr>
      <w:r w:rsidRPr="00E52E64">
        <w:rPr>
          <w:rFonts w:asciiTheme="minorHAnsi" w:hAnsiTheme="minorHAnsi"/>
        </w:rPr>
        <w:t xml:space="preserve">Styrelsen  </w:t>
      </w:r>
    </w:p>
    <w:sectPr w:rsidR="008D7145" w:rsidRPr="00216D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4549"/>
    <w:multiLevelType w:val="hybridMultilevel"/>
    <w:tmpl w:val="839A09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E4C4E29"/>
    <w:multiLevelType w:val="hybridMultilevel"/>
    <w:tmpl w:val="64C2E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8483AED"/>
    <w:multiLevelType w:val="hybridMultilevel"/>
    <w:tmpl w:val="ABAED0C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45"/>
    <w:rsid w:val="000515B7"/>
    <w:rsid w:val="000B4146"/>
    <w:rsid w:val="000D7877"/>
    <w:rsid w:val="001B7D99"/>
    <w:rsid w:val="00216D84"/>
    <w:rsid w:val="002436B9"/>
    <w:rsid w:val="003364D6"/>
    <w:rsid w:val="004501D8"/>
    <w:rsid w:val="004632FA"/>
    <w:rsid w:val="008D7145"/>
    <w:rsid w:val="00A02F97"/>
    <w:rsid w:val="00A15143"/>
    <w:rsid w:val="00A22B1A"/>
    <w:rsid w:val="00B33C77"/>
    <w:rsid w:val="00CD4F55"/>
    <w:rsid w:val="00E52E64"/>
    <w:rsid w:val="00E847BF"/>
    <w:rsid w:val="00F965AE"/>
    <w:rsid w:val="00FB7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8D7145"/>
    <w:rPr>
      <w:rFonts w:ascii="Tahoma" w:hAnsi="Tahoma" w:cs="Tahoma"/>
      <w:sz w:val="16"/>
      <w:szCs w:val="16"/>
    </w:rPr>
  </w:style>
  <w:style w:type="character" w:customStyle="1" w:styleId="BallongtextChar">
    <w:name w:val="Ballongtext Char"/>
    <w:basedOn w:val="Standardstycketeckensnitt"/>
    <w:link w:val="Ballongtext"/>
    <w:rsid w:val="008D7145"/>
    <w:rPr>
      <w:rFonts w:ascii="Tahoma" w:hAnsi="Tahoma" w:cs="Tahoma"/>
      <w:sz w:val="16"/>
      <w:szCs w:val="16"/>
    </w:rPr>
  </w:style>
  <w:style w:type="character" w:styleId="Hyperlnk">
    <w:name w:val="Hyperlink"/>
    <w:basedOn w:val="Standardstycketeckensnitt"/>
    <w:rsid w:val="00E52E64"/>
    <w:rPr>
      <w:color w:val="0000FF" w:themeColor="hyperlink"/>
      <w:u w:val="single"/>
    </w:rPr>
  </w:style>
  <w:style w:type="paragraph" w:styleId="Liststycke">
    <w:name w:val="List Paragraph"/>
    <w:basedOn w:val="Normal"/>
    <w:uiPriority w:val="34"/>
    <w:qFormat/>
    <w:rsid w:val="00A15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8D7145"/>
    <w:rPr>
      <w:rFonts w:ascii="Tahoma" w:hAnsi="Tahoma" w:cs="Tahoma"/>
      <w:sz w:val="16"/>
      <w:szCs w:val="16"/>
    </w:rPr>
  </w:style>
  <w:style w:type="character" w:customStyle="1" w:styleId="BallongtextChar">
    <w:name w:val="Ballongtext Char"/>
    <w:basedOn w:val="Standardstycketeckensnitt"/>
    <w:link w:val="Ballongtext"/>
    <w:rsid w:val="008D7145"/>
    <w:rPr>
      <w:rFonts w:ascii="Tahoma" w:hAnsi="Tahoma" w:cs="Tahoma"/>
      <w:sz w:val="16"/>
      <w:szCs w:val="16"/>
    </w:rPr>
  </w:style>
  <w:style w:type="character" w:styleId="Hyperlnk">
    <w:name w:val="Hyperlink"/>
    <w:basedOn w:val="Standardstycketeckensnitt"/>
    <w:rsid w:val="00E52E64"/>
    <w:rPr>
      <w:color w:val="0000FF" w:themeColor="hyperlink"/>
      <w:u w:val="single"/>
    </w:rPr>
  </w:style>
  <w:style w:type="paragraph" w:styleId="Liststycke">
    <w:name w:val="List Paragraph"/>
    <w:basedOn w:val="Normal"/>
    <w:uiPriority w:val="34"/>
    <w:qFormat/>
    <w:rsid w:val="00A15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dbandswebben.se" TargetMode="External"/><Relationship Id="rId13" Type="http://schemas.openxmlformats.org/officeDocument/2006/relationships/hyperlink" Target="http://www.hsb.se/malmo/blaklinten" TargetMode="External"/><Relationship Id="rId3" Type="http://schemas.microsoft.com/office/2007/relationships/stylesWithEffects" Target="stylesWithEffects.xml"/><Relationship Id="rId7" Type="http://schemas.openxmlformats.org/officeDocument/2006/relationships/hyperlink" Target="http://www.telia.se/fibererbjudande" TargetMode="External"/><Relationship Id="rId12" Type="http://schemas.openxmlformats.org/officeDocument/2006/relationships/hyperlink" Target="mailto:brfblaklinten@hotmai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telia.se/privat/telefoni/abonnemang-kontantkort?intcmp=vvg_tel_kopafastt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lia.se/privat/tv/tvpaket/produkt/lagom" TargetMode="External"/><Relationship Id="rId4" Type="http://schemas.openxmlformats.org/officeDocument/2006/relationships/settings" Target="settings.xml"/><Relationship Id="rId9" Type="http://schemas.openxmlformats.org/officeDocument/2006/relationships/hyperlink" Target="http://www.telia.se/privat/tv/play-plus"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558</Words>
  <Characters>3470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Magnus</dc:creator>
  <cp:lastModifiedBy>Friberg, Anette</cp:lastModifiedBy>
  <cp:revision>8</cp:revision>
  <cp:lastPrinted>2015-12-11T14:21:00Z</cp:lastPrinted>
  <dcterms:created xsi:type="dcterms:W3CDTF">2016-02-25T19:08:00Z</dcterms:created>
  <dcterms:modified xsi:type="dcterms:W3CDTF">2016-02-27T19:11:00Z</dcterms:modified>
</cp:coreProperties>
</file>