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left" w:leader="none" w:pos="3969"/>
          <w:tab w:val="left" w:leader="none" w:pos="8222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Till ordinarie Föreningsstämma HSB bostadsrättsförening Jästen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 Göteborg</w:t>
      </w:r>
    </w:p>
    <w:p w:rsidR="00000000" w:rsidDel="00000000" w:rsidP="00000000" w:rsidRDefault="00000000" w:rsidRPr="00000000" w14:paraId="00000002">
      <w:pPr>
        <w:tabs>
          <w:tab w:val="left" w:leader="none" w:pos="3969"/>
          <w:tab w:val="left" w:leader="none" w:pos="82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51"/>
          <w:tab w:val="left" w:leader="none" w:pos="4111"/>
          <w:tab w:val="left" w:leader="none" w:pos="8364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Dag: </w:t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onsdagen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 15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april 2026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Klockan: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18:30</w:t>
      </w:r>
    </w:p>
    <w:p w:rsidR="00000000" w:rsidDel="00000000" w:rsidP="00000000" w:rsidRDefault="00000000" w:rsidRPr="00000000" w14:paraId="00000004">
      <w:pPr>
        <w:tabs>
          <w:tab w:val="left" w:leader="none" w:pos="851"/>
          <w:tab w:val="left" w:leader="none" w:pos="8364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Plats: </w:t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Knutpunkten (föreningslokalen med ingång från gården, intill Färgaregatan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51"/>
          <w:tab w:val="left" w:leader="none" w:pos="8364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DAGORDNING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Föreningsstämmans öppnande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av stämmoordförande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Anmälan av stämmoordförandens val av protokollförare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Godkännande av röstlängd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Fråga om närvarorätt vid föreningsstämman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Godkännande av dagordning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av två personer att jämte ordföranden justera protokollet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av minst två rösträknare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Fråga om kallelse skett i behörig ordning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Genomgång av styrelsens årsredovisning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Genomgång av revisorernas berättelse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Beslut om fastställande av resultaträkning och balansräkning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Beslut i anledning av föreningens vinst eller förlust enligt den fastställda </w:t>
        <w:tab/>
        <w:t xml:space="preserve">balansräkningen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Beslut om ansvarsfrihet för styrelsens ledamöter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Beslut om arvoden och principer för andra ekonomiska ersättningar för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styrelsens ledamöter, revisorer och de andra förtroendevalda som valts av föreningsstämman.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valberedning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Beslut om antal styrelseledamöter och suppleanter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av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styrelseledamöter och suppleanter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styrelsens ordförande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av HSB-ledamot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Beslut om antal revisorer och suppleant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av revisor/er och suppleant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Beslut om antal ledamöter i valberedningen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av valberedning, en ledamot utses till valberedningens ordförande.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0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av fullmäktige och ersättare samt övriga representanter i HSB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 styrelsen till föreningsstämman hänskjutna frågor och av medlemmar anmälda ärenden som angivits i kallelsen.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Motioner från medlemmar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40" w:lineRule="auto"/>
        <w:ind w:left="720" w:right="0" w:hanging="360"/>
        <w:jc w:val="left"/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G Times" w:cs="CG Times" w:eastAsia="CG Times" w:hAnsi="CG 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Föreningsstämmans avslutande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Klipp här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72"/>
        </w:tabs>
        <w:jc w:val="center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SVARSTALONG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072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Till föreningsstämman i HSB Brf Jästen den 15/4 2026 kommer         personer från lägenhet nr</w:t>
      </w:r>
    </w:p>
    <w:p w:rsidR="00000000" w:rsidDel="00000000" w:rsidP="00000000" w:rsidRDefault="00000000" w:rsidRPr="00000000" w14:paraId="00000028">
      <w:pPr>
        <w:tabs>
          <w:tab w:val="right" w:leader="none" w:pos="9072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371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371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371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371"/>
        </w:tabs>
        <w:rPr>
          <w:rFonts w:ascii="CG Times" w:cs="CG Times" w:eastAsia="CG Times" w:hAnsi="CG Times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Underskrift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heading=h.pjh0ko9sdikw" w:id="0"/>
      <w:bookmarkEnd w:id="0"/>
      <w:r w:rsidDel="00000000" w:rsidR="00000000" w:rsidRPr="00000000">
        <w:rPr>
          <w:rtl w:val="0"/>
        </w:rPr>
        <w:t xml:space="preserve">VÄLKOMMEN PÅ STÄMMA I BRF JÄSTEN</w:t>
      </w:r>
    </w:p>
    <w:p w:rsidR="00000000" w:rsidDel="00000000" w:rsidP="00000000" w:rsidRDefault="00000000" w:rsidRPr="00000000" w14:paraId="0000002E">
      <w:pPr>
        <w:pStyle w:val="Heading1"/>
        <w:rPr>
          <w:rFonts w:ascii="Times New Roman" w:cs="Times New Roman" w:eastAsia="Times New Roman" w:hAnsi="Times New Roman"/>
          <w:b w:val="0"/>
          <w:bCs w:val="0"/>
          <w:smallCaps w:val="0"/>
          <w:color w:val="000000"/>
          <w:sz w:val="24"/>
          <w:szCs w:val="24"/>
        </w:rPr>
      </w:pPr>
      <w:bookmarkStart w:colFirst="0" w:colLast="0" w:name="_heading=h.s5ey2wsx74t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color w:val="000000"/>
          <w:sz w:val="24"/>
          <w:szCs w:val="24"/>
          <w:rtl w:val="0"/>
        </w:rPr>
        <w:t xml:space="preserve">I år delas inte stämmohandlingarna ut i brevlådan. Du kan hitta dem på vår hemsida eller hämta ett pappersexemplar på tisdagsjouren.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/>
      </w:pPr>
      <w:bookmarkStart w:colFirst="0" w:colLast="0" w:name="_heading=h.eq1c0b44zcn" w:id="2"/>
      <w:bookmarkEnd w:id="2"/>
      <w:r w:rsidDel="00000000" w:rsidR="00000000" w:rsidRPr="00000000">
        <w:rPr>
          <w:rtl w:val="0"/>
        </w:rPr>
        <w:t xml:space="preserve">OMBUDSFULLMAKT</w:t>
      </w:r>
    </w:p>
    <w:p w:rsidR="00000000" w:rsidDel="00000000" w:rsidP="00000000" w:rsidRDefault="00000000" w:rsidRPr="00000000" w14:paraId="00000033">
      <w:pPr>
        <w:tabs>
          <w:tab w:val="left" w:leader="none" w:pos="567"/>
        </w:tabs>
        <w:ind w:right="-567"/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6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Enligt 9 kap 14 § Bostadsrättslagen har medlem rätt att låta sig representeras på föreningsstämma genom ombud. Endast medlemmens make eller sambo eller en annan medlem får vara ombud, om inte något annat har bestämts i föreningens stadgar. En medlem som är juridisk person får företrädas av ett ombud som inte är medlem, om inte något annat bestämts i stadgarna. </w:t>
      </w:r>
    </w:p>
    <w:p w:rsidR="00000000" w:rsidDel="00000000" w:rsidP="00000000" w:rsidRDefault="00000000" w:rsidRPr="00000000" w14:paraId="00000035">
      <w:pPr>
        <w:tabs>
          <w:tab w:val="left" w:leader="none" w:pos="567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67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Ingen får som ombud företräda mer än en medlem, om inte något annat har bestämts i stadgarna.</w:t>
      </w:r>
    </w:p>
    <w:p w:rsidR="00000000" w:rsidDel="00000000" w:rsidP="00000000" w:rsidRDefault="00000000" w:rsidRPr="00000000" w14:paraId="00000037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Innehar flera medlemmar bostadsrätt gemensamt, har de tillsammans endast en röst för sin bostadsrätt. De kan dock var och en vara ombud för annan medlem.</w:t>
      </w:r>
    </w:p>
    <w:p w:rsidR="00000000" w:rsidDel="00000000" w:rsidP="00000000" w:rsidRDefault="00000000" w:rsidRPr="00000000" w14:paraId="00000039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67"/>
        </w:tabs>
        <w:ind w:right="-56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Vem kan vara ombud för medlem i HSB Brf Jästen?</w:t>
      </w:r>
    </w:p>
    <w:p w:rsidR="00000000" w:rsidDel="00000000" w:rsidP="00000000" w:rsidRDefault="00000000" w:rsidRPr="00000000" w14:paraId="0000003B">
      <w:pPr>
        <w:tabs>
          <w:tab w:val="left" w:leader="none" w:pos="567"/>
        </w:tabs>
        <w:ind w:right="-56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  <w:tab/>
        <w:t xml:space="preserve">Valfritt ombud </w:t>
      </w:r>
    </w:p>
    <w:p w:rsidR="00000000" w:rsidDel="00000000" w:rsidP="00000000" w:rsidRDefault="00000000" w:rsidRPr="00000000" w14:paraId="0000003D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before="120" w:lineRule="auto"/>
        <w:ind w:left="360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Klipp här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✂</w:t>
      </w: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67"/>
        </w:tabs>
        <w:ind w:right="-56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Ombudsfullmakt till HSB Brf Jästen i Göteborg</w:t>
      </w:r>
    </w:p>
    <w:p w:rsidR="00000000" w:rsidDel="00000000" w:rsidP="00000000" w:rsidRDefault="00000000" w:rsidRPr="00000000" w14:paraId="00000044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Härmed låter jag mig företrädas på föreningsstämman 2026</w:t>
      </w:r>
    </w:p>
    <w:p w:rsidR="00000000" w:rsidDel="00000000" w:rsidP="00000000" w:rsidRDefault="00000000" w:rsidRPr="00000000" w14:paraId="00000046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67"/>
        </w:tabs>
        <w:ind w:right="-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67"/>
          <w:tab w:val="left" w:leader="none" w:pos="6804"/>
        </w:tabs>
        <w:ind w:right="-567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Ombudets namn: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49">
      <w:pPr>
        <w:tabs>
          <w:tab w:val="left" w:leader="none" w:pos="567"/>
          <w:tab w:val="left" w:leader="none" w:pos="7371"/>
        </w:tabs>
        <w:ind w:right="-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tabs>
          <w:tab w:val="left" w:leader="none" w:pos="567"/>
          <w:tab w:val="left" w:leader="none" w:pos="4820"/>
          <w:tab w:val="left" w:leader="none" w:pos="5670"/>
          <w:tab w:val="left" w:leader="none" w:pos="6237"/>
          <w:tab w:val="left" w:leader="none" w:pos="6804"/>
        </w:tabs>
        <w:ind w:right="-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Ort: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den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  <w:tab w:val="left" w:leader="none" w:pos="3969"/>
          <w:tab w:val="left" w:leader="none" w:pos="4962"/>
        </w:tabs>
        <w:ind w:right="-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  <w:tab w:val="left" w:leader="none" w:pos="3969"/>
          <w:tab w:val="left" w:leader="none" w:pos="4962"/>
        </w:tabs>
        <w:ind w:right="-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3402"/>
          <w:tab w:val="left" w:leader="none" w:pos="4536"/>
          <w:tab w:val="left" w:leader="none" w:pos="8364"/>
        </w:tabs>
        <w:ind w:right="-567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4E">
      <w:pPr>
        <w:tabs>
          <w:tab w:val="left" w:leader="none" w:pos="3402"/>
          <w:tab w:val="left" w:leader="none" w:pos="4536"/>
          <w:tab w:val="left" w:leader="none" w:pos="8364"/>
        </w:tabs>
        <w:ind w:right="-567"/>
        <w:rPr>
          <w:i w:val="1"/>
          <w:iCs w:val="1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Bostadsrättshavare</w:t>
        <w:tab/>
        <w:tab/>
        <w:t xml:space="preserve">Lägenhetsnummer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1" w:top="1701" w:left="1701" w:right="1701" w:header="0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Wingdings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pPr w:leftFromText="0" w:rightFromText="0" w:topFromText="0" w:bottomFromText="0" w:vertAnchor="text" w:horzAnchor="text" w:tblpX="398" w:tblpY="4934"/>
      <w:tblW w:w="62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24"/>
      <w:tblGridChange w:id="0">
        <w:tblGrid>
          <w:gridCol w:w="624"/>
        </w:tblGrid>
      </w:tblGridChange>
    </w:tblGrid>
    <w:tr>
      <w:trPr>
        <w:cantSplit w:val="1"/>
        <w:trHeight w:val="10347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bookmarkStart w:colFirst="0" w:colLast="0" w:name="bookmark=id.fizt0xj9qhlx" w:id="9"/>
        <w:bookmarkEnd w:id="9"/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spacing w:after="40" w:before="4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b5b6b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0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pPr w:leftFromText="0" w:rightFromText="0" w:topFromText="0" w:bottomFromText="0" w:vertAnchor="text" w:horzAnchor="text" w:tblpX="398" w:tblpY="4934"/>
      <w:tblW w:w="62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24"/>
      <w:tblGridChange w:id="0">
        <w:tblGrid>
          <w:gridCol w:w="624"/>
        </w:tblGrid>
      </w:tblGridChange>
    </w:tblGrid>
    <w:tr>
      <w:trPr>
        <w:cantSplit w:val="1"/>
        <w:trHeight w:val="1034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bookmarkStart w:colFirst="0" w:colLast="0" w:name="bookmark=id.pao19mgb45xn" w:id="10"/>
        <w:bookmarkEnd w:id="10"/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spacing w:after="40" w:before="4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b5b6b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0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Anmälan om deltagande skall lämnas in senast 2026-04-12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Ind w:w="-561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843"/>
      <w:gridCol w:w="3827"/>
      <w:gridCol w:w="1985"/>
      <w:gridCol w:w="1417"/>
      <w:tblGridChange w:id="0">
        <w:tblGrid>
          <w:gridCol w:w="1843"/>
          <w:gridCol w:w="3827"/>
          <w:gridCol w:w="1985"/>
          <w:gridCol w:w="1417"/>
        </w:tblGrid>
      </w:tblGridChange>
    </w:tblGrid>
    <w:tr>
      <w:trPr>
        <w:cantSplit w:val="0"/>
        <w:tblHeader w:val="0"/>
      </w:trPr>
      <w:tc>
        <w:tcPr/>
        <w:bookmarkStart w:colFirst="0" w:colLast="0" w:name="bookmark=id.m98x7j6h5khn" w:id="3"/>
        <w:bookmarkEnd w:id="3"/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864110" cy="601981"/>
                <wp:effectExtent b="0" l="0" r="0" t="0"/>
                <wp:docPr descr="HSB_Farg_Sv.png" id="5" name="image1.png"/>
                <a:graphic>
                  <a:graphicData uri="http://schemas.openxmlformats.org/drawingml/2006/picture">
                    <pic:pic>
                      <pic:nvPicPr>
                        <pic:cNvPr descr="HSB_Farg_Sv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bookmarkStart w:colFirst="0" w:colLast="0" w:name="bookmark=id.8dgdiskw33g" w:id="4"/>
        <w:bookmarkEnd w:id="4"/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)</w:t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72.0" w:type="dxa"/>
      <w:jc w:val="left"/>
      <w:tblInd w:w="-561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843"/>
      <w:gridCol w:w="3827"/>
      <w:gridCol w:w="1985"/>
      <w:gridCol w:w="1417"/>
      <w:tblGridChange w:id="0">
        <w:tblGrid>
          <w:gridCol w:w="1843"/>
          <w:gridCol w:w="3827"/>
          <w:gridCol w:w="1985"/>
          <w:gridCol w:w="1417"/>
        </w:tblGrid>
      </w:tblGridChange>
    </w:tblGrid>
    <w:tr>
      <w:trPr>
        <w:cantSplit w:val="0"/>
        <w:trHeight w:val="1331.9140625" w:hRule="atLeast"/>
        <w:tblHeader w:val="0"/>
      </w:trPr>
      <w:tc>
        <w:tcPr/>
        <w:bookmarkStart w:colFirst="0" w:colLast="0" w:name="bookmark=id.1932g0h477o1" w:id="5"/>
        <w:bookmarkEnd w:id="5"/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864110" cy="601981"/>
                <wp:effectExtent b="0" l="0" r="0" t="0"/>
                <wp:docPr descr="HSB_Farg_Sv.png" id="6" name="image1.png"/>
                <a:graphic>
                  <a:graphicData uri="http://schemas.openxmlformats.org/drawingml/2006/picture">
                    <pic:pic>
                      <pic:nvPicPr>
                        <pic:cNvPr descr="HSB_Farg_Sv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bookmarkStart w:colFirst="0" w:colLast="0" w:name="bookmark=id.c8fngi3glg64" w:id="6"/>
        <w:bookmarkEnd w:id="6"/>
        <w:p w:rsidR="00000000" w:rsidDel="00000000" w:rsidP="00000000" w:rsidRDefault="00000000" w:rsidRPr="00000000" w14:paraId="00000057">
          <w:pPr>
            <w:pStyle w:val="Heading1"/>
            <w:jc w:val="center"/>
            <w:rPr>
              <w:color w:val="000000"/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pStyle w:val="Heading1"/>
            <w:jc w:val="center"/>
            <w:rPr>
              <w:color w:val="000000"/>
              <w:sz w:val="36"/>
              <w:szCs w:val="36"/>
            </w:rPr>
          </w:pPr>
          <w:r w:rsidDel="00000000" w:rsidR="00000000" w:rsidRPr="00000000">
            <w:rPr>
              <w:color w:val="000000"/>
              <w:sz w:val="36"/>
              <w:szCs w:val="36"/>
              <w:rtl w:val="0"/>
            </w:rPr>
            <w:t xml:space="preserve">KALLELSE</w:t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bookmarkStart w:colFirst="0" w:colLast="0" w:name="bookmark=id.6ldocx21w1ke" w:id="7"/>
        <w:bookmarkEnd w:id="7"/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bookmarkStart w:colFirst="0" w:colLast="0" w:name="bookmark=id.wan8butgcndc" w:id="8"/>
  <w:bookmarkEnd w:id="8"/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1"/>
      <w:strike w:val="0"/>
      <w:color w:val="00257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257a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257a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257a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 w:val="1"/>
      <w:sz w:val="16"/>
    </w:rPr>
  </w:style>
  <w:style w:type="character" w:styleId="SidhuvudChar" w:customStyle="1">
    <w:name w:val="Sidhuvud Char"/>
    <w:basedOn w:val="Standardstycketeckensnitt"/>
    <w:link w:val="Sidhuvud"/>
    <w:uiPriority w:val="99"/>
    <w:rsid w:val="00C126B3"/>
    <w:rPr>
      <w:rFonts w:ascii="Arial" w:hAnsi="Arial"/>
      <w:noProof w:val="1"/>
      <w:sz w:val="16"/>
    </w:rPr>
  </w:style>
  <w:style w:type="paragraph" w:styleId="Sidfot">
    <w:name w:val="footer"/>
    <w:link w:val="SidfotChar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 w:val="1"/>
      <w:sz w:val="15"/>
    </w:rPr>
  </w:style>
  <w:style w:type="character" w:styleId="SidfotChar" w:customStyle="1">
    <w:name w:val="Sidfot Char"/>
    <w:basedOn w:val="Standardstycketeckensnitt"/>
    <w:link w:val="Sidfot"/>
    <w:rsid w:val="008408FC"/>
    <w:rPr>
      <w:rFonts w:ascii="Arial" w:hAnsi="Arial"/>
      <w:noProof w:val="1"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/>
  </w:style>
  <w:style w:type="paragraph" w:styleId="Ballongtext">
    <w:name w:val="Balloon Text"/>
    <w:basedOn w:val="Normal"/>
    <w:link w:val="BallongtextChar"/>
    <w:uiPriority w:val="99"/>
    <w:semiHidden w:val="1"/>
    <w:rsid w:val="00216B9D"/>
    <w:rPr>
      <w:rFonts w:ascii="Tahoma" w:cs="Tahoma" w:hAnsi="Tahoma"/>
      <w:sz w:val="16"/>
      <w:szCs w:val="16"/>
      <w:lang w:eastAsia="en-US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F35A37"/>
    <w:rPr>
      <w:rFonts w:ascii="Tahoma" w:cs="Tahoma" w:hAnsi="Tahoma"/>
      <w:sz w:val="16"/>
      <w:szCs w:val="16"/>
    </w:rPr>
  </w:style>
  <w:style w:type="character" w:styleId="Rubrik1Char" w:customStyle="1">
    <w:name w:val="Rubrik 1 Char"/>
    <w:basedOn w:val="Standardstycketeckensnitt"/>
    <w:link w:val="Rubrik1"/>
    <w:rsid w:val="00C91CB8"/>
    <w:rPr>
      <w:rFonts w:ascii="Arial" w:hAnsi="Arial"/>
      <w:b w:val="1"/>
      <w:bCs w:val="1"/>
      <w:caps w:val="1"/>
      <w:color w:val="00257a"/>
      <w:sz w:val="32"/>
      <w:szCs w:val="28"/>
    </w:rPr>
  </w:style>
  <w:style w:type="paragraph" w:styleId="Brdtext">
    <w:name w:val="Body Text"/>
    <w:link w:val="BrdtextChar"/>
    <w:uiPriority w:val="4"/>
    <w:qFormat w:val="1"/>
    <w:rsid w:val="00F53108"/>
    <w:pPr>
      <w:spacing w:line="260" w:lineRule="atLeast"/>
    </w:pPr>
  </w:style>
  <w:style w:type="character" w:styleId="BrdtextChar" w:customStyle="1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styleId="Rubrik2Char" w:customStyle="1">
    <w:name w:val="Rubrik 2 Char"/>
    <w:basedOn w:val="Standardstycketeckensnitt"/>
    <w:link w:val="Rubrik2"/>
    <w:uiPriority w:val="1"/>
    <w:rsid w:val="00C91CB8"/>
    <w:rPr>
      <w:rFonts w:ascii="Arial" w:hAnsi="Arial"/>
      <w:b w:val="1"/>
      <w:bCs w:val="1"/>
      <w:color w:val="00257a"/>
      <w:sz w:val="26"/>
      <w:szCs w:val="26"/>
    </w:rPr>
  </w:style>
  <w:style w:type="character" w:styleId="Rubrik3Char" w:customStyle="1">
    <w:name w:val="Rubrik 3 Char"/>
    <w:basedOn w:val="Standardstycketeckensnitt"/>
    <w:link w:val="Rubrik3"/>
    <w:uiPriority w:val="2"/>
    <w:rsid w:val="00C91CB8"/>
    <w:rPr>
      <w:rFonts w:ascii="Arial" w:hAnsi="Arial"/>
      <w:b w:val="1"/>
      <w:bCs w:val="1"/>
      <w:color w:val="00257a"/>
      <w:sz w:val="20"/>
    </w:rPr>
  </w:style>
  <w:style w:type="paragraph" w:styleId="Punktlista">
    <w:name w:val="List Bullet"/>
    <w:basedOn w:val="Brdtext"/>
    <w:uiPriority w:val="6"/>
    <w:qFormat w:val="1"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 w:val="1"/>
    <w:rsid w:val="00F35A37"/>
    <w:pPr>
      <w:numPr>
        <w:numId w:val="4"/>
      </w:numPr>
      <w:spacing w:before="120"/>
    </w:pPr>
  </w:style>
  <w:style w:type="character" w:styleId="Rubrik4Char" w:customStyle="1">
    <w:name w:val="Rubrik 4 Char"/>
    <w:basedOn w:val="Standardstycketeckensnitt"/>
    <w:link w:val="Rubrik4"/>
    <w:uiPriority w:val="3"/>
    <w:rsid w:val="00C91CB8"/>
    <w:rPr>
      <w:rFonts w:ascii="Times New Roman" w:hAnsi="Times New Roman"/>
      <w:b w:val="1"/>
      <w:bCs w:val="1"/>
      <w:iCs w:val="1"/>
      <w:color w:val="00257a"/>
      <w:sz w:val="21"/>
    </w:rPr>
  </w:style>
  <w:style w:type="paragraph" w:styleId="Mottagare" w:customStyle="1">
    <w:name w:val="Mottagare"/>
    <w:uiPriority w:val="8"/>
    <w:semiHidden w:val="1"/>
    <w:rsid w:val="00F53108"/>
    <w:pPr>
      <w:spacing w:after="0" w:line="240" w:lineRule="auto"/>
    </w:pPr>
    <w:rPr>
      <w:noProof w:val="1"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styleId="SidfotFtg" w:customStyle="1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 w:val="1"/>
      <w:caps w:val="1"/>
      <w:noProof w:val="1"/>
      <w:color w:val="00257a"/>
      <w:sz w:val="16"/>
    </w:rPr>
  </w:style>
  <w:style w:type="paragraph" w:styleId="DokNamn" w:customStyle="1">
    <w:name w:val="DokNamn"/>
    <w:uiPriority w:val="9"/>
    <w:semiHidden w:val="1"/>
    <w:rsid w:val="003270B8"/>
    <w:pPr>
      <w:framePr w:lines="0" w:w="425" w:h="8024" w:hSpace="180" w:wrap="around" w:hAnchor="text" w:vAnchor="page" w:x="-780" w:y="7711" w:hRule="exact"/>
      <w:shd w:color="ffffff" w:fill="ffffff" w:val="solid"/>
      <w:spacing w:after="40" w:before="40" w:line="240" w:lineRule="auto"/>
      <w:suppressOverlap w:val="1"/>
      <w:textDirection w:val="btLr"/>
    </w:pPr>
    <w:rPr>
      <w:rFonts w:ascii="Arial" w:cs="Arial" w:hAnsi="Arial"/>
      <w:bCs w:val="1"/>
      <w:noProof w:val="1"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 w:val="1"/>
    <w:rsid w:val="006724A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797A5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.0" w:type="dxa"/>
        <w:left w:w="6.0" w:type="dxa"/>
        <w:bottom w:w="6.0" w:type="dxa"/>
        <w:right w:w="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.0" w:type="dxa"/>
        <w:left w:w="6.0" w:type="dxa"/>
        <w:bottom w:w="6.0" w:type="dxa"/>
        <w:right w:w="6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gVRTfk4I/dDlNRn+NoCsptz0g==">CgMxLjAyDmgucGpoMGtvOXNkaWt3Mg5oLnM1ZXkyd3N4NzR0MjINaC5lcTFjMGI0NHpjbjIPaWQubTk4eDdqNmg1a2huMg5pZC44ZGdkaXNrdzMzZzIPaWQuMTkzMmcwaDQ3N28xMg9pZC5jOGZuZ2kzZ2xnNjQyD2lkLjZsZG9jeDIxdzFrZTIPaWQud2FuOGJ1dGdjbmRjMg9pZC5maXp0MHhqOXFobHgyD2lkLnBhbzE5bWdiNDV4bjgAciExN215dkdfSmxBMExZU1N3ang2aHpVb3JWdlFWYzJMM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2026-03-09T15:00:00Z</dcterms:created>
  <dc:creator>Britt-Marie Ekvall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ApprovedBy">
    <vt:lpwstr>Britt-Marie Ekvall</vt:lpwstr>
  </property>
  <property fmtid="{D5CDD505-2E9C-101B-9397-08002B2CF9AE}" pid="3" name="PubCreatedBy">
    <vt:lpwstr>Britt-Marie Ekvall</vt:lpwstr>
  </property>
  <property fmtid="{D5CDD505-2E9C-101B-9397-08002B2CF9AE}" pid="4" name="PubCreatedDate">
    <vt:lpwstr>8/16/2018 9:01:00 AM</vt:lpwstr>
  </property>
  <property fmtid="{D5CDD505-2E9C-101B-9397-08002B2CF9AE}" pid="5" name="PubFirstMajorCreatedBy">
    <vt:lpwstr>Malin Wiberg</vt:lpwstr>
  </property>
  <property fmtid="{D5CDD505-2E9C-101B-9397-08002B2CF9AE}" pid="6" name="PubFirstMajorCreatedDate">
    <vt:lpwstr>3/19/2013 10:02:00 AM</vt:lpwstr>
  </property>
  <property fmtid="{D5CDD505-2E9C-101B-9397-08002B2CF9AE}" pid="7" name="PubFirstMinorCreatedBy">
    <vt:lpwstr>Malin Wiberg</vt:lpwstr>
  </property>
  <property fmtid="{D5CDD505-2E9C-101B-9397-08002B2CF9AE}" pid="8" name="PubFirstMinorCreatedDate">
    <vt:lpwstr>3/19/2013 10:02:00 AM</vt:lpwstr>
  </property>
  <property fmtid="{D5CDD505-2E9C-101B-9397-08002B2CF9AE}" pid="9" name="PubID">
    <vt:lpwstr>14371</vt:lpwstr>
  </property>
  <property fmtid="{D5CDD505-2E9C-101B-9397-08002B2CF9AE}" pid="10" name="PubTitle">
    <vt:lpwstr>Budgetbrev</vt:lpwstr>
  </property>
  <property fmtid="{D5CDD505-2E9C-101B-9397-08002B2CF9AE}" pid="11" name="PubValidFrom">
    <vt:lpwstr>8/16/2018</vt:lpwstr>
  </property>
  <property fmtid="{D5CDD505-2E9C-101B-9397-08002B2CF9AE}" pid="12" name="PubValidTo">
    <vt:lpwstr>4/2/2013</vt:lpwstr>
  </property>
  <property fmtid="{D5CDD505-2E9C-101B-9397-08002B2CF9AE}" pid="13" name="PubVersion">
    <vt:lpwstr>20</vt:lpwstr>
  </property>
  <property fmtid="{D5CDD505-2E9C-101B-9397-08002B2CF9AE}" pid="14" name="AuthorIds_UIVersion_512">
    <vt:lpwstr>4</vt:lpwstr>
  </property>
  <property fmtid="{D5CDD505-2E9C-101B-9397-08002B2CF9AE}" pid="15" name="HSB_Dokumenttyp">
    <vt:lpwstr/>
  </property>
  <property fmtid="{D5CDD505-2E9C-101B-9397-08002B2CF9AE}" pid="16" name="ContentTypeId">
    <vt:lpwstr>0x0100CB981E4C1EAA324CA3F593A20740EB420061EA498D959FA144B27D6BC3BE73D567</vt:lpwstr>
  </property>
  <property fmtid="{D5CDD505-2E9C-101B-9397-08002B2CF9AE}" pid="17" name="ComplianceAssetId">
    <vt:lpwstr/>
  </property>
  <property fmtid="{D5CDD505-2E9C-101B-9397-08002B2CF9AE}" pid="18" name="HSB_Location">
    <vt:lpwstr>Vårt Arbetssätt</vt:lpwstr>
  </property>
  <property fmtid="{D5CDD505-2E9C-101B-9397-08002B2CF9AE}" pid="19" name="HSB_Metadata_Process">
    <vt:lpwstr/>
  </property>
  <property fmtid="{D5CDD505-2E9C-101B-9397-08002B2CF9AE}" pid="20" name="Order">
    <vt:r8>994700.0</vt:r8>
  </property>
  <property fmtid="{D5CDD505-2E9C-101B-9397-08002B2CF9AE}" pid="21" name="MediaServiceImageTags">
    <vt:lpwstr/>
  </property>
</Properties>
</file>