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7024E" w:rsidRDefault="004F6D13">
      <w:pPr>
        <w:spacing w:after="167" w:line="250" w:lineRule="auto"/>
        <w:ind w:left="-5" w:right="405" w:hanging="10"/>
        <w:jc w:val="both"/>
      </w:pPr>
      <w:r>
        <w:t xml:space="preserve">Motion till stämman Brf Jästen 2026 </w:t>
      </w:r>
    </w:p>
    <w:p w14:paraId="00000002" w14:textId="77777777" w:rsidR="0087024E" w:rsidRDefault="004F6D13">
      <w:pPr>
        <w:jc w:val="right"/>
      </w:pPr>
      <w:r>
        <w:t xml:space="preserve">2026-02-27 </w:t>
      </w:r>
    </w:p>
    <w:p w14:paraId="00000003" w14:textId="5500E0E3" w:rsidR="0087024E" w:rsidRDefault="0087024E">
      <w:pPr>
        <w:spacing w:after="333"/>
      </w:pPr>
    </w:p>
    <w:p w14:paraId="00000004" w14:textId="77777777" w:rsidR="0087024E" w:rsidRDefault="004F6D13">
      <w:pPr>
        <w:pStyle w:val="Rubrik1"/>
      </w:pPr>
      <w:r>
        <w:t xml:space="preserve">Fler garageplatser med laddning </w:t>
      </w:r>
    </w:p>
    <w:p w14:paraId="00000005" w14:textId="77777777" w:rsidR="0087024E" w:rsidRDefault="004F6D13">
      <w:pPr>
        <w:spacing w:after="182"/>
      </w:pPr>
      <w:r>
        <w:t xml:space="preserve"> </w:t>
      </w:r>
    </w:p>
    <w:p w14:paraId="00000006" w14:textId="77777777" w:rsidR="0087024E" w:rsidRDefault="004F6D13">
      <w:pPr>
        <w:spacing w:after="5" w:line="250" w:lineRule="auto"/>
        <w:ind w:left="-5" w:hanging="10"/>
      </w:pPr>
      <w:r>
        <w:rPr>
          <w:sz w:val="24"/>
          <w:szCs w:val="24"/>
        </w:rPr>
        <w:t xml:space="preserve">Ladd-hybrider och elbilar blir alltmer populära. Senaste statistik visar att i januari 2026 så var andelen elbilar som såldes i Sverige 42 % och </w:t>
      </w:r>
      <w:proofErr w:type="spellStart"/>
      <w:r>
        <w:rPr>
          <w:sz w:val="24"/>
          <w:szCs w:val="24"/>
        </w:rPr>
        <w:t>laddhybrider</w:t>
      </w:r>
      <w:proofErr w:type="spellEnd"/>
      <w:r>
        <w:rPr>
          <w:sz w:val="24"/>
          <w:szCs w:val="24"/>
        </w:rPr>
        <w:t xml:space="preserve"> 22 %. Det innebär att 2 av 3 sålda bilar var laddbara.  </w:t>
      </w:r>
    </w:p>
    <w:p w14:paraId="00000007" w14:textId="77777777" w:rsidR="0087024E" w:rsidRDefault="004F6D13">
      <w:pPr>
        <w:spacing w:after="0"/>
      </w:pPr>
      <w:r>
        <w:rPr>
          <w:sz w:val="24"/>
          <w:szCs w:val="24"/>
        </w:rPr>
        <w:t xml:space="preserve"> </w:t>
      </w:r>
    </w:p>
    <w:p w14:paraId="00000008" w14:textId="77777777" w:rsidR="0087024E" w:rsidRDefault="004F6D13">
      <w:pPr>
        <w:spacing w:after="5" w:line="250" w:lineRule="auto"/>
        <w:ind w:left="-5" w:hanging="10"/>
      </w:pPr>
      <w:r>
        <w:rPr>
          <w:sz w:val="24"/>
          <w:szCs w:val="24"/>
        </w:rPr>
        <w:t xml:space="preserve">Yrkar därför på att antal </w:t>
      </w:r>
      <w:proofErr w:type="spellStart"/>
      <w:r>
        <w:rPr>
          <w:sz w:val="24"/>
          <w:szCs w:val="24"/>
        </w:rPr>
        <w:t>laddplatser</w:t>
      </w:r>
      <w:proofErr w:type="spellEnd"/>
      <w:r>
        <w:rPr>
          <w:sz w:val="24"/>
          <w:szCs w:val="24"/>
        </w:rPr>
        <w:t xml:space="preserve"> i garaget utökas så långt det är tekniskt möjligt. Genomförs etappvis efter behov om det är finansiellt fördelaktigt.  </w:t>
      </w:r>
    </w:p>
    <w:p w14:paraId="00000009" w14:textId="77777777" w:rsidR="0087024E" w:rsidRDefault="004F6D13">
      <w:pPr>
        <w:spacing w:after="0"/>
      </w:pPr>
      <w:r>
        <w:rPr>
          <w:sz w:val="24"/>
          <w:szCs w:val="24"/>
        </w:rPr>
        <w:t xml:space="preserve"> </w:t>
      </w:r>
    </w:p>
    <w:p w14:paraId="0000000A" w14:textId="77777777" w:rsidR="0087024E" w:rsidRDefault="004F6D13">
      <w:pPr>
        <w:spacing w:after="5" w:line="250" w:lineRule="auto"/>
        <w:ind w:left="-5" w:hanging="10"/>
      </w:pPr>
      <w:r>
        <w:rPr>
          <w:sz w:val="24"/>
          <w:szCs w:val="24"/>
        </w:rPr>
        <w:t xml:space="preserve">Fler i föreningen bör kunna nyttja laddning med de fördelar det innebär. Finns det </w:t>
      </w:r>
      <w:proofErr w:type="spellStart"/>
      <w:r>
        <w:rPr>
          <w:sz w:val="24"/>
          <w:szCs w:val="24"/>
        </w:rPr>
        <w:t>laddplatser</w:t>
      </w:r>
      <w:proofErr w:type="spellEnd"/>
      <w:r>
        <w:rPr>
          <w:sz w:val="24"/>
          <w:szCs w:val="24"/>
        </w:rPr>
        <w:t xml:space="preserve"> underlättas steget till att börja köra fossilfritt.  </w:t>
      </w:r>
    </w:p>
    <w:p w14:paraId="0000000B" w14:textId="77777777" w:rsidR="0087024E" w:rsidRDefault="004F6D13">
      <w:pPr>
        <w:spacing w:after="0"/>
      </w:pPr>
      <w:r>
        <w:rPr>
          <w:sz w:val="24"/>
          <w:szCs w:val="24"/>
        </w:rPr>
        <w:t xml:space="preserve"> </w:t>
      </w:r>
    </w:p>
    <w:p w14:paraId="0000000C" w14:textId="77777777" w:rsidR="0087024E" w:rsidRDefault="004F6D13">
      <w:pPr>
        <w:spacing w:after="12" w:line="250" w:lineRule="auto"/>
        <w:ind w:left="-5" w:right="405" w:hanging="10"/>
        <w:jc w:val="both"/>
      </w:pPr>
      <w:r>
        <w:rPr>
          <w:sz w:val="24"/>
          <w:szCs w:val="24"/>
        </w:rPr>
        <w:t xml:space="preserve">Med det gör vi en insats för klimatet, miljön och luftkvaliteten. </w:t>
      </w:r>
      <w:r>
        <w:t xml:space="preserve">Luftföroreningar beräknas orsaka 6 700 </w:t>
      </w:r>
      <w:proofErr w:type="spellStart"/>
      <w:r>
        <w:t>förtida</w:t>
      </w:r>
      <w:proofErr w:type="spellEnd"/>
      <w:r>
        <w:t xml:space="preserve"> dödsfall i Sverige varje år. Bor man i de centrala delarna av en stor stad som Göteborg är föroreningshalterna som högst. Lokalt i garaget görs kallstarter som ger en oren förbränning med höga halter av farliga ämnen som kolväten och kväveoxider. Det vore också välkommet att få bort. </w:t>
      </w:r>
    </w:p>
    <w:p w14:paraId="0000000D" w14:textId="77777777" w:rsidR="0087024E" w:rsidRDefault="004F6D13">
      <w:pPr>
        <w:spacing w:after="0"/>
      </w:pPr>
      <w:r>
        <w:rPr>
          <w:sz w:val="24"/>
          <w:szCs w:val="24"/>
        </w:rPr>
        <w:t xml:space="preserve"> </w:t>
      </w:r>
    </w:p>
    <w:p w14:paraId="0000000E" w14:textId="77777777" w:rsidR="0087024E" w:rsidRDefault="004F6D13">
      <w:pPr>
        <w:spacing w:after="5" w:line="250" w:lineRule="auto"/>
        <w:ind w:left="-5" w:hanging="10"/>
      </w:pPr>
      <w:r>
        <w:rPr>
          <w:sz w:val="24"/>
          <w:szCs w:val="24"/>
        </w:rPr>
        <w:t xml:space="preserve">Källor:  </w:t>
      </w:r>
    </w:p>
    <w:p w14:paraId="0000000F" w14:textId="77777777" w:rsidR="0087024E" w:rsidRDefault="004F6D13">
      <w:pPr>
        <w:spacing w:after="0" w:line="240" w:lineRule="auto"/>
      </w:pPr>
      <w:hyperlink r:id="rId5">
        <w:r>
          <w:rPr>
            <w:color w:val="0563C1"/>
            <w:sz w:val="24"/>
            <w:szCs w:val="24"/>
            <w:u w:val="single"/>
          </w:rPr>
          <w:t>https://mobilitysweden.se/statistik/databas-nyregistreringar</w:t>
        </w:r>
      </w:hyperlink>
      <w:hyperlink r:id="rId6">
        <w:r>
          <w:rPr>
            <w:color w:val="0563C1"/>
            <w:sz w:val="24"/>
            <w:szCs w:val="24"/>
          </w:rPr>
          <w:t xml:space="preserve"> </w:t>
        </w:r>
      </w:hyperlink>
      <w:hyperlink r:id="rId7">
        <w:r>
          <w:rPr>
            <w:color w:val="0563C1"/>
            <w:sz w:val="24"/>
            <w:szCs w:val="24"/>
            <w:u w:val="single"/>
          </w:rPr>
          <w:t>https://www.ivl.se/press/pressmeddelanden/</w:t>
        </w:r>
      </w:hyperlink>
      <w:hyperlink r:id="rId8">
        <w:r>
          <w:rPr>
            <w:sz w:val="24"/>
            <w:szCs w:val="24"/>
          </w:rPr>
          <w:t xml:space="preserve"> </w:t>
        </w:r>
      </w:hyperlink>
    </w:p>
    <w:p w14:paraId="00000010" w14:textId="77777777" w:rsidR="0087024E" w:rsidRDefault="004F6D13">
      <w:pPr>
        <w:spacing w:after="0"/>
      </w:pPr>
      <w:r>
        <w:rPr>
          <w:sz w:val="24"/>
          <w:szCs w:val="24"/>
        </w:rPr>
        <w:t xml:space="preserve"> </w:t>
      </w:r>
    </w:p>
    <w:p w14:paraId="00000011" w14:textId="77777777" w:rsidR="0087024E" w:rsidRDefault="004F6D13">
      <w:pPr>
        <w:spacing w:after="0"/>
      </w:pPr>
      <w:r>
        <w:rPr>
          <w:sz w:val="24"/>
          <w:szCs w:val="24"/>
        </w:rPr>
        <w:t xml:space="preserve"> </w:t>
      </w:r>
    </w:p>
    <w:p w14:paraId="00000012" w14:textId="77777777" w:rsidR="0087024E" w:rsidRDefault="004F6D13">
      <w:pPr>
        <w:spacing w:after="5" w:line="250" w:lineRule="auto"/>
        <w:ind w:left="-5" w:hanging="10"/>
      </w:pPr>
      <w:r>
        <w:rPr>
          <w:sz w:val="24"/>
          <w:szCs w:val="24"/>
        </w:rPr>
        <w:t xml:space="preserve">Med vänlig hälsning </w:t>
      </w:r>
    </w:p>
    <w:p w14:paraId="00000013" w14:textId="77777777" w:rsidR="0087024E" w:rsidRDefault="004F6D13">
      <w:pPr>
        <w:spacing w:after="5" w:line="250" w:lineRule="auto"/>
        <w:ind w:left="-5" w:hanging="10"/>
      </w:pPr>
      <w:r>
        <w:rPr>
          <w:sz w:val="24"/>
          <w:szCs w:val="24"/>
        </w:rPr>
        <w:t xml:space="preserve">Bosse Bjerkeholt </w:t>
      </w:r>
    </w:p>
    <w:p w14:paraId="00000014" w14:textId="77777777" w:rsidR="0087024E" w:rsidRDefault="004F6D13">
      <w:pPr>
        <w:spacing w:after="5" w:line="250" w:lineRule="auto"/>
        <w:ind w:left="-5" w:hanging="10"/>
      </w:pPr>
      <w:r>
        <w:rPr>
          <w:sz w:val="24"/>
          <w:szCs w:val="24"/>
        </w:rPr>
        <w:t xml:space="preserve">K Boyes g 10, lgh 16 </w:t>
      </w:r>
    </w:p>
    <w:p w14:paraId="00000015" w14:textId="77777777" w:rsidR="0087024E" w:rsidRDefault="004F6D13">
      <w:pPr>
        <w:spacing w:after="5" w:line="250" w:lineRule="auto"/>
        <w:ind w:left="-5" w:hanging="10"/>
      </w:pPr>
      <w:r>
        <w:rPr>
          <w:sz w:val="24"/>
          <w:szCs w:val="24"/>
        </w:rPr>
        <w:t xml:space="preserve">T. 070 – 224 5400 </w:t>
      </w:r>
    </w:p>
    <w:p w14:paraId="00000016" w14:textId="77777777" w:rsidR="0087024E" w:rsidRDefault="004F6D13">
      <w:pPr>
        <w:spacing w:after="0"/>
      </w:pPr>
      <w:r>
        <w:t xml:space="preserve"> </w:t>
      </w:r>
    </w:p>
    <w:p w14:paraId="00000017" w14:textId="77777777" w:rsidR="0087024E" w:rsidRDefault="004F6D13">
      <w:pPr>
        <w:spacing w:line="278" w:lineRule="auto"/>
      </w:pPr>
      <w:r>
        <w:br w:type="page"/>
      </w:r>
    </w:p>
    <w:p w14:paraId="00000018" w14:textId="77777777" w:rsidR="0087024E" w:rsidRDefault="004F6D13">
      <w:pPr>
        <w:pStyle w:val="Rubrik1"/>
      </w:pPr>
      <w:r>
        <w:lastRenderedPageBreak/>
        <w:t>Styrelsens svar</w:t>
      </w:r>
    </w:p>
    <w:p w14:paraId="00000019" w14:textId="77777777" w:rsidR="0087024E" w:rsidRDefault="0087024E">
      <w:pPr>
        <w:spacing w:after="0"/>
      </w:pPr>
    </w:p>
    <w:p w14:paraId="0000001A" w14:textId="77777777" w:rsidR="0087024E" w:rsidRDefault="004F6D13">
      <w:pPr>
        <w:spacing w:after="0"/>
      </w:pPr>
      <w:r>
        <w:t xml:space="preserve">Styrelsen har under hösten 2025 och vårvintern 2026 utrett möjligheten att bygga ut antalet </w:t>
      </w:r>
      <w:proofErr w:type="spellStart"/>
      <w:r>
        <w:t>laddboxar</w:t>
      </w:r>
      <w:proofErr w:type="spellEnd"/>
      <w:r>
        <w:t xml:space="preserve"> i garaget. Utredningen har omfattat en medlemsenkät och en enklare marknadsgenomgång. Därefter har styrelsen begärt in offerter från tre leverantörer samt beslutat att anta en av dem.</w:t>
      </w:r>
    </w:p>
    <w:p w14:paraId="0000001B" w14:textId="77777777" w:rsidR="0087024E" w:rsidRDefault="0087024E">
      <w:pPr>
        <w:spacing w:after="0"/>
      </w:pPr>
    </w:p>
    <w:p w14:paraId="0000001C" w14:textId="77777777" w:rsidR="0087024E" w:rsidRDefault="004F6D13">
      <w:pPr>
        <w:spacing w:after="0"/>
      </w:pPr>
      <w:r>
        <w:t xml:space="preserve">Medlemsenkäten visade att en klar majoritet av de svarande önskar tillgång till </w:t>
      </w:r>
      <w:proofErr w:type="spellStart"/>
      <w:r>
        <w:t>laddbox</w:t>
      </w:r>
      <w:proofErr w:type="spellEnd"/>
      <w:r>
        <w:t xml:space="preserve"> om ett år eller snabbare.</w:t>
      </w:r>
    </w:p>
    <w:p w14:paraId="0000001D" w14:textId="77777777" w:rsidR="0087024E" w:rsidRDefault="004F6D13">
      <w:pPr>
        <w:spacing w:after="0"/>
      </w:pPr>
      <w:r>
        <w:t>Styrelsen har därför beslutat att gå vidare med det mest fördelaktiga anbudet för en utbyggnad under innevarande år.</w:t>
      </w:r>
    </w:p>
    <w:p w14:paraId="0000001E" w14:textId="0318444D" w:rsidR="0087024E" w:rsidRDefault="004F6D13">
      <w:pPr>
        <w:spacing w:after="0"/>
      </w:pPr>
      <w:r>
        <w:t xml:space="preserve">Vår inkommande </w:t>
      </w:r>
      <w:proofErr w:type="spellStart"/>
      <w:r>
        <w:t>elservis</w:t>
      </w:r>
      <w:proofErr w:type="spellEnd"/>
      <w:r>
        <w:t xml:space="preserve"> </w:t>
      </w:r>
      <w:r w:rsidRPr="005B625B">
        <w:t xml:space="preserve">medger </w:t>
      </w:r>
      <w:r w:rsidR="005B625B" w:rsidRPr="005B625B">
        <w:t>mer än en</w:t>
      </w:r>
      <w:r>
        <w:t xml:space="preserve"> fördubbling av antalet platser, med det smarta tekniska system som ingår i offerten </w:t>
      </w:r>
      <w:r w:rsidR="00980999" w:rsidRPr="005B625B">
        <w:t>kommer inte</w:t>
      </w:r>
      <w:r w:rsidR="00980999">
        <w:t xml:space="preserve"> </w:t>
      </w:r>
      <w:proofErr w:type="spellStart"/>
      <w:r>
        <w:t>laddboxarna</w:t>
      </w:r>
      <w:proofErr w:type="spellEnd"/>
      <w:r>
        <w:t xml:space="preserve"> </w:t>
      </w:r>
      <w:r w:rsidR="00980999" w:rsidRPr="005B625B">
        <w:t>att</w:t>
      </w:r>
      <w:r w:rsidR="00980999">
        <w:t xml:space="preserve"> </w:t>
      </w:r>
      <w:r>
        <w:t>medföra högre elpriser för övriga medlemmar.</w:t>
      </w:r>
    </w:p>
    <w:p w14:paraId="0000001F" w14:textId="77777777" w:rsidR="0087024E" w:rsidRDefault="004F6D13">
      <w:pPr>
        <w:spacing w:after="0"/>
      </w:pPr>
      <w:r>
        <w:t xml:space="preserve">Föreningen kommer initialt att stå för utbyggnadskostnaden som skrivs av på 5-10 år. I slutänden ska utbyggnaden ska betalas av de medlemmar som hyr </w:t>
      </w:r>
      <w:proofErr w:type="spellStart"/>
      <w:r>
        <w:t>laddplatser</w:t>
      </w:r>
      <w:proofErr w:type="spellEnd"/>
      <w:r>
        <w:t>, enligt samma princip för kostnadsfördelning som tidigare utbyggnad inneburit.</w:t>
      </w:r>
    </w:p>
    <w:p w14:paraId="00000020" w14:textId="77777777" w:rsidR="0087024E" w:rsidRDefault="004F6D13">
      <w:pPr>
        <w:spacing w:after="0"/>
      </w:pPr>
      <w:r>
        <w:t xml:space="preserve">I samband med utbyggnaden kommer befintliga </w:t>
      </w:r>
      <w:proofErr w:type="spellStart"/>
      <w:r>
        <w:t>laddboxar</w:t>
      </w:r>
      <w:proofErr w:type="spellEnd"/>
      <w:r>
        <w:t xml:space="preserve"> att bytas till nya, smartare. Hyreskostnad och villkor för laddning kommer att vara lika för alla som hyr </w:t>
      </w:r>
      <w:proofErr w:type="spellStart"/>
      <w:r>
        <w:t>laddplats</w:t>
      </w:r>
      <w:proofErr w:type="spellEnd"/>
      <w:r>
        <w:t xml:space="preserve"> i Brf Jästens garage.</w:t>
      </w:r>
    </w:p>
    <w:p w14:paraId="00000021" w14:textId="77777777" w:rsidR="0087024E" w:rsidRDefault="0087024E">
      <w:pPr>
        <w:spacing w:after="0"/>
      </w:pPr>
    </w:p>
    <w:p w14:paraId="00000022" w14:textId="77777777" w:rsidR="0087024E" w:rsidRDefault="004F6D13">
      <w:pPr>
        <w:pStyle w:val="Rubrik1"/>
      </w:pPr>
      <w:bookmarkStart w:id="0" w:name="_heading=h.sfgu55mutxpm" w:colFirst="0" w:colLast="0"/>
      <w:bookmarkEnd w:id="0"/>
      <w:r>
        <w:t>Styrelsens förslag till beslut</w:t>
      </w:r>
    </w:p>
    <w:p w14:paraId="00000023" w14:textId="77777777" w:rsidR="0087024E" w:rsidRDefault="0087024E">
      <w:pPr>
        <w:spacing w:after="0"/>
      </w:pPr>
    </w:p>
    <w:p w14:paraId="00000024" w14:textId="77777777" w:rsidR="0087024E" w:rsidRDefault="004F6D13">
      <w:pPr>
        <w:spacing w:after="0"/>
      </w:pPr>
      <w:r>
        <w:t>Motionen bifalls.</w:t>
      </w:r>
    </w:p>
    <w:sectPr w:rsidR="0087024E">
      <w:pgSz w:w="11906" w:h="16838"/>
      <w:pgMar w:top="1440" w:right="1436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082974-F1CA-41A1-8A30-DBBAAF9BEA19}"/>
    <w:embedBold r:id="rId2" w:fontKey="{5062FDBE-5271-45C7-9983-35199CC37E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E70E4C6-FB16-4AFA-90F4-7DAB6595EC3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8763CDD-1F41-4665-AA6D-FC9B3851A0C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1BFC7F10-1566-4A93-935A-5C06DD18E2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24E"/>
    <w:rsid w:val="003416C6"/>
    <w:rsid w:val="004F6D13"/>
    <w:rsid w:val="005B625B"/>
    <w:rsid w:val="00607C46"/>
    <w:rsid w:val="0087024E"/>
    <w:rsid w:val="00980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245FC"/>
  <w15:docId w15:val="{81EF8C16-C1D9-4BF7-BDA5-245F1BA58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outlineLvl w:val="0"/>
    </w:pPr>
    <w:rPr>
      <w:color w:val="2E74B5"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Rubrik1Char">
    <w:name w:val="Rubrik 1 Char"/>
    <w:rPr>
      <w:rFonts w:ascii="Calibri" w:eastAsia="Calibri" w:hAnsi="Calibri" w:cs="Calibri"/>
      <w:color w:val="2E74B5"/>
      <w:sz w:val="3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vl.se/press/pressmeddelande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vl.se/press/pressmeddelande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obilitysweden.se/statistik/databas-nyregistreringar" TargetMode="External"/><Relationship Id="rId5" Type="http://schemas.openxmlformats.org/officeDocument/2006/relationships/hyperlink" Target="https://mobilitysweden.se/statistik/databas-nyregistreringar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zQ9xwFBeeWGi8zCI8Vh8AcrERg==">CgMxLjAyDmguc2ZndTU1bXV0eHBtOAByITE5eExVZTZkUnBveDJZUk5DeHVZWWZObGJjRHlXZVNlNQ==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430</Words>
  <Characters>2283</Characters>
  <Application>Microsoft Office Word</Application>
  <DocSecurity>0</DocSecurity>
  <Lines>19</Lines>
  <Paragraphs>5</Paragraphs>
  <ScaleCrop>false</ScaleCrop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 Bjerkeholt</dc:creator>
  <cp:lastModifiedBy>Malin, privat, Michaelson</cp:lastModifiedBy>
  <cp:revision>3</cp:revision>
  <dcterms:created xsi:type="dcterms:W3CDTF">2026-03-10T13:14:00Z</dcterms:created>
  <dcterms:modified xsi:type="dcterms:W3CDTF">2026-03-12T13:21:00Z</dcterms:modified>
</cp:coreProperties>
</file>