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C6" w:rsidRDefault="00447B89">
      <w:pPr>
        <w:pStyle w:val="Standard"/>
        <w:jc w:val="center"/>
      </w:pPr>
      <w:r>
        <w:rPr>
          <w:b/>
          <w:bCs/>
          <w:sz w:val="52"/>
          <w:szCs w:val="52"/>
        </w:rPr>
        <w:t>Viktig information!</w:t>
      </w:r>
    </w:p>
    <w:p w:rsidR="002050C6" w:rsidRDefault="00447B8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Stockholm Vatten har upptäckt en läcka på vårt inkommande vatten.</w:t>
      </w:r>
    </w:p>
    <w:p w:rsidR="002050C6" w:rsidRDefault="00447B8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Brf Liseberg är skyldig att laga läckan.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Läckan har lokaliserats mellan gaveln på port 58 och </w:t>
      </w:r>
      <w:r>
        <w:rPr>
          <w:sz w:val="28"/>
          <w:szCs w:val="28"/>
        </w:rPr>
        <w:t xml:space="preserve">parkeringen. </w:t>
      </w:r>
      <w:r>
        <w:rPr>
          <w:sz w:val="28"/>
          <w:szCs w:val="28"/>
        </w:rPr>
        <w:br/>
      </w:r>
    </w:p>
    <w:p w:rsidR="002050C6" w:rsidRDefault="00447B89">
      <w:pPr>
        <w:pStyle w:val="Standard"/>
      </w:pPr>
      <w:bookmarkStart w:id="0" w:name="_GoBack"/>
      <w:r>
        <w:rPr>
          <w:b/>
          <w:bCs/>
          <w:color w:val="FF0000"/>
          <w:sz w:val="32"/>
          <w:szCs w:val="32"/>
        </w:rPr>
        <w:t xml:space="preserve">Tisdag morgon, 12/12, lägger man värmemattor på asfalten där det skall grävas upp. </w:t>
      </w:r>
      <w:r>
        <w:rPr>
          <w:b/>
          <w:bCs/>
          <w:sz w:val="32"/>
          <w:szCs w:val="32"/>
        </w:rPr>
        <w:br/>
      </w:r>
      <w:r>
        <w:rPr>
          <w:b/>
          <w:bCs/>
          <w:color w:val="FF0000"/>
          <w:sz w:val="32"/>
          <w:szCs w:val="32"/>
        </w:rPr>
        <w:t>Onsdag/torsdag gräver man upp och rörfirman lagar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br/>
      </w:r>
      <w:r>
        <w:rPr>
          <w:b/>
          <w:bCs/>
          <w:color w:val="FF0000"/>
          <w:sz w:val="32"/>
          <w:szCs w:val="32"/>
        </w:rPr>
        <w:t xml:space="preserve">Fredag/måndag fyller man hålet. </w:t>
      </w:r>
      <w:r>
        <w:rPr>
          <w:b/>
          <w:bCs/>
          <w:sz w:val="32"/>
          <w:szCs w:val="32"/>
        </w:rPr>
        <w:br/>
      </w:r>
      <w:r>
        <w:rPr>
          <w:b/>
          <w:bCs/>
          <w:color w:val="FF0000"/>
          <w:sz w:val="32"/>
          <w:szCs w:val="32"/>
          <w:u w:val="single"/>
        </w:rPr>
        <w:t xml:space="preserve">Torsdag 14/12 kommer vattnet att vara avstängt hela dagen! </w:t>
      </w:r>
      <w:r>
        <w:rPr>
          <w:b/>
          <w:bCs/>
          <w:sz w:val="32"/>
          <w:szCs w:val="32"/>
        </w:rPr>
        <w:br/>
      </w:r>
      <w:bookmarkEnd w:id="0"/>
      <w:r>
        <w:rPr>
          <w:b/>
          <w:bCs/>
          <w:sz w:val="32"/>
          <w:szCs w:val="32"/>
        </w:rPr>
        <w:br/>
      </w:r>
      <w:r>
        <w:rPr>
          <w:b/>
          <w:bCs/>
          <w:sz w:val="40"/>
          <w:szCs w:val="40"/>
        </w:rPr>
        <w:t>Fyll upp va</w:t>
      </w:r>
      <w:r>
        <w:rPr>
          <w:b/>
          <w:bCs/>
          <w:sz w:val="40"/>
          <w:szCs w:val="40"/>
        </w:rPr>
        <w:t xml:space="preserve">tten till toa och matlagning i hink </w:t>
      </w:r>
      <w:r>
        <w:rPr>
          <w:b/>
          <w:bCs/>
          <w:sz w:val="40"/>
          <w:szCs w:val="40"/>
        </w:rPr>
        <w:br/>
      </w:r>
      <w:r>
        <w:rPr>
          <w:b/>
          <w:bCs/>
          <w:sz w:val="40"/>
          <w:szCs w:val="40"/>
        </w:rPr>
        <w:t xml:space="preserve">Ni som har bokat tvättstugan torsdag, boka om tiden. </w:t>
      </w:r>
      <w:r>
        <w:rPr>
          <w:b/>
          <w:bCs/>
          <w:sz w:val="40"/>
          <w:szCs w:val="40"/>
        </w:rPr>
        <w:br/>
      </w:r>
      <w:r>
        <w:rPr>
          <w:b/>
          <w:bCs/>
          <w:sz w:val="40"/>
          <w:szCs w:val="40"/>
        </w:rPr>
        <w:t xml:space="preserve">Om ni vet att det bor en gammal människa eller handikappad i er port, påminn dem för säkerhets skull. </w:t>
      </w:r>
      <w:r>
        <w:rPr>
          <w:b/>
          <w:bCs/>
          <w:sz w:val="40"/>
          <w:szCs w:val="40"/>
        </w:rPr>
        <w:br/>
      </w:r>
    </w:p>
    <w:p w:rsidR="002050C6" w:rsidRDefault="00447B89">
      <w:pPr>
        <w:pStyle w:val="Standard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Ni som har bil på parkering 6, 8, 10, 12 måste flytta er bil </w:t>
      </w:r>
      <w:r>
        <w:rPr>
          <w:b/>
          <w:bCs/>
          <w:color w:val="000000"/>
          <w:sz w:val="48"/>
          <w:szCs w:val="48"/>
        </w:rPr>
        <w:t xml:space="preserve">senast tisdag morgon. </w:t>
      </w:r>
    </w:p>
    <w:p w:rsidR="002050C6" w:rsidRDefault="00447B89">
      <w:pPr>
        <w:pStyle w:val="Standard"/>
      </w:pPr>
      <w:r>
        <w:rPr>
          <w:b/>
          <w:bCs/>
          <w:sz w:val="32"/>
          <w:szCs w:val="32"/>
        </w:rPr>
        <w:t xml:space="preserve">Ställ bilen längs med gräsmattan alternativt utanför port 68. 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</w:p>
    <w:p w:rsidR="002050C6" w:rsidRDefault="00447B89">
      <w:pPr>
        <w:pStyle w:val="Standard"/>
      </w:pPr>
      <w:r>
        <w:rPr>
          <w:sz w:val="32"/>
          <w:szCs w:val="32"/>
        </w:rPr>
        <w:t xml:space="preserve">Ovanstående datum är preliminära och kan ändras med kort varsel.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t xml:space="preserve">Om ni undrar något ring Dag, </w:t>
      </w:r>
      <w:proofErr w:type="gramStart"/>
      <w:r>
        <w:rPr>
          <w:sz w:val="32"/>
          <w:szCs w:val="32"/>
        </w:rPr>
        <w:t>0705-229999</w:t>
      </w:r>
      <w:proofErr w:type="gram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br/>
      </w:r>
      <w:r>
        <w:rPr>
          <w:sz w:val="32"/>
          <w:szCs w:val="32"/>
        </w:rPr>
        <w:t>Styrelsen</w:t>
      </w:r>
    </w:p>
    <w:sectPr w:rsidR="002050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89" w:rsidRDefault="00447B89">
      <w:pPr>
        <w:spacing w:before="0" w:after="0" w:line="240" w:lineRule="auto"/>
      </w:pPr>
      <w:r>
        <w:separator/>
      </w:r>
    </w:p>
  </w:endnote>
  <w:endnote w:type="continuationSeparator" w:id="0">
    <w:p w:rsidR="00447B89" w:rsidRDefault="00447B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89" w:rsidRDefault="00447B89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47B89" w:rsidRDefault="00447B8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50C6"/>
    <w:rsid w:val="002050C6"/>
    <w:rsid w:val="00447B89"/>
    <w:rsid w:val="008251D6"/>
    <w:rsid w:val="00D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FABDE-C982-486E-9BA1-BA1EDA4A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zh-CN" w:bidi="hi-IN"/>
      </w:rPr>
    </w:rPrDefault>
    <w:pPrDefault>
      <w:pPr>
        <w:autoSpaceDN w:val="0"/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pBdr>
        <w:top w:val="single" w:sz="6" w:space="2" w:color="4472C4"/>
      </w:pBdr>
      <w:spacing w:before="300" w:after="0"/>
      <w:outlineLvl w:val="2"/>
    </w:pPr>
    <w:rPr>
      <w:caps/>
      <w:color w:val="1F3763"/>
      <w:spacing w:val="15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pBdr>
        <w:top w:val="dotted" w:sz="6" w:space="2" w:color="4472C4"/>
      </w:pBdr>
      <w:spacing w:before="200" w:after="0"/>
      <w:outlineLvl w:val="3"/>
    </w:pPr>
    <w:rPr>
      <w:caps/>
      <w:color w:val="2F5496"/>
      <w:spacing w:val="10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pBdr>
        <w:bottom w:val="single" w:sz="6" w:space="1" w:color="4472C4"/>
      </w:pBdr>
      <w:spacing w:before="200" w:after="0"/>
      <w:outlineLvl w:val="4"/>
    </w:pPr>
    <w:rPr>
      <w:caps/>
      <w:color w:val="2F5496"/>
      <w:spacing w:val="10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pBdr>
        <w:bottom w:val="dotted" w:sz="6" w:space="1" w:color="4472C4"/>
      </w:pBdr>
      <w:spacing w:before="200" w:after="0"/>
      <w:outlineLvl w:val="5"/>
    </w:pPr>
    <w:rPr>
      <w:caps/>
      <w:color w:val="2F5496"/>
      <w:spacing w:val="10"/>
    </w:rPr>
  </w:style>
  <w:style w:type="paragraph" w:styleId="Rubrik7">
    <w:name w:val="heading 7"/>
    <w:basedOn w:val="Normal"/>
    <w:next w:val="Normal"/>
    <w:pPr>
      <w:spacing w:before="200" w:after="0"/>
      <w:outlineLvl w:val="6"/>
    </w:pPr>
    <w:rPr>
      <w:caps/>
      <w:color w:val="2F5496"/>
      <w:spacing w:val="10"/>
    </w:rPr>
  </w:style>
  <w:style w:type="paragraph" w:styleId="Rubrik8">
    <w:name w:val="heading 8"/>
    <w:basedOn w:val="Normal"/>
    <w:next w:val="Normal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before="0"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Beskrivning">
    <w:name w:val="caption"/>
    <w:basedOn w:val="Normal"/>
    <w:next w:val="Normal"/>
    <w:rPr>
      <w:b/>
      <w:bCs/>
      <w:color w:val="2F5496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Rubrik1Char">
    <w:name w:val="Rubrik 1 Char"/>
    <w:basedOn w:val="Standardstycketeckensnitt"/>
    <w:rPr>
      <w:caps/>
      <w:color w:val="FFFFFF"/>
      <w:spacing w:val="15"/>
      <w:sz w:val="22"/>
      <w:szCs w:val="22"/>
      <w:shd w:val="clear" w:color="auto" w:fill="4472C4"/>
    </w:rPr>
  </w:style>
  <w:style w:type="character" w:customStyle="1" w:styleId="Rubrik2Char">
    <w:name w:val="Rubrik 2 Char"/>
    <w:basedOn w:val="Standardstycketeckensnitt"/>
    <w:rPr>
      <w:caps/>
      <w:spacing w:val="15"/>
      <w:shd w:val="clear" w:color="auto" w:fill="D9E2F3"/>
    </w:rPr>
  </w:style>
  <w:style w:type="character" w:customStyle="1" w:styleId="Rubrik3Char">
    <w:name w:val="Rubrik 3 Char"/>
    <w:basedOn w:val="Standardstycketeckensnitt"/>
    <w:rPr>
      <w:caps/>
      <w:color w:val="1F3763"/>
      <w:spacing w:val="15"/>
    </w:rPr>
  </w:style>
  <w:style w:type="character" w:customStyle="1" w:styleId="Rubrik4Char">
    <w:name w:val="Rubrik 4 Char"/>
    <w:basedOn w:val="Standardstycketeckensnitt"/>
    <w:rPr>
      <w:caps/>
      <w:color w:val="2F5496"/>
      <w:spacing w:val="10"/>
    </w:rPr>
  </w:style>
  <w:style w:type="character" w:customStyle="1" w:styleId="Rubrik5Char">
    <w:name w:val="Rubrik 5 Char"/>
    <w:basedOn w:val="Standardstycketeckensnitt"/>
    <w:rPr>
      <w:caps/>
      <w:color w:val="2F5496"/>
      <w:spacing w:val="10"/>
    </w:rPr>
  </w:style>
  <w:style w:type="character" w:customStyle="1" w:styleId="Rubrik6Char">
    <w:name w:val="Rubrik 6 Char"/>
    <w:basedOn w:val="Standardstycketeckensnitt"/>
    <w:rPr>
      <w:caps/>
      <w:color w:val="2F5496"/>
      <w:spacing w:val="10"/>
    </w:rPr>
  </w:style>
  <w:style w:type="character" w:customStyle="1" w:styleId="Rubrik7Char">
    <w:name w:val="Rubrik 7 Char"/>
    <w:basedOn w:val="Standardstycketeckensnitt"/>
    <w:rPr>
      <w:caps/>
      <w:color w:val="2F5496"/>
      <w:spacing w:val="10"/>
    </w:rPr>
  </w:style>
  <w:style w:type="character" w:customStyle="1" w:styleId="Rubrik8Char">
    <w:name w:val="Rubrik 8 Char"/>
    <w:basedOn w:val="Standardstycketeckensnitt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rPr>
      <w:i/>
      <w:iCs/>
      <w:caps/>
      <w:spacing w:val="10"/>
      <w:sz w:val="18"/>
      <w:szCs w:val="18"/>
    </w:rPr>
  </w:style>
  <w:style w:type="paragraph" w:styleId="Rubrik">
    <w:name w:val="Title"/>
    <w:basedOn w:val="Normal"/>
    <w:next w:val="Normal"/>
    <w:uiPriority w:val="10"/>
    <w:qFormat/>
    <w:pPr>
      <w:spacing w:before="0" w:after="0"/>
    </w:pPr>
    <w:rPr>
      <w:rFonts w:ascii="Calibri Light" w:hAnsi="Calibri Light"/>
      <w:caps/>
      <w:color w:val="4472C4"/>
      <w:spacing w:val="10"/>
      <w:sz w:val="52"/>
      <w:szCs w:val="52"/>
    </w:rPr>
  </w:style>
  <w:style w:type="character" w:customStyle="1" w:styleId="RubrikChar">
    <w:name w:val="Rubrik Char"/>
    <w:basedOn w:val="Standardstycketeckensnitt"/>
    <w:rPr>
      <w:rFonts w:ascii="Calibri Light" w:eastAsia="Times New Roman" w:hAnsi="Calibri Light" w:cs="Times New Roman"/>
      <w:caps/>
      <w:color w:val="4472C4"/>
      <w:spacing w:val="10"/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rPr>
      <w:caps/>
      <w:color w:val="595959"/>
      <w:spacing w:val="10"/>
      <w:sz w:val="21"/>
      <w:szCs w:val="21"/>
    </w:rPr>
  </w:style>
  <w:style w:type="character" w:styleId="Stark">
    <w:name w:val="Strong"/>
    <w:rPr>
      <w:b/>
      <w:bCs/>
    </w:rPr>
  </w:style>
  <w:style w:type="character" w:styleId="Betoning">
    <w:name w:val="Emphasis"/>
    <w:rPr>
      <w:caps/>
      <w:color w:val="1F3763"/>
      <w:spacing w:val="5"/>
    </w:rPr>
  </w:style>
  <w:style w:type="paragraph" w:styleId="Ingetavstnd">
    <w:name w:val="No Spacing"/>
    <w:pPr>
      <w:spacing w:after="0" w:line="240" w:lineRule="auto"/>
    </w:pPr>
  </w:style>
  <w:style w:type="paragraph" w:styleId="Citat">
    <w:name w:val="Quote"/>
    <w:basedOn w:val="Normal"/>
    <w:next w:val="Normal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pPr>
      <w:spacing w:before="240" w:after="240" w:line="240" w:lineRule="auto"/>
      <w:ind w:left="1080" w:right="1080"/>
      <w:jc w:val="center"/>
    </w:pPr>
    <w:rPr>
      <w:color w:val="4472C4"/>
      <w:sz w:val="24"/>
      <w:szCs w:val="24"/>
    </w:rPr>
  </w:style>
  <w:style w:type="character" w:customStyle="1" w:styleId="StarktcitatChar">
    <w:name w:val="Starkt citat Char"/>
    <w:basedOn w:val="Standardstycketeckensnitt"/>
    <w:rPr>
      <w:color w:val="4472C4"/>
      <w:sz w:val="24"/>
      <w:szCs w:val="24"/>
    </w:rPr>
  </w:style>
  <w:style w:type="character" w:styleId="Diskretbetoning">
    <w:name w:val="Subtle Emphasis"/>
    <w:rPr>
      <w:i/>
      <w:iCs/>
      <w:color w:val="1F3763"/>
    </w:rPr>
  </w:style>
  <w:style w:type="character" w:styleId="Starkbetoning">
    <w:name w:val="Intense Emphasis"/>
    <w:rPr>
      <w:b/>
      <w:bCs/>
      <w:caps/>
      <w:color w:val="1F3763"/>
      <w:spacing w:val="10"/>
    </w:rPr>
  </w:style>
  <w:style w:type="character" w:styleId="Diskretreferens">
    <w:name w:val="Subtle Reference"/>
    <w:rPr>
      <w:b/>
      <w:bCs/>
      <w:color w:val="4472C4"/>
    </w:rPr>
  </w:style>
  <w:style w:type="character" w:styleId="Starkreferens">
    <w:name w:val="Intense Reference"/>
    <w:rPr>
      <w:b/>
      <w:bCs/>
      <w:i/>
      <w:iCs/>
      <w:caps/>
      <w:color w:val="4472C4"/>
    </w:rPr>
  </w:style>
  <w:style w:type="character" w:styleId="Bokenstitel">
    <w:name w:val="Book Titl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Bankgirot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 Nathalie</dc:creator>
  <cp:lastModifiedBy>Hager Nathalie</cp:lastModifiedBy>
  <cp:revision>2</cp:revision>
  <cp:lastPrinted>2023-12-08T19:11:00Z</cp:lastPrinted>
  <dcterms:created xsi:type="dcterms:W3CDTF">2023-12-12T09:09:00Z</dcterms:created>
  <dcterms:modified xsi:type="dcterms:W3CDTF">2023-12-12T09:09:00Z</dcterms:modified>
</cp:coreProperties>
</file>