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47.99999999999997" w:right="-724.7244094488178"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VI PÅ PLUTO</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994410" cy="124206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94410" cy="12420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994410" cy="124206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94410" cy="1242060"/>
                    </a:xfrm>
                    <a:prstGeom prst="rect"/>
                    <a:ln/>
                  </pic:spPr>
                </pic:pic>
              </a:graphicData>
            </a:graphic>
          </wp:anchor>
        </w:drawing>
      </w:r>
    </w:p>
    <w:p w:rsidR="00000000" w:rsidDel="00000000" w:rsidP="00000000" w:rsidRDefault="00000000" w:rsidRPr="00000000" w14:paraId="00000002">
      <w:pPr>
        <w:spacing w:line="259" w:lineRule="auto"/>
        <w:ind w:left="47.99999999999997" w:right="-724.7244094488178" w:firstLine="0"/>
        <w:jc w:val="center"/>
        <w:rPr/>
      </w:pPr>
      <w:r w:rsidDel="00000000" w:rsidR="00000000" w:rsidRPr="00000000">
        <w:rPr>
          <w:rFonts w:ascii="Times New Roman" w:cs="Times New Roman" w:eastAsia="Times New Roman" w:hAnsi="Times New Roman"/>
          <w:sz w:val="26"/>
          <w:szCs w:val="26"/>
          <w:rtl w:val="0"/>
        </w:rPr>
        <w:t xml:space="preserve">Juni</w:t>
      </w:r>
      <w:r w:rsidDel="00000000" w:rsidR="00000000" w:rsidRPr="00000000">
        <w:rPr>
          <w:rFonts w:ascii="Times New Roman" w:cs="Times New Roman" w:eastAsia="Times New Roman" w:hAnsi="Times New Roman"/>
          <w:sz w:val="26"/>
          <w:szCs w:val="26"/>
          <w:rtl w:val="0"/>
        </w:rPr>
        <w:t xml:space="preserve">–juli 2026</w:t>
      </w: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spacing w:after="240" w:lineRule="auto"/>
        <w:rPr/>
      </w:pPr>
      <w:r w:rsidDel="00000000" w:rsidR="00000000" w:rsidRPr="00000000">
        <w:rPr>
          <w:rtl w:val="0"/>
        </w:rPr>
      </w:r>
    </w:p>
    <w:p w:rsidR="00000000" w:rsidDel="00000000" w:rsidP="00000000" w:rsidRDefault="00000000" w:rsidRPr="00000000" w14:paraId="00000009">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Hej alla grannar!</w:t>
      </w:r>
    </w:p>
    <w:p w:rsidR="00000000" w:rsidDel="00000000" w:rsidP="00000000" w:rsidRDefault="00000000" w:rsidRPr="00000000" w14:paraId="0000000A">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Sommaren är här i vårt område och i styrelsen fortsätter vi arbetet med att vårda och utveckla vår förening. Det här händer i föreningen just nu:</w:t>
      </w:r>
    </w:p>
    <w:p w:rsidR="00000000" w:rsidDel="00000000" w:rsidP="00000000" w:rsidRDefault="00000000" w:rsidRPr="00000000" w14:paraId="0000000B">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w4lxwk3e384y" w:id="0"/>
      <w:bookmarkEnd w:id="0"/>
      <w:r w:rsidDel="00000000" w:rsidR="00000000" w:rsidRPr="00000000">
        <w:rPr>
          <w:rFonts w:ascii="Times New Roman" w:cs="Times New Roman" w:eastAsia="Times New Roman" w:hAnsi="Times New Roman"/>
          <w:b w:val="1"/>
          <w:bCs w:val="1"/>
          <w:color w:val="000000"/>
          <w:sz w:val="22"/>
          <w:szCs w:val="22"/>
          <w:rtl w:val="0"/>
        </w:rPr>
        <w:t xml:space="preserve">Gemensam städdag i höst</w:t>
      </w:r>
    </w:p>
    <w:p w:rsidR="00000000" w:rsidDel="00000000" w:rsidP="00000000" w:rsidRDefault="00000000" w:rsidRPr="00000000" w14:paraId="0000000C">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i styrelsen planerar en städdag till hösten.</w:t>
      </w:r>
      <w:r w:rsidDel="00000000" w:rsidR="00000000" w:rsidRPr="00000000">
        <w:rPr>
          <w:rFonts w:ascii="Times New Roman" w:cs="Times New Roman" w:eastAsia="Times New Roman" w:hAnsi="Times New Roman"/>
          <w:rtl w:val="0"/>
        </w:rPr>
        <w:t xml:space="preserve"> I samband med städdagen planerar vi inköp av jord för att förbättra och ge näring till rabatterna. Vårt nuvarande markavtal omfattar inte ny jord eller gödsling, så vi har tagit tag i detta själva för att hålla området fint. Vi kommer dock att behöva hjälp från boende på varje gård för att vi ska kunna sprida ut jorden. Under städdagen planerar vi även att måla återvinnings- och förrådshusen så att de blir fräscha och fina!</w:t>
      </w:r>
    </w:p>
    <w:p w:rsidR="00000000" w:rsidDel="00000000" w:rsidP="00000000" w:rsidRDefault="00000000" w:rsidRPr="00000000" w14:paraId="0000000D">
      <w:pP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Hantering av motioner från årsstämman</w:t>
      </w:r>
    </w:p>
    <w:p w:rsidR="00000000" w:rsidDel="00000000" w:rsidP="00000000" w:rsidRDefault="00000000" w:rsidRPr="00000000" w14:paraId="0000000E">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i styrelsen har nu gått igenom de motioner som kom in till årsstämman. För att hålla er uppdaterade om vad som händer med de förslag som lyftes kommer vi inom kort att sätta upp en informationslapp i trapphusen. Där kommer ni se vilka motioner som har behandlats och vad statusen är för respektive motion.</w:t>
      </w:r>
    </w:p>
    <w:p w:rsidR="00000000" w:rsidDel="00000000" w:rsidP="00000000" w:rsidRDefault="00000000" w:rsidRPr="00000000" w14:paraId="0000000F">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pjyxf0p4jmdm" w:id="1"/>
      <w:bookmarkEnd w:id="1"/>
      <w:r w:rsidDel="00000000" w:rsidR="00000000" w:rsidRPr="00000000">
        <w:rPr>
          <w:rFonts w:ascii="Times New Roman" w:cs="Times New Roman" w:eastAsia="Times New Roman" w:hAnsi="Times New Roman"/>
          <w:b w:val="1"/>
          <w:bCs w:val="1"/>
          <w:color w:val="000000"/>
          <w:sz w:val="22"/>
          <w:szCs w:val="22"/>
          <w:rtl w:val="0"/>
        </w:rPr>
        <w:t xml:space="preserve">Uteplatser och allmänna ytor</w:t>
      </w:r>
    </w:p>
    <w:p w:rsidR="00000000" w:rsidDel="00000000" w:rsidP="00000000" w:rsidRDefault="00000000" w:rsidRPr="00000000" w14:paraId="00000010">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vill passa på att förtydliga vad som gäller angående föreningens uteplatser och allmänna ytor: Alla lägenheter har en egen balkong, men ingen lägenhet har en egen uteplats. Man får inte sätta upp staket eller på annat sätt avgränsa marken utanför lägenheten. Markområdet är gemensam för alla som bor i området och kan därför inte reserveras för boende på bottenvåningen. </w:t>
      </w:r>
    </w:p>
    <w:p w:rsidR="00000000" w:rsidDel="00000000" w:rsidP="00000000" w:rsidRDefault="00000000" w:rsidRPr="00000000" w14:paraId="00000011">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Styrelsen tillåter att man lägger plattor eller bygger ett trädäck i anslutning till balkongen. Ytan får vara högst 3,30 meter längs huset och 0,75 meter ut från balkongen. På gräsmattorna mellan husen finns gemensamma trädgårdsmöbler som alla boende får använda. Den som har använt möblerna ska ställa tillbaka dem mitt på gräsmattan så att även andra grannar kan använda dem. </w:t>
      </w:r>
    </w:p>
    <w:p w:rsidR="00000000" w:rsidDel="00000000" w:rsidP="00000000" w:rsidRDefault="00000000" w:rsidRPr="00000000" w14:paraId="00000012">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Styrelsen kommer att gå igenom och inventera uteplatser och allmänna ytor i området, och vi kommer att återkomma med skrivelser till de boende som inte följer dessa regler.</w:t>
      </w:r>
    </w:p>
    <w:p w:rsidR="00000000" w:rsidDel="00000000" w:rsidP="00000000" w:rsidRDefault="00000000" w:rsidRPr="00000000" w14:paraId="00000013">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wrplnq5sg88o" w:id="2"/>
      <w:bookmarkEnd w:id="2"/>
      <w:r w:rsidDel="00000000" w:rsidR="00000000" w:rsidRPr="00000000">
        <w:rPr>
          <w:rFonts w:ascii="Times New Roman" w:cs="Times New Roman" w:eastAsia="Times New Roman" w:hAnsi="Times New Roman"/>
          <w:b w:val="1"/>
          <w:bCs w:val="1"/>
          <w:color w:val="000000"/>
          <w:sz w:val="22"/>
          <w:szCs w:val="22"/>
          <w:rtl w:val="0"/>
        </w:rPr>
        <w:t xml:space="preserve">Problem med grovsopor</w:t>
      </w:r>
    </w:p>
    <w:p w:rsidR="00000000" w:rsidDel="00000000" w:rsidP="00000000" w:rsidRDefault="00000000" w:rsidRPr="00000000" w14:paraId="00000014">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har tyvärr haft en del problem med grovsopor i våra gemensamma utrymmen. Vi vill påminna om att alla är skyldiga att själva köra sina grovsopor till återvinningscentralen. Det skadar vår förening ekonomiskt om vi tvingas beställa extra bortforsling av skräp. Vi ber därför alla boende att tänka på att dessa onödiga kostnader i slutändan drabbar oss alla.</w:t>
      </w:r>
    </w:p>
    <w:p w:rsidR="00000000" w:rsidDel="00000000" w:rsidP="00000000" w:rsidRDefault="00000000" w:rsidRPr="00000000" w14:paraId="00000015">
      <w:pP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Torktumlaren i tvättstuga 2 är lagad</w:t>
      </w:r>
    </w:p>
    <w:p w:rsidR="00000000" w:rsidDel="00000000" w:rsidP="00000000" w:rsidRDefault="00000000" w:rsidRPr="00000000" w14:paraId="00000016">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 nya torktumlaren i tvättstuga 2, som tidigare varit ur funktion, är nu lagad och fungerar som den ska igen. Tack för ert tålamod under tiden vi åtgärdade felet!</w:t>
      </w:r>
    </w:p>
    <w:p w:rsidR="00000000" w:rsidDel="00000000" w:rsidP="00000000" w:rsidRDefault="00000000" w:rsidRPr="00000000" w14:paraId="00000017">
      <w:pP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Nya filter till springventiler</w:t>
      </w:r>
    </w:p>
    <w:p w:rsidR="00000000" w:rsidDel="00000000" w:rsidP="00000000" w:rsidRDefault="00000000" w:rsidRPr="00000000" w14:paraId="00000018">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Föreningen har köpt in nya filter till lägenheternas springventiler. En springventil (eller spaltventil) är den avlånga ventil som sitter i överkanten av fönsterkarmen för att släppa in frisk luft och ge en god ventilation i hemmet. För att hålla luften ren behöver filtren inuti ventilen bytas ut med jämna mellanrum. Om ni saknar ett filter eller behöver byta ut det gamla är ni varmt välkomna att kontakta oss i styrelsen via mejl så hjälper vi er att få ett nytt.</w:t>
      </w:r>
    </w:p>
    <w:p w:rsidR="00000000" w:rsidDel="00000000" w:rsidP="00000000" w:rsidRDefault="00000000" w:rsidRPr="00000000" w14:paraId="00000019">
      <w:pP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Spara och återvinn matfett enkelt med plasttratt</w:t>
      </w:r>
    </w:p>
    <w:p w:rsidR="00000000" w:rsidDel="00000000" w:rsidP="00000000" w:rsidRDefault="00000000" w:rsidRPr="00000000" w14:paraId="0000001A">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För att göra det enklare att återvinna har vi nu plasttrattar tillgängliga för alla som vill spara sitt använda matfett. Istället för att hälla ut fettet i vasken, vilket lätt orsakar stopp i avloppen, skruvar man enkelt på tratten på en vanlig plastflaska och häller över fettet där. När flaskan är full kan den lämnas till återvinningen. Om ni vill ha en tratt till ditt hushåll är det bara att skicka ett mejl till styrelsen så ordnar vi det.</w:t>
      </w:r>
    </w:p>
    <w:p w:rsidR="00000000" w:rsidDel="00000000" w:rsidP="00000000" w:rsidRDefault="00000000" w:rsidRPr="00000000" w14:paraId="0000001B">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p6mby3px5gbx" w:id="3"/>
      <w:bookmarkEnd w:id="3"/>
      <w:r w:rsidDel="00000000" w:rsidR="00000000" w:rsidRPr="00000000">
        <w:rPr>
          <w:rFonts w:ascii="Times New Roman" w:cs="Times New Roman" w:eastAsia="Times New Roman" w:hAnsi="Times New Roman"/>
          <w:b w:val="1"/>
          <w:bCs w:val="1"/>
          <w:color w:val="000000"/>
          <w:sz w:val="22"/>
          <w:szCs w:val="22"/>
          <w:rtl w:val="0"/>
        </w:rPr>
        <w:t xml:space="preserve">Gruppavtal för bredband och TV med Telenor</w:t>
      </w:r>
    </w:p>
    <w:p w:rsidR="00000000" w:rsidDel="00000000" w:rsidP="00000000" w:rsidRDefault="00000000" w:rsidRPr="00000000" w14:paraId="0000001C">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vill informera om att det röstades ja för gruppavtalet med bredband/tv från Telenor på vår extrastämma som ägde rum den 3/6. Avtalet innebär en stor uppgradering via FiberLAN och kommer att debiteras via föreningen som en fast avgift om 149:- ink. moms per månad för samtliga lägenheter.</w:t>
      </w:r>
    </w:p>
    <w:p w:rsidR="00000000" w:rsidDel="00000000" w:rsidP="00000000" w:rsidRDefault="00000000" w:rsidRPr="00000000" w14:paraId="0000001D">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det tecknade avtalet ingår följande tjänster:</w:t>
      </w:r>
    </w:p>
    <w:p w:rsidR="00000000" w:rsidDel="00000000" w:rsidP="00000000" w:rsidRDefault="00000000" w:rsidRPr="00000000" w14:paraId="0000001E">
      <w:pPr>
        <w:numPr>
          <w:ilvl w:val="0"/>
          <w:numId w:val="1"/>
        </w:numPr>
        <w:spacing w:after="0" w:afterAutospacing="0" w:lineRule="auto"/>
        <w:ind w:left="720" w:hanging="360"/>
        <w:rPr/>
      </w:pPr>
      <w:r w:rsidDel="00000000" w:rsidR="00000000" w:rsidRPr="00000000">
        <w:rPr>
          <w:rFonts w:ascii="Times New Roman" w:cs="Times New Roman" w:eastAsia="Times New Roman" w:hAnsi="Times New Roman"/>
          <w:b w:val="1"/>
          <w:bCs w:val="1"/>
          <w:rtl w:val="0"/>
        </w:rPr>
        <w:t xml:space="preserve">Bredband:</w:t>
      </w:r>
      <w:r w:rsidDel="00000000" w:rsidR="00000000" w:rsidRPr="00000000">
        <w:rPr>
          <w:rFonts w:ascii="Times New Roman" w:cs="Times New Roman" w:eastAsia="Times New Roman" w:hAnsi="Times New Roman"/>
          <w:rtl w:val="0"/>
        </w:rPr>
        <w:t xml:space="preserve"> Snabbt bredband med en hastighet på 1000/1000 Mbit/s.</w:t>
      </w:r>
    </w:p>
    <w:p w:rsidR="00000000" w:rsidDel="00000000" w:rsidP="00000000" w:rsidRDefault="00000000" w:rsidRPr="00000000" w14:paraId="0000001F">
      <w:pPr>
        <w:numPr>
          <w:ilvl w:val="0"/>
          <w:numId w:val="1"/>
        </w:numPr>
        <w:spacing w:after="0" w:afterAutospacing="0" w:lineRule="auto"/>
        <w:ind w:left="720" w:hanging="360"/>
        <w:rPr/>
      </w:pPr>
      <w:r w:rsidDel="00000000" w:rsidR="00000000" w:rsidRPr="00000000">
        <w:rPr>
          <w:rFonts w:ascii="Times New Roman" w:cs="Times New Roman" w:eastAsia="Times New Roman" w:hAnsi="Times New Roman"/>
          <w:b w:val="1"/>
          <w:bCs w:val="1"/>
          <w:rtl w:val="0"/>
        </w:rPr>
        <w:t xml:space="preserve">Hårdvara:</w:t>
      </w:r>
      <w:r w:rsidDel="00000000" w:rsidR="00000000" w:rsidRPr="00000000">
        <w:rPr>
          <w:rFonts w:ascii="Times New Roman" w:cs="Times New Roman" w:eastAsia="Times New Roman" w:hAnsi="Times New Roman"/>
          <w:rtl w:val="0"/>
        </w:rPr>
        <w:t xml:space="preserve"> Wifi6-router samt en TV Hubb (med inbyggd Chromecast och appar) ingår. All hårdvara lånas ut till de boende och supportas av Telenor.</w:t>
      </w:r>
    </w:p>
    <w:p w:rsidR="00000000" w:rsidDel="00000000" w:rsidP="00000000" w:rsidRDefault="00000000" w:rsidRPr="00000000" w14:paraId="00000020">
      <w:pPr>
        <w:numPr>
          <w:ilvl w:val="0"/>
          <w:numId w:val="1"/>
        </w:numPr>
        <w:spacing w:after="0" w:afterAutospacing="0" w:lineRule="auto"/>
        <w:ind w:left="720" w:hanging="360"/>
        <w:rPr/>
      </w:pPr>
      <w:r w:rsidDel="00000000" w:rsidR="00000000" w:rsidRPr="00000000">
        <w:rPr>
          <w:rFonts w:ascii="Times New Roman" w:cs="Times New Roman" w:eastAsia="Times New Roman" w:hAnsi="Times New Roman"/>
          <w:b w:val="1"/>
          <w:bCs w:val="1"/>
          <w:rtl w:val="0"/>
        </w:rPr>
        <w:t xml:space="preserve">TV-tjänst:</w:t>
      </w:r>
      <w:r w:rsidDel="00000000" w:rsidR="00000000" w:rsidRPr="00000000">
        <w:rPr>
          <w:rFonts w:ascii="Times New Roman" w:cs="Times New Roman" w:eastAsia="Times New Roman" w:hAnsi="Times New Roman"/>
          <w:rtl w:val="0"/>
        </w:rPr>
        <w:t xml:space="preserve"> TV Bas HD med 21 st HD-kanaler, vilket inkluderar de populäraste tv-kanalerna samt Viaplay Sport. Den nya tv-tjänsten kräver bredbandet, routern och tv-hubben som ingår.</w:t>
      </w:r>
    </w:p>
    <w:p w:rsidR="00000000" w:rsidDel="00000000" w:rsidP="00000000" w:rsidRDefault="00000000" w:rsidRPr="00000000" w14:paraId="00000021">
      <w:pPr>
        <w:numPr>
          <w:ilvl w:val="0"/>
          <w:numId w:val="1"/>
        </w:numPr>
        <w:spacing w:after="0" w:afterAutospacing="0" w:lineRule="auto"/>
        <w:ind w:left="720" w:hanging="360"/>
        <w:rPr/>
      </w:pPr>
      <w:r w:rsidDel="00000000" w:rsidR="00000000" w:rsidRPr="00000000">
        <w:rPr>
          <w:rFonts w:ascii="Times New Roman" w:cs="Times New Roman" w:eastAsia="Times New Roman" w:hAnsi="Times New Roman"/>
          <w:b w:val="1"/>
          <w:bCs w:val="1"/>
          <w:rtl w:val="0"/>
        </w:rPr>
        <w:t xml:space="preserve">Streamingtjänst:</w:t>
      </w:r>
      <w:r w:rsidDel="00000000" w:rsidR="00000000" w:rsidRPr="00000000">
        <w:rPr>
          <w:rFonts w:ascii="Times New Roman" w:cs="Times New Roman" w:eastAsia="Times New Roman" w:hAnsi="Times New Roman"/>
          <w:rtl w:val="0"/>
        </w:rPr>
        <w:t xml:space="preserve"> Telenor Stream ingår helt kostnadsfritt. Det gör att du kan se ditt kanalpaket via dator, mobil, surfplatta, Apple TV, Smart TV etc., vilket också är vår rekommendation om hushållet har flera TV-apparater.</w:t>
      </w:r>
    </w:p>
    <w:p w:rsidR="00000000" w:rsidDel="00000000" w:rsidP="00000000" w:rsidRDefault="00000000" w:rsidRPr="00000000" w14:paraId="00000022">
      <w:pPr>
        <w:numPr>
          <w:ilvl w:val="0"/>
          <w:numId w:val="1"/>
        </w:numPr>
        <w:spacing w:after="240" w:lineRule="auto"/>
        <w:ind w:left="720" w:hanging="360"/>
        <w:rPr/>
      </w:pPr>
      <w:r w:rsidDel="00000000" w:rsidR="00000000" w:rsidRPr="00000000">
        <w:rPr>
          <w:rFonts w:ascii="Times New Roman" w:cs="Times New Roman" w:eastAsia="Times New Roman" w:hAnsi="Times New Roman"/>
          <w:b w:val="1"/>
          <w:bCs w:val="1"/>
          <w:rtl w:val="0"/>
        </w:rPr>
        <w:t xml:space="preserve">Rabatt på större paket:</w:t>
      </w:r>
      <w:r w:rsidDel="00000000" w:rsidR="00000000" w:rsidRPr="00000000">
        <w:rPr>
          <w:rFonts w:ascii="Times New Roman" w:cs="Times New Roman" w:eastAsia="Times New Roman" w:hAnsi="Times New Roman"/>
          <w:rtl w:val="0"/>
        </w:rPr>
        <w:t xml:space="preserve"> För de hushåll som önskar teckna ett större tv-abonnemang får man 150:- i rabatt på ordinarie pris (se utbudet på www.telenor.se/handla/tv).</w:t>
      </w:r>
    </w:p>
    <w:p w:rsidR="00000000" w:rsidDel="00000000" w:rsidP="00000000" w:rsidRDefault="00000000" w:rsidRPr="00000000" w14:paraId="00000023">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Styrelsen kommer nu att samla in information om vilka lägenheter som inte har fiber för bredband/tv sedan tidigare. Vi gör detta för att kunna kolla upp ett samlat pris via Telenor, beroende på hur många i föreningen som saknar uttag i sin lägenhet. Om du saknar fiberuttag i din bostad ber vi dig att meddela oss. Du kan kontakta oss via mail </w:t>
      </w:r>
      <w:hyperlink r:id="rId7">
        <w:r w:rsidDel="00000000" w:rsidR="00000000" w:rsidRPr="00000000">
          <w:rPr>
            <w:rFonts w:ascii="Times New Roman" w:cs="Times New Roman" w:eastAsia="Times New Roman" w:hAnsi="Times New Roman"/>
            <w:color w:val="1155cc"/>
            <w:u w:val="single"/>
            <w:rtl w:val="0"/>
          </w:rPr>
          <w:t xml:space="preserve">styrelsen@hsbpluto.se</w:t>
        </w:r>
      </w:hyperlink>
      <w:r w:rsidDel="00000000" w:rsidR="00000000" w:rsidRPr="00000000">
        <w:rPr>
          <w:rFonts w:ascii="Times New Roman" w:cs="Times New Roman" w:eastAsia="Times New Roman" w:hAnsi="Times New Roman"/>
          <w:rtl w:val="0"/>
        </w:rPr>
        <w:t xml:space="preserve"> eller en lapp i styrelsebrevlådan på Bollmoravägen 98.</w:t>
      </w:r>
      <w:r w:rsidDel="00000000" w:rsidR="00000000" w:rsidRPr="00000000">
        <w:rPr>
          <w:rtl w:val="0"/>
        </w:rPr>
      </w:r>
    </w:p>
    <w:p w:rsidR="00000000" w:rsidDel="00000000" w:rsidP="00000000" w:rsidRDefault="00000000" w:rsidRPr="00000000" w14:paraId="00000024">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fz4r8e8aa4eq" w:id="4"/>
      <w:bookmarkEnd w:id="4"/>
      <w:r w:rsidDel="00000000" w:rsidR="00000000" w:rsidRPr="00000000">
        <w:rPr>
          <w:rtl w:val="0"/>
        </w:rPr>
      </w:r>
    </w:p>
    <w:p w:rsidR="00000000" w:rsidDel="00000000" w:rsidP="00000000" w:rsidRDefault="00000000" w:rsidRPr="00000000" w14:paraId="00000025">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7h37i76q9le4" w:id="5"/>
      <w:bookmarkEnd w:id="5"/>
      <w:r w:rsidDel="00000000" w:rsidR="00000000" w:rsidRPr="00000000">
        <w:rPr>
          <w:rtl w:val="0"/>
        </w:rPr>
      </w:r>
    </w:p>
    <w:p w:rsidR="00000000" w:rsidDel="00000000" w:rsidP="00000000" w:rsidRDefault="00000000" w:rsidRPr="00000000" w14:paraId="00000026">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v7fneht2w27p" w:id="6"/>
      <w:bookmarkEnd w:id="6"/>
      <w:r w:rsidDel="00000000" w:rsidR="00000000" w:rsidRPr="00000000">
        <w:rPr>
          <w:rtl w:val="0"/>
        </w:rPr>
      </w:r>
    </w:p>
    <w:p w:rsidR="00000000" w:rsidDel="00000000" w:rsidP="00000000" w:rsidRDefault="00000000" w:rsidRPr="00000000" w14:paraId="00000027">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jr2697kit88r" w:id="7"/>
      <w:bookmarkEnd w:id="7"/>
      <w:r w:rsidDel="00000000" w:rsidR="00000000" w:rsidRPr="00000000">
        <w:rPr>
          <w:rFonts w:ascii="Times New Roman" w:cs="Times New Roman" w:eastAsia="Times New Roman" w:hAnsi="Times New Roman"/>
          <w:b w:val="1"/>
          <w:bCs w:val="1"/>
          <w:color w:val="000000"/>
          <w:sz w:val="22"/>
          <w:szCs w:val="22"/>
          <w:rtl w:val="0"/>
        </w:rPr>
        <w:t xml:space="preserve">Status gällande garantibesiktningen</w:t>
      </w:r>
    </w:p>
    <w:p w:rsidR="00000000" w:rsidDel="00000000" w:rsidP="00000000" w:rsidRDefault="00000000" w:rsidRPr="00000000" w14:paraId="00000028">
      <w:pPr>
        <w:spacing w:after="240" w:lineRule="auto"/>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rtl w:val="0"/>
        </w:rPr>
        <w:t xml:space="preserve">Som information redan har gått ut till er så ligger ärendet gällande vår tvåårsbesiktning just nu hos våra jurister på HSB för att bestrida datumet för garantibesiktningen.</w:t>
      </w:r>
      <w:r w:rsidDel="00000000" w:rsidR="00000000" w:rsidRPr="00000000">
        <w:rPr>
          <w:rFonts w:ascii="Times New Roman" w:cs="Times New Roman" w:eastAsia="Times New Roman" w:hAnsi="Times New Roman"/>
          <w:rtl w:val="0"/>
        </w:rPr>
        <w:t xml:space="preserve"> Den besiktningsfirma som föreningen har anlitat har en aktiv dialog med Kvalitetsbygg kring alla de fel och brister som vi har fått inrapporterade från er boende. Vi kommer att återkomma så fort vi har ny information kring besiktningsdatum.</w:t>
      </w:r>
      <w:r w:rsidDel="00000000" w:rsidR="00000000" w:rsidRPr="00000000">
        <w:rPr>
          <w:rtl w:val="0"/>
        </w:rPr>
      </w:r>
    </w:p>
    <w:p w:rsidR="00000000" w:rsidDel="00000000" w:rsidP="00000000" w:rsidRDefault="00000000" w:rsidRPr="00000000" w14:paraId="00000029">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b93dogtdh96g" w:id="8"/>
      <w:bookmarkEnd w:id="8"/>
      <w:r w:rsidDel="00000000" w:rsidR="00000000" w:rsidRPr="00000000">
        <w:rPr>
          <w:rFonts w:ascii="Times New Roman" w:cs="Times New Roman" w:eastAsia="Times New Roman" w:hAnsi="Times New Roman"/>
          <w:b w:val="1"/>
          <w:bCs w:val="1"/>
          <w:color w:val="000000"/>
          <w:sz w:val="22"/>
          <w:szCs w:val="22"/>
          <w:rtl w:val="0"/>
        </w:rPr>
        <w:t xml:space="preserve">Grillning i området</w:t>
      </w:r>
    </w:p>
    <w:p w:rsidR="00000000" w:rsidDel="00000000" w:rsidP="00000000" w:rsidRDefault="00000000" w:rsidRPr="00000000" w14:paraId="0000002A">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 under sommaren vill vi påminna alla boende om att flytta grillen minst 10 meter ut på gräsmattan från fastigheten när ni grillar. Om grillen står för nära husväggen drar matoset och röken direkt in i grannarnas lägenheter vilket vi gärna slipper. Tack för att ni visar hänsyn till varandra!</w:t>
      </w:r>
    </w:p>
    <w:p w:rsidR="00000000" w:rsidDel="00000000" w:rsidP="00000000" w:rsidRDefault="00000000" w:rsidRPr="00000000" w14:paraId="0000002B">
      <w:pPr>
        <w:pStyle w:val="Heading3"/>
        <w:keepNext w:val="0"/>
        <w:keepLines w:val="0"/>
        <w:spacing w:before="0" w:lineRule="auto"/>
        <w:rPr>
          <w:rFonts w:ascii="Times New Roman" w:cs="Times New Roman" w:eastAsia="Times New Roman" w:hAnsi="Times New Roman"/>
          <w:b w:val="1"/>
          <w:bCs w:val="1"/>
          <w:color w:val="000000"/>
          <w:sz w:val="22"/>
          <w:szCs w:val="22"/>
        </w:rPr>
      </w:pPr>
      <w:bookmarkStart w:colFirst="0" w:colLast="0" w:name="_b8ql8hczp4aw" w:id="9"/>
      <w:bookmarkEnd w:id="9"/>
      <w:r w:rsidDel="00000000" w:rsidR="00000000" w:rsidRPr="00000000">
        <w:rPr>
          <w:rFonts w:ascii="Times New Roman" w:cs="Times New Roman" w:eastAsia="Times New Roman" w:hAnsi="Times New Roman"/>
          <w:b w:val="1"/>
          <w:bCs w:val="1"/>
          <w:color w:val="000000"/>
          <w:sz w:val="22"/>
          <w:szCs w:val="22"/>
          <w:rtl w:val="0"/>
        </w:rPr>
        <w:t xml:space="preserve">Tips på intressant läsning</w:t>
      </w:r>
    </w:p>
    <w:p w:rsidR="00000000" w:rsidDel="00000000" w:rsidP="00000000" w:rsidRDefault="00000000" w:rsidRPr="00000000" w14:paraId="0000002C">
      <w:pPr>
        <w:spacing w:after="240" w:lineRule="auto"/>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Vi vill tipsa om en inspirerande artikel från HSB som handlar om hur mycket det betyder när medlemmar engagerar sig i sitt boende. Artikeln förklarar kort hur du som enskild person kan vara med och påverka samt göra verklig skillnad för tryggheten och gemenskapen där du bor. Läs gärna artikeln här:</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https://www.hsb.se/nyheter-och-tips/inspiration/du-kan-gora-skillnad-dar-du-bor/</w:t>
        </w:r>
      </w:hyperlink>
      <w:r w:rsidDel="00000000" w:rsidR="00000000" w:rsidRPr="00000000">
        <w:rPr>
          <w:rtl w:val="0"/>
        </w:rPr>
      </w:r>
    </w:p>
    <w:p w:rsidR="00000000" w:rsidDel="00000000" w:rsidP="00000000" w:rsidRDefault="00000000" w:rsidRPr="00000000" w14:paraId="0000002D">
      <w:pP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Glad sommar önskar </w:t>
      </w:r>
      <w:r w:rsidDel="00000000" w:rsidR="00000000" w:rsidRPr="00000000">
        <w:rPr>
          <w:rFonts w:ascii="Times New Roman" w:cs="Times New Roman" w:eastAsia="Times New Roman" w:hAnsi="Times New Roman"/>
          <w:b w:val="1"/>
          <w:bCs w:val="1"/>
          <w:rtl w:val="0"/>
        </w:rPr>
        <w:t xml:space="preserve">s</w:t>
      </w:r>
      <w:r w:rsidDel="00000000" w:rsidR="00000000" w:rsidRPr="00000000">
        <w:rPr>
          <w:rFonts w:ascii="Times New Roman" w:cs="Times New Roman" w:eastAsia="Times New Roman" w:hAnsi="Times New Roman"/>
          <w:b w:val="1"/>
          <w:bCs w:val="1"/>
          <w:rtl w:val="0"/>
        </w:rPr>
        <w:t xml:space="preserve">tyrelsen i BRF Pluto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Sida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av 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hsb.se/nyheter-och-tips/inspiration/du-kan-gora-skillnad-dar-du-bo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styrelsen@hsbpluto.se" TargetMode="External"/><Relationship Id="rId8" Type="http://schemas.openxmlformats.org/officeDocument/2006/relationships/hyperlink" Target="https://www.hsb.se/nyheter-och-tips/inspiration/du-kan-gora-skillnad-dar-du-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