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2FFB9" w14:textId="77777777" w:rsidR="00355FF8" w:rsidRDefault="00000000">
      <w:r>
        <w:rPr>
          <w:noProof/>
          <w:color w:val="000000"/>
        </w:rPr>
        <w:drawing>
          <wp:inline distT="0" distB="0" distL="0" distR="0" wp14:anchorId="70B92FFF" wp14:editId="0B733131">
            <wp:extent cx="5943600" cy="5218938"/>
            <wp:effectExtent l="0" t="0" r="0" b="0"/>
            <wp:docPr id="1" name="Picture 0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1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 wp14:anchorId="5D32D979" wp14:editId="02CDEB66">
            <wp:extent cx="5890260" cy="2026919"/>
            <wp:effectExtent l="0" t="0" r="0" b="0"/>
            <wp:docPr id="780683047" name="Picture 0" descr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202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996600"/>
          <w:sz w:val="40"/>
        </w:rPr>
        <w:t xml:space="preserve"> </w:t>
      </w:r>
    </w:p>
    <w:p w14:paraId="7449202A" w14:textId="77777777" w:rsidR="00355FF8" w:rsidRDefault="00355FF8"/>
    <w:p w14:paraId="3463E1CC" w14:textId="77777777" w:rsidR="00355FF8" w:rsidRDefault="00355FF8"/>
    <w:p w14:paraId="76DA105E" w14:textId="77777777" w:rsidR="00355FF8" w:rsidRDefault="00000000">
      <w:r>
        <w:rPr>
          <w:rFonts w:ascii="Calibri" w:hAnsi="Calibri"/>
          <w:color w:val="996600"/>
          <w:sz w:val="40"/>
        </w:rPr>
        <w:t xml:space="preserve"> </w:t>
      </w:r>
    </w:p>
    <w:p w14:paraId="26B2EE5F" w14:textId="77777777" w:rsidR="00355FF8" w:rsidRDefault="00355FF8"/>
    <w:p w14:paraId="396F6EAE" w14:textId="77777777" w:rsidR="00355FF8" w:rsidRDefault="00000000">
      <w:r>
        <w:rPr>
          <w:rFonts w:ascii="Arial" w:hAnsi="Arial"/>
          <w:b/>
          <w:color w:val="003366"/>
          <w:sz w:val="28"/>
        </w:rPr>
        <w:t xml:space="preserve">  </w:t>
      </w:r>
      <w:r>
        <w:rPr>
          <w:rFonts w:ascii="Arial" w:hAnsi="Arial"/>
          <w:b/>
          <w:color w:val="003366"/>
          <w:sz w:val="28"/>
        </w:rPr>
        <w:br w:type="page"/>
      </w:r>
      <w:r>
        <w:rPr>
          <w:rFonts w:ascii="Arial" w:hAnsi="Arial"/>
          <w:b/>
          <w:color w:val="000000"/>
          <w:sz w:val="16"/>
        </w:rPr>
        <w:lastRenderedPageBreak/>
        <w:t xml:space="preserve">    </w:t>
      </w:r>
    </w:p>
    <w:p w14:paraId="02F5DD96" w14:textId="77777777" w:rsidR="00355FF8" w:rsidRDefault="00000000">
      <w:r>
        <w:rPr>
          <w:rFonts w:ascii="Arial" w:hAnsi="Arial"/>
          <w:b/>
          <w:color w:val="000000"/>
          <w:sz w:val="16"/>
        </w:rPr>
        <w:t xml:space="preserve">    </w:t>
      </w:r>
    </w:p>
    <w:p w14:paraId="2D4264D6" w14:textId="77777777" w:rsidR="00355FF8" w:rsidRDefault="00000000">
      <w:r>
        <w:rPr>
          <w:rFonts w:ascii="Arial" w:hAnsi="Arial"/>
          <w:b/>
          <w:color w:val="000000"/>
          <w:sz w:val="16"/>
        </w:rPr>
        <w:t xml:space="preserve"> </w:t>
      </w:r>
    </w:p>
    <w:p w14:paraId="67233910" w14:textId="77777777" w:rsidR="00355FF8" w:rsidRPr="007564E6" w:rsidRDefault="00000000">
      <w:pPr>
        <w:rPr>
          <w:lang w:val="sv-SE"/>
        </w:rPr>
      </w:pPr>
      <w:r>
        <w:rPr>
          <w:rFonts w:ascii="Arial" w:hAnsi="Arial"/>
          <w:b/>
          <w:color w:val="000000"/>
          <w:sz w:val="16"/>
        </w:rPr>
        <w:t xml:space="preserve"> </w:t>
      </w:r>
      <w:r w:rsidRPr="007564E6">
        <w:rPr>
          <w:rFonts w:ascii="Arial" w:hAnsi="Arial"/>
          <w:b/>
          <w:color w:val="003366"/>
          <w:sz w:val="28"/>
          <w:lang w:val="sv-SE"/>
        </w:rPr>
        <w:t>INNEHÅLLSFÖRTECKNING</w:t>
      </w:r>
      <w:r w:rsidRPr="007564E6">
        <w:rPr>
          <w:b/>
          <w:color w:val="003366"/>
          <w:sz w:val="22"/>
          <w:lang w:val="sv-SE"/>
        </w:rPr>
        <w:t xml:space="preserve"> </w:t>
      </w:r>
    </w:p>
    <w:p w14:paraId="4D510B0E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</w:t>
      </w:r>
    </w:p>
    <w:p w14:paraId="3921F5AC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</w:t>
      </w:r>
    </w:p>
    <w:p w14:paraId="66DA9C4D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lang w:val="sv-SE"/>
        </w:rPr>
        <w:t xml:space="preserve"> </w:t>
      </w:r>
    </w:p>
    <w:p w14:paraId="6BAB277D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3366"/>
          <w:sz w:val="16"/>
          <w:lang w:val="sv-SE"/>
        </w:rPr>
        <w:t xml:space="preserve">OM </w:t>
      </w:r>
      <w:r w:rsidRPr="007564E6">
        <w:rPr>
          <w:rFonts w:ascii="Arial" w:hAnsi="Arial"/>
          <w:b/>
          <w:color w:val="000000"/>
          <w:sz w:val="16"/>
          <w:lang w:val="sv-SE"/>
        </w:rPr>
        <w:t xml:space="preserve">FÖRENINGEN  </w:t>
      </w:r>
    </w:p>
    <w:p w14:paraId="2016C75F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                                                 BOSTADSRÄTTSFRÅGOR </w:t>
      </w:r>
    </w:p>
    <w:p w14:paraId="24EB3CCA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>§ 1 Bostadsrättsföreningens företagsnamn och säte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  <w:r w:rsidRPr="007564E6">
        <w:rPr>
          <w:rFonts w:ascii="Arial" w:hAnsi="Arial"/>
          <w:b/>
          <w:color w:val="000000"/>
          <w:sz w:val="16"/>
          <w:lang w:val="sv-SE"/>
        </w:rPr>
        <w:t>§ 30 Utdrag ur lägenhetsförteckning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</w:p>
    <w:p w14:paraId="6F87CA7A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>§ 2 Bostadsrättsföreningens verksamhet  § 31 Bostadsrättshavarens ansvar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</w:p>
    <w:p w14:paraId="476F93E5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>§ 3 Samverkan § 32 Bostadsrättsföreningens ansvar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</w:p>
    <w:p w14:paraId="1E898F7C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§ 33 Brand- och vattenledningsskada samt ohyra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</w:p>
    <w:p w14:paraId="1E5252FA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3366"/>
          <w:sz w:val="16"/>
          <w:lang w:val="sv-SE"/>
        </w:rPr>
        <w:t xml:space="preserve">  ÖVERGÅNG AV BOSTADSRÄTT OCH</w:t>
      </w:r>
      <w:r w:rsidRPr="007564E6">
        <w:rPr>
          <w:rFonts w:ascii="Arial" w:hAnsi="Arial"/>
          <w:b/>
          <w:color w:val="000000"/>
          <w:sz w:val="16"/>
          <w:lang w:val="sv-SE"/>
        </w:rPr>
        <w:t xml:space="preserve"> § 34 Bostadsrättsföreningens övertagande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</w:p>
    <w:p w14:paraId="57460CDF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 MEDLEMSKAP </w:t>
      </w:r>
    </w:p>
    <w:p w14:paraId="3568AEDD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       av underhållsåtgärd  </w:t>
      </w:r>
    </w:p>
    <w:p w14:paraId="0C0924B0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§ 4 Formkrav vid överlåtelse  </w:t>
      </w:r>
    </w:p>
    <w:p w14:paraId="55D12397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                                             § 35 Förändring av bostadsrättslägenhet  </w:t>
      </w:r>
    </w:p>
    <w:p w14:paraId="534F45C6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§ 5 Rätt till medlemskap  </w:t>
      </w:r>
    </w:p>
    <w:p w14:paraId="2334A8AE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                                             § 36 Avhjälpande av brist </w:t>
      </w:r>
    </w:p>
    <w:p w14:paraId="3637D655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§ 6 Andelsförvärv  </w:t>
      </w:r>
    </w:p>
    <w:p w14:paraId="17263A6C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                                             § 37 Ingrepp i lägenhet  </w:t>
      </w:r>
    </w:p>
    <w:p w14:paraId="309BF5E9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§ 7 Familjerättsliga förvärv </w:t>
      </w:r>
    </w:p>
    <w:p w14:paraId="6A35B9B8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                                             § 38 Användning av bostadsrätten  </w:t>
      </w:r>
    </w:p>
    <w:p w14:paraId="2A22AC06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§ 8 Rätt att utöva bostadsrätten </w:t>
      </w:r>
    </w:p>
    <w:p w14:paraId="0F2E3667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                                             § 39 Tillträde till lägenheten  </w:t>
      </w:r>
    </w:p>
    <w:p w14:paraId="7AE9C72F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§ 9 Prövning av medlemskap  </w:t>
      </w:r>
    </w:p>
    <w:p w14:paraId="758B57FF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                                             § 40 Andrahandsupplåtelse  </w:t>
      </w:r>
    </w:p>
    <w:p w14:paraId="7DBBD0A3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>§ 10 Nekat medlemskap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  <w:r w:rsidRPr="007564E6">
        <w:rPr>
          <w:rFonts w:ascii="Arial" w:hAnsi="Arial"/>
          <w:b/>
          <w:color w:val="000000"/>
          <w:sz w:val="16"/>
          <w:lang w:val="sv-SE"/>
        </w:rPr>
        <w:t>§</w:t>
      </w:r>
    </w:p>
    <w:p w14:paraId="293FF8EC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41 Inrymma utomstående </w:t>
      </w:r>
    </w:p>
    <w:p w14:paraId="163D4B61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                                             § 42 Ändamål med bostadsrätten </w:t>
      </w:r>
    </w:p>
    <w:p w14:paraId="48819351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3366"/>
          <w:sz w:val="16"/>
          <w:lang w:val="sv-SE"/>
        </w:rPr>
        <w:t xml:space="preserve">  AVGIFTER TILL </w:t>
      </w:r>
      <w:r w:rsidRPr="007564E6">
        <w:rPr>
          <w:rFonts w:ascii="Arial" w:hAnsi="Arial"/>
          <w:b/>
          <w:color w:val="000000"/>
          <w:sz w:val="16"/>
          <w:lang w:val="sv-SE"/>
        </w:rPr>
        <w:t>BOSTADSRÄTTSFÖRENINGEN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  <w:r w:rsidRPr="007564E6">
        <w:rPr>
          <w:rFonts w:ascii="Arial" w:hAnsi="Arial"/>
          <w:b/>
          <w:color w:val="000000"/>
          <w:sz w:val="16"/>
          <w:lang w:val="sv-SE"/>
        </w:rPr>
        <w:t xml:space="preserve">§ 43 Avsägelse av bostadsrätt </w:t>
      </w:r>
    </w:p>
    <w:p w14:paraId="2DFD646B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§ 11 Insats, andelstal och årsavgift  § 44 Förverkandegrunder  </w:t>
      </w:r>
    </w:p>
    <w:p w14:paraId="6D02161D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§ 12 Upplåtelse-, överlåtelse- och pantsättningsavgift § 45 Vissa meddelanden </w:t>
      </w:r>
    </w:p>
    <w:p w14:paraId="04174E0D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       samt avgift för andrahandsupplåtelse    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</w:p>
    <w:p w14:paraId="0D19F16A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3366"/>
          <w:sz w:val="16"/>
          <w:lang w:val="sv-SE"/>
        </w:rPr>
        <w:t xml:space="preserve">                                                SÄRSKILDA </w:t>
      </w:r>
      <w:r w:rsidRPr="007564E6">
        <w:rPr>
          <w:rFonts w:ascii="Arial" w:hAnsi="Arial"/>
          <w:b/>
          <w:color w:val="000000"/>
          <w:sz w:val="16"/>
          <w:lang w:val="sv-SE"/>
        </w:rPr>
        <w:t xml:space="preserve">BESLUT </w:t>
      </w:r>
    </w:p>
    <w:p w14:paraId="374F14D3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 FÖRENINGSSTÄMMAN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  <w:r w:rsidRPr="007564E6">
        <w:rPr>
          <w:rFonts w:ascii="Arial" w:hAnsi="Arial"/>
          <w:b/>
          <w:color w:val="000000"/>
          <w:sz w:val="16"/>
          <w:lang w:val="sv-SE"/>
        </w:rPr>
        <w:t xml:space="preserve">§ 46 Beslut om bostadsrättsföreningens fastighet och   </w:t>
      </w:r>
    </w:p>
    <w:p w14:paraId="6FDEA7A9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>§ 13 Räkenskapsår och årsredovisning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  <w:r w:rsidRPr="007564E6">
        <w:rPr>
          <w:rFonts w:ascii="Arial" w:hAnsi="Arial"/>
          <w:b/>
          <w:color w:val="000000"/>
          <w:sz w:val="16"/>
          <w:lang w:val="sv-SE"/>
        </w:rPr>
        <w:t xml:space="preserve">        tomträtt </w:t>
      </w:r>
    </w:p>
    <w:p w14:paraId="4BD2E366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§ 14 Föreningsstämma § 47 Särskilda regler för giltigt beslut </w:t>
      </w:r>
    </w:p>
    <w:p w14:paraId="746A9432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>§ 15 Motioner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  <w:r w:rsidRPr="007564E6">
        <w:rPr>
          <w:rFonts w:ascii="Arial" w:hAnsi="Arial"/>
          <w:b/>
          <w:color w:val="000000"/>
          <w:sz w:val="16"/>
          <w:lang w:val="sv-SE"/>
        </w:rPr>
        <w:t xml:space="preserve">§ 48 Utträde ur HSB  </w:t>
      </w:r>
    </w:p>
    <w:p w14:paraId="37C441B1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>§ 16 Kallelse till föreningsstämma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  <w:r w:rsidRPr="007564E6">
        <w:rPr>
          <w:rFonts w:ascii="Arial" w:hAnsi="Arial"/>
          <w:b/>
          <w:color w:val="000000"/>
          <w:sz w:val="16"/>
          <w:lang w:val="sv-SE"/>
        </w:rPr>
        <w:t>§ 49 Upplösning</w:t>
      </w:r>
      <w:r w:rsidRPr="007564E6">
        <w:rPr>
          <w:b/>
          <w:color w:val="000000"/>
          <w:lang w:val="sv-SE"/>
        </w:rPr>
        <w:t xml:space="preserve"> </w:t>
      </w:r>
    </w:p>
    <w:p w14:paraId="7F190321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§ 17 Dagordning </w:t>
      </w:r>
      <w:r w:rsidRPr="007564E6">
        <w:rPr>
          <w:b/>
          <w:color w:val="000000"/>
          <w:sz w:val="16"/>
          <w:lang w:val="sv-SE"/>
        </w:rPr>
        <w:t xml:space="preserve"> </w:t>
      </w:r>
    </w:p>
    <w:p w14:paraId="7D9A1567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>§ 18 Rösträtt, ombud och biträde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</w:p>
    <w:p w14:paraId="1B33F98C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                                               Dessa stadgar har antagits vid föreningsstämmor </w:t>
      </w:r>
    </w:p>
    <w:p w14:paraId="33F91D58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§ 19 Röstning </w:t>
      </w:r>
    </w:p>
    <w:p w14:paraId="76E77642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</w:t>
      </w:r>
    </w:p>
    <w:p w14:paraId="28B0B225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§ 20 Protokoll vid föreningsstämma </w:t>
      </w:r>
    </w:p>
    <w:p w14:paraId="1DAF0C23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                                               ---------------- och ----------------------------------</w:t>
      </w:r>
    </w:p>
    <w:p w14:paraId="5F715442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 </w:t>
      </w:r>
    </w:p>
    <w:p w14:paraId="19BA5500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3366"/>
          <w:sz w:val="16"/>
          <w:lang w:val="sv-SE"/>
        </w:rPr>
        <w:t xml:space="preserve">  STYRELSE, REVISION OCH VALBEREDNING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  <w:r w:rsidRPr="007564E6">
        <w:rPr>
          <w:rFonts w:ascii="Arial" w:hAnsi="Arial"/>
          <w:b/>
          <w:color w:val="000000"/>
          <w:sz w:val="16"/>
          <w:lang w:val="sv-SE"/>
        </w:rPr>
        <w:t xml:space="preserve"> </w:t>
      </w:r>
    </w:p>
    <w:p w14:paraId="1C5B9F7E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§ 21 Styrelse FIRMATECKNARE </w:t>
      </w:r>
    </w:p>
    <w:p w14:paraId="02026AFC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>§ 22 Konstituering och firmateckning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  <w:r w:rsidRPr="007564E6">
        <w:rPr>
          <w:rFonts w:ascii="Arial" w:hAnsi="Arial"/>
          <w:b/>
          <w:color w:val="000000"/>
          <w:sz w:val="16"/>
          <w:lang w:val="sv-SE"/>
        </w:rPr>
        <w:t xml:space="preserve"> </w:t>
      </w:r>
    </w:p>
    <w:p w14:paraId="31CF0097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§ 23 Beslutsförhet och majoritetskrav  </w:t>
      </w:r>
    </w:p>
    <w:p w14:paraId="6D567FCA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§ 24 Protokoll vid styrelsesammanträde NAMNFORTYDLIGANDE </w:t>
      </w:r>
    </w:p>
    <w:p w14:paraId="2A715E8C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§ 25 Revisorer  </w:t>
      </w:r>
    </w:p>
    <w:p w14:paraId="5A44E591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§ 26 Valberedning  </w:t>
      </w:r>
    </w:p>
    <w:p w14:paraId="2027DB2C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FIRMATECKNARE </w:t>
      </w:r>
    </w:p>
    <w:p w14:paraId="340FE540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3366"/>
          <w:sz w:val="16"/>
          <w:lang w:val="sv-SE"/>
        </w:rPr>
        <w:t xml:space="preserve">  FONDERING OCH UNDERHÅLL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  <w:r w:rsidRPr="007564E6">
        <w:rPr>
          <w:rFonts w:ascii="Arial" w:hAnsi="Arial"/>
          <w:b/>
          <w:color w:val="000000"/>
          <w:sz w:val="16"/>
          <w:lang w:val="sv-SE"/>
        </w:rPr>
        <w:t xml:space="preserve"> </w:t>
      </w:r>
    </w:p>
    <w:p w14:paraId="60DA9FEA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>§ 27 Fonder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  <w:r w:rsidRPr="007564E6">
        <w:rPr>
          <w:rFonts w:ascii="Arial" w:hAnsi="Arial"/>
          <w:b/>
          <w:color w:val="000000"/>
          <w:sz w:val="16"/>
          <w:lang w:val="sv-SE"/>
        </w:rPr>
        <w:t xml:space="preserve"> </w:t>
      </w:r>
    </w:p>
    <w:p w14:paraId="3E35C1C7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>§ 28 Underhållsplan</w:t>
      </w:r>
      <w:r w:rsidRPr="007564E6">
        <w:rPr>
          <w:rFonts w:ascii="Arial" w:hAnsi="Arial"/>
          <w:b/>
          <w:color w:val="000000"/>
          <w:lang w:val="sv-SE"/>
        </w:rPr>
        <w:t xml:space="preserve"> </w:t>
      </w:r>
      <w:r w:rsidRPr="007564E6">
        <w:rPr>
          <w:rFonts w:ascii="Arial" w:hAnsi="Arial"/>
          <w:b/>
          <w:color w:val="000000"/>
          <w:sz w:val="16"/>
          <w:lang w:val="sv-SE"/>
        </w:rPr>
        <w:t>NAMNFORTYDLIGANDE</w:t>
      </w:r>
      <w:r w:rsidRPr="007564E6">
        <w:rPr>
          <w:rFonts w:ascii="Calibri" w:hAnsi="Calibri"/>
          <w:b/>
          <w:color w:val="000000"/>
          <w:sz w:val="16"/>
          <w:lang w:val="sv-SE"/>
        </w:rPr>
        <w:t xml:space="preserve"> </w:t>
      </w:r>
    </w:p>
    <w:p w14:paraId="2F57CD1B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§ 29 Vinst eller förlust </w:t>
      </w:r>
      <w:r w:rsidRPr="007564E6">
        <w:rPr>
          <w:rFonts w:ascii="Calibri" w:hAnsi="Calibri"/>
          <w:b/>
          <w:color w:val="000000"/>
          <w:sz w:val="16"/>
          <w:lang w:val="sv-SE"/>
        </w:rPr>
        <w:t xml:space="preserve"> </w:t>
      </w:r>
    </w:p>
    <w:p w14:paraId="5664482B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</w:t>
      </w:r>
      <w:r w:rsidRPr="007564E6">
        <w:rPr>
          <w:rFonts w:ascii="Calibri" w:hAnsi="Calibri"/>
          <w:b/>
          <w:color w:val="000000"/>
          <w:sz w:val="16"/>
          <w:lang w:val="sv-SE"/>
        </w:rPr>
        <w:t xml:space="preserve"> </w:t>
      </w:r>
    </w:p>
    <w:p w14:paraId="60317EC6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</w:t>
      </w:r>
    </w:p>
    <w:p w14:paraId="65D95402" w14:textId="77777777" w:rsidR="00355FF8" w:rsidRPr="007564E6" w:rsidRDefault="00000000">
      <w:pPr>
        <w:rPr>
          <w:lang w:val="sv-SE"/>
        </w:rPr>
      </w:pPr>
      <w:r w:rsidRPr="007564E6">
        <w:rPr>
          <w:rFonts w:ascii="Calibri" w:hAnsi="Calibri"/>
          <w:b/>
          <w:color w:val="000000"/>
          <w:sz w:val="16"/>
          <w:lang w:val="sv-SE"/>
        </w:rPr>
        <w:t xml:space="preserve"> </w:t>
      </w:r>
    </w:p>
    <w:p w14:paraId="5D78C803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lastRenderedPageBreak/>
        <w:t xml:space="preserve"> </w:t>
      </w:r>
    </w:p>
    <w:p w14:paraId="7D9DFB85" w14:textId="77777777" w:rsidR="00355FF8" w:rsidRPr="007564E6" w:rsidRDefault="00000000">
      <w:pPr>
        <w:rPr>
          <w:lang w:val="sv-SE"/>
        </w:rPr>
      </w:pPr>
      <w:r w:rsidRPr="007564E6">
        <w:rPr>
          <w:rFonts w:ascii="Calibri" w:hAnsi="Calibri"/>
          <w:b/>
          <w:color w:val="000000"/>
          <w:sz w:val="16"/>
          <w:lang w:val="sv-SE"/>
        </w:rPr>
        <w:t xml:space="preserve"> </w:t>
      </w:r>
    </w:p>
    <w:p w14:paraId="30C714C1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</w:t>
      </w:r>
    </w:p>
    <w:p w14:paraId="6073F844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2"/>
          <w:lang w:val="sv-SE"/>
        </w:rPr>
        <w:t xml:space="preserve"> </w:t>
      </w:r>
    </w:p>
    <w:p w14:paraId="5C0845D5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</w:t>
      </w:r>
    </w:p>
    <w:p w14:paraId="446BE341" w14:textId="77777777" w:rsidR="00355FF8" w:rsidRPr="007564E6" w:rsidRDefault="00355FF8">
      <w:pPr>
        <w:rPr>
          <w:lang w:val="sv-SE"/>
        </w:rPr>
      </w:pPr>
    </w:p>
    <w:p w14:paraId="79FA1D82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2"/>
          <w:lang w:val="sv-SE"/>
        </w:rPr>
        <w:t xml:space="preserve"> </w:t>
      </w:r>
    </w:p>
    <w:p w14:paraId="0B4B0FD2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</w:t>
      </w:r>
    </w:p>
    <w:p w14:paraId="59AAAE0D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3366"/>
          <w:sz w:val="18"/>
          <w:lang w:val="sv-SE"/>
        </w:rPr>
        <w:t xml:space="preserve">  Anpassning av dessa </w:t>
      </w:r>
      <w:r w:rsidRPr="007564E6">
        <w:rPr>
          <w:rFonts w:ascii="Arial" w:hAnsi="Arial"/>
          <w:b/>
          <w:color w:val="000000"/>
          <w:sz w:val="18"/>
          <w:lang w:val="sv-SE"/>
        </w:rPr>
        <w:t xml:space="preserve">stadgar </w:t>
      </w:r>
    </w:p>
    <w:p w14:paraId="03E3FC7F" w14:textId="77777777" w:rsidR="00355FF8" w:rsidRPr="007564E6" w:rsidRDefault="00355FF8">
      <w:pPr>
        <w:rPr>
          <w:lang w:val="sv-SE"/>
        </w:rPr>
      </w:pPr>
    </w:p>
    <w:p w14:paraId="5C5A4A75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8"/>
          <w:lang w:val="sv-SE"/>
        </w:rPr>
        <w:t xml:space="preserve">    Bostadsrättsföreningen har anpassat </w:t>
      </w:r>
      <w:r w:rsidRPr="007564E6">
        <w:rPr>
          <w:rFonts w:ascii="Arial" w:hAnsi="Arial"/>
          <w:b/>
          <w:color w:val="242424"/>
          <w:sz w:val="18"/>
          <w:lang w:val="sv-SE"/>
        </w:rPr>
        <w:t xml:space="preserve">Normalstadgar </w:t>
      </w:r>
      <w:proofErr w:type="gramStart"/>
      <w:r w:rsidRPr="007564E6">
        <w:rPr>
          <w:rFonts w:ascii="Arial" w:hAnsi="Arial"/>
          <w:b/>
          <w:color w:val="242424"/>
          <w:sz w:val="18"/>
          <w:lang w:val="sv-SE"/>
        </w:rPr>
        <w:t>2023</w:t>
      </w:r>
      <w:r w:rsidRPr="007564E6">
        <w:rPr>
          <w:rFonts w:ascii="Arial" w:hAnsi="Arial"/>
          <w:b/>
          <w:color w:val="003366"/>
          <w:sz w:val="34"/>
          <w:lang w:val="sv-SE"/>
        </w:rPr>
        <w:t xml:space="preserve"> </w:t>
      </w:r>
      <w:r w:rsidRPr="007564E6">
        <w:rPr>
          <w:rFonts w:ascii="Arial" w:hAnsi="Arial"/>
          <w:b/>
          <w:color w:val="242424"/>
          <w:sz w:val="18"/>
          <w:lang w:val="sv-SE"/>
        </w:rPr>
        <w:t xml:space="preserve"> för</w:t>
      </w:r>
      <w:proofErr w:type="gramEnd"/>
      <w:r w:rsidRPr="007564E6">
        <w:rPr>
          <w:rFonts w:ascii="Arial" w:hAnsi="Arial"/>
          <w:b/>
          <w:color w:val="242424"/>
          <w:sz w:val="18"/>
          <w:lang w:val="sv-SE"/>
        </w:rPr>
        <w:t xml:space="preserve"> HSB Bostadsrättsförening i följande </w:t>
      </w:r>
    </w:p>
    <w:p w14:paraId="0EE75ECC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</w:t>
      </w:r>
    </w:p>
    <w:p w14:paraId="5D2C67FD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242424"/>
          <w:sz w:val="18"/>
          <w:lang w:val="sv-SE"/>
        </w:rPr>
        <w:t xml:space="preserve">  bestämmelser: §§ 12 och </w:t>
      </w:r>
      <w:r w:rsidRPr="007564E6">
        <w:rPr>
          <w:rFonts w:ascii="Arial" w:hAnsi="Arial"/>
          <w:b/>
          <w:color w:val="000000"/>
          <w:sz w:val="18"/>
          <w:lang w:val="sv-SE"/>
        </w:rPr>
        <w:t>17.24</w:t>
      </w:r>
      <w:r w:rsidRPr="007564E6">
        <w:rPr>
          <w:rFonts w:ascii="Calibri" w:hAnsi="Calibri"/>
          <w:b/>
          <w:color w:val="000000"/>
          <w:lang w:val="sv-SE"/>
        </w:rPr>
        <w:t xml:space="preserve"> </w:t>
      </w:r>
    </w:p>
    <w:p w14:paraId="0B9E3160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</w:t>
      </w:r>
    </w:p>
    <w:p w14:paraId="4ED8E8E5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2"/>
          <w:lang w:val="sv-SE"/>
        </w:rPr>
        <w:t xml:space="preserve"> </w:t>
      </w:r>
    </w:p>
    <w:p w14:paraId="726B7BCB" w14:textId="77777777" w:rsidR="00355FF8" w:rsidRPr="007564E6" w:rsidRDefault="00355FF8">
      <w:pPr>
        <w:rPr>
          <w:lang w:val="sv-SE"/>
        </w:rPr>
      </w:pPr>
    </w:p>
    <w:p w14:paraId="20791C73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</w:t>
      </w:r>
    </w:p>
    <w:p w14:paraId="61452B70" w14:textId="77777777" w:rsidR="00355FF8" w:rsidRPr="007564E6" w:rsidRDefault="00355FF8">
      <w:pPr>
        <w:rPr>
          <w:lang w:val="sv-SE"/>
        </w:rPr>
      </w:pPr>
    </w:p>
    <w:p w14:paraId="35A0425A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</w:t>
      </w:r>
    </w:p>
    <w:p w14:paraId="601E484A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</w:t>
      </w:r>
      <w:r w:rsidRPr="007564E6">
        <w:rPr>
          <w:rFonts w:ascii="Arial" w:hAnsi="Arial"/>
          <w:b/>
          <w:color w:val="000000"/>
          <w:sz w:val="16"/>
          <w:lang w:val="sv-SE"/>
        </w:rPr>
        <w:br w:type="page"/>
      </w:r>
      <w:r w:rsidRPr="007564E6">
        <w:rPr>
          <w:rFonts w:ascii="Arial" w:hAnsi="Arial"/>
          <w:b/>
          <w:color w:val="000000"/>
          <w:sz w:val="16"/>
          <w:lang w:val="sv-SE"/>
        </w:rPr>
        <w:lastRenderedPageBreak/>
        <w:t xml:space="preserve">    </w:t>
      </w:r>
    </w:p>
    <w:p w14:paraId="04C837AC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0000"/>
          <w:sz w:val="16"/>
          <w:lang w:val="sv-SE"/>
        </w:rPr>
        <w:t xml:space="preserve"> </w:t>
      </w:r>
    </w:p>
    <w:p w14:paraId="100C6D78" w14:textId="77777777" w:rsidR="00355FF8" w:rsidRPr="007564E6" w:rsidRDefault="00355FF8">
      <w:pPr>
        <w:rPr>
          <w:lang w:val="sv-SE"/>
        </w:rPr>
      </w:pPr>
    </w:p>
    <w:p w14:paraId="47D05FF9" w14:textId="77777777" w:rsidR="00355FF8" w:rsidRPr="007564E6" w:rsidRDefault="00355FF8">
      <w:pPr>
        <w:rPr>
          <w:lang w:val="sv-SE"/>
        </w:rPr>
      </w:pPr>
    </w:p>
    <w:p w14:paraId="1FFEA2F5" w14:textId="77777777" w:rsidR="00355FF8" w:rsidRPr="007564E6" w:rsidRDefault="00355FF8">
      <w:pPr>
        <w:rPr>
          <w:lang w:val="sv-SE"/>
        </w:rPr>
      </w:pPr>
    </w:p>
    <w:p w14:paraId="06BE6022" w14:textId="77777777" w:rsidR="00355FF8" w:rsidRPr="007564E6" w:rsidRDefault="00355FF8">
      <w:pPr>
        <w:rPr>
          <w:lang w:val="sv-SE"/>
        </w:rPr>
      </w:pPr>
    </w:p>
    <w:p w14:paraId="507AA4A2" w14:textId="77777777" w:rsidR="00355FF8" w:rsidRPr="007564E6" w:rsidRDefault="00355FF8">
      <w:pPr>
        <w:rPr>
          <w:lang w:val="sv-SE"/>
        </w:rPr>
      </w:pPr>
    </w:p>
    <w:p w14:paraId="0C0AC21B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3366"/>
          <w:sz w:val="34"/>
          <w:lang w:val="sv-SE"/>
        </w:rPr>
        <w:t xml:space="preserve">OM FÖRENINGEN      </w:t>
      </w:r>
    </w:p>
    <w:p w14:paraId="13C544D4" w14:textId="77777777" w:rsidR="00355FF8" w:rsidRPr="007564E6" w:rsidRDefault="00355FF8">
      <w:pPr>
        <w:rPr>
          <w:lang w:val="sv-SE"/>
        </w:rPr>
      </w:pPr>
    </w:p>
    <w:p w14:paraId="11EE2347" w14:textId="77777777" w:rsidR="00355FF8" w:rsidRPr="007564E6" w:rsidRDefault="00355FF8">
      <w:pPr>
        <w:rPr>
          <w:lang w:val="sv-SE"/>
        </w:rPr>
      </w:pPr>
    </w:p>
    <w:p w14:paraId="77CC1F59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3366"/>
          <w:sz w:val="26"/>
          <w:lang w:val="sv-SE"/>
        </w:rPr>
        <w:t xml:space="preserve">§ 1 Bostadsrättsföreningens företagsnamn och säte </w:t>
      </w:r>
    </w:p>
    <w:p w14:paraId="6CDBA140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"/>
          <w:lang w:val="sv-SE"/>
        </w:rPr>
        <w:t xml:space="preserve"> </w:t>
      </w:r>
    </w:p>
    <w:p w14:paraId="40C60145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  Bostadsrättsföreningens företagsnamn är HSB Bostadsrättsförening________________ i </w:t>
      </w:r>
    </w:p>
    <w:p w14:paraId="072B9900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  _________________. Styrelsen har sitt säte i (ange ort) _______________.  </w:t>
      </w:r>
    </w:p>
    <w:p w14:paraId="2E993BD0" w14:textId="77777777" w:rsidR="00355FF8" w:rsidRPr="007564E6" w:rsidRDefault="00355FF8">
      <w:pPr>
        <w:rPr>
          <w:lang w:val="sv-SE"/>
        </w:rPr>
      </w:pPr>
    </w:p>
    <w:p w14:paraId="479877D9" w14:textId="77777777" w:rsidR="00355FF8" w:rsidRPr="007564E6" w:rsidRDefault="00355FF8">
      <w:pPr>
        <w:rPr>
          <w:lang w:val="sv-SE"/>
        </w:rPr>
      </w:pPr>
    </w:p>
    <w:p w14:paraId="3F3A9F24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3366"/>
          <w:sz w:val="26"/>
          <w:lang w:val="sv-SE"/>
        </w:rPr>
        <w:t xml:space="preserve">§ 2 Bostadsrättsföreningens verksamhet </w:t>
      </w:r>
    </w:p>
    <w:p w14:paraId="46F803B7" w14:textId="77777777" w:rsidR="00355FF8" w:rsidRPr="007564E6" w:rsidRDefault="00355FF8">
      <w:pPr>
        <w:rPr>
          <w:lang w:val="sv-SE"/>
        </w:rPr>
      </w:pPr>
    </w:p>
    <w:p w14:paraId="33B362F1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    Bostadsrättsföreningen har till ändamål att främja medlemmarnas ekonomiska intressen genom att i </w:t>
      </w:r>
    </w:p>
    <w:p w14:paraId="03E77AC4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  föreningens hus upplåta bostadslägenheter för permanent boende och lokaler åt medlemmarna för </w:t>
      </w:r>
    </w:p>
    <w:p w14:paraId="625D620E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>nyttjande utan tidsbegränsning.</w:t>
      </w:r>
      <w:r w:rsidRPr="007564E6">
        <w:rPr>
          <w:b/>
          <w:color w:val="000000"/>
          <w:lang w:val="sv-SE"/>
        </w:rPr>
        <w:t xml:space="preserve"> </w:t>
      </w:r>
    </w:p>
    <w:p w14:paraId="33879D69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  Vidare har bostadsrättsföreningen till ändamål att främja studie- och fritidsverksamhet inom </w:t>
      </w:r>
    </w:p>
    <w:p w14:paraId="74AE9551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  bostadsrättsföreningen samt för att stärka gemenskapen och tillgodose gemensamma intressen och </w:t>
      </w:r>
    </w:p>
    <w:p w14:paraId="68A32BE6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behov, främja serviceverksamhet och tillgänglighet med anknytning till boendet. </w:t>
      </w:r>
    </w:p>
    <w:p w14:paraId="56D810E9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    Bostadsrättsföreningen ska i all verksamhet värna om miljön genom att verka för en långsiktig hållbar </w:t>
      </w:r>
    </w:p>
    <w:p w14:paraId="3A0DAC3D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  utveckling. </w:t>
      </w:r>
      <w:r w:rsidRPr="007564E6">
        <w:rPr>
          <w:b/>
          <w:color w:val="000000"/>
          <w:sz w:val="18"/>
          <w:lang w:val="sv-SE"/>
        </w:rPr>
        <w:t xml:space="preserve"> </w:t>
      </w:r>
    </w:p>
    <w:p w14:paraId="399561B9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  Bostadsrätt är den rätt i bostadsrättsföreningen, som en medlem har på grund av upplåtelsen. </w:t>
      </w:r>
      <w:r w:rsidRPr="007564E6">
        <w:rPr>
          <w:b/>
          <w:color w:val="000000"/>
          <w:sz w:val="18"/>
          <w:lang w:val="sv-SE"/>
        </w:rPr>
        <w:t xml:space="preserve"> </w:t>
      </w:r>
    </w:p>
    <w:p w14:paraId="32D2CD93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  Medlem som har bostadsrätt kallas bostadsrättshavare.</w:t>
      </w:r>
      <w:r w:rsidRPr="007564E6">
        <w:rPr>
          <w:rFonts w:ascii="Calibri" w:hAnsi="Calibri"/>
          <w:b/>
          <w:color w:val="000000"/>
          <w:sz w:val="20"/>
          <w:lang w:val="sv-SE"/>
        </w:rPr>
        <w:t xml:space="preserve"> </w:t>
      </w:r>
      <w:r w:rsidRPr="007564E6">
        <w:rPr>
          <w:b/>
          <w:color w:val="000000"/>
          <w:sz w:val="20"/>
          <w:lang w:val="sv-SE"/>
        </w:rPr>
        <w:t xml:space="preserve"> </w:t>
      </w:r>
    </w:p>
    <w:p w14:paraId="5C25524C" w14:textId="77777777" w:rsidR="00355FF8" w:rsidRPr="007564E6" w:rsidRDefault="00355FF8">
      <w:pPr>
        <w:rPr>
          <w:lang w:val="sv-SE"/>
        </w:rPr>
      </w:pPr>
    </w:p>
    <w:p w14:paraId="1ED31BE8" w14:textId="77777777" w:rsidR="00355FF8" w:rsidRPr="007564E6" w:rsidRDefault="00355FF8">
      <w:pPr>
        <w:rPr>
          <w:lang w:val="sv-SE"/>
        </w:rPr>
      </w:pPr>
    </w:p>
    <w:p w14:paraId="23E25525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3366"/>
          <w:sz w:val="26"/>
          <w:lang w:val="sv-SE"/>
        </w:rPr>
        <w:t xml:space="preserve">§ 3 Samverkan </w:t>
      </w:r>
    </w:p>
    <w:p w14:paraId="3CE93951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"/>
          <w:lang w:val="sv-SE"/>
        </w:rPr>
        <w:t xml:space="preserve"> </w:t>
      </w:r>
    </w:p>
    <w:p w14:paraId="5A48C033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    Bostadsrättsföreningen ska vara medlem i en HSB-förening, i det följande kallad HSB. HSB ska vara   </w:t>
      </w:r>
    </w:p>
    <w:p w14:paraId="34025452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  medlem i bostadsrättsföreningen. </w:t>
      </w:r>
    </w:p>
    <w:p w14:paraId="5869A7ED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    Bostadsrättsföreningens verksamhet ska bedrivas i samverkan med HSB. </w:t>
      </w:r>
    </w:p>
    <w:p w14:paraId="685C1CA4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      Bostadsrättsföreningen bör genom ett särskilt tecknat avtal uppdra åt HSB att biträda </w:t>
      </w:r>
    </w:p>
    <w:p w14:paraId="30C3AED9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  bostadsrättsföreningen i förvaltningen av dess angelägenheter och räkenskaper. </w:t>
      </w:r>
    </w:p>
    <w:p w14:paraId="5E178A8E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 </w:t>
      </w:r>
    </w:p>
    <w:p w14:paraId="482B4D9D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 </w:t>
      </w:r>
    </w:p>
    <w:p w14:paraId="404D6CAE" w14:textId="77777777" w:rsidR="00355FF8" w:rsidRPr="007564E6" w:rsidRDefault="00355FF8">
      <w:pPr>
        <w:rPr>
          <w:lang w:val="sv-SE"/>
        </w:rPr>
      </w:pPr>
    </w:p>
    <w:p w14:paraId="754F3795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3366"/>
          <w:sz w:val="34"/>
          <w:lang w:val="sv-SE"/>
        </w:rPr>
        <w:t xml:space="preserve">  ÖVERGÅNG AV BOSTADSRÄTT OCH </w:t>
      </w:r>
    </w:p>
    <w:p w14:paraId="7B14504D" w14:textId="77777777" w:rsidR="00355FF8" w:rsidRPr="007564E6" w:rsidRDefault="00355FF8">
      <w:pPr>
        <w:rPr>
          <w:lang w:val="sv-SE"/>
        </w:rPr>
      </w:pPr>
    </w:p>
    <w:p w14:paraId="55599FDE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3366"/>
          <w:sz w:val="34"/>
          <w:lang w:val="sv-SE"/>
        </w:rPr>
        <w:t xml:space="preserve">  MEDLEMSKAP </w:t>
      </w:r>
    </w:p>
    <w:p w14:paraId="6A56F843" w14:textId="77777777" w:rsidR="00355FF8" w:rsidRPr="007564E6" w:rsidRDefault="00355FF8">
      <w:pPr>
        <w:rPr>
          <w:lang w:val="sv-SE"/>
        </w:rPr>
      </w:pPr>
    </w:p>
    <w:p w14:paraId="257F22C5" w14:textId="77777777" w:rsidR="00355FF8" w:rsidRPr="007564E6" w:rsidRDefault="00355FF8">
      <w:pPr>
        <w:rPr>
          <w:lang w:val="sv-SE"/>
        </w:rPr>
      </w:pPr>
    </w:p>
    <w:p w14:paraId="19659FC8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3366"/>
          <w:sz w:val="26"/>
          <w:lang w:val="sv-SE"/>
        </w:rPr>
        <w:t xml:space="preserve">§ 4 Formkrav vid överlåtelse </w:t>
      </w:r>
    </w:p>
    <w:p w14:paraId="6AAF88AE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"/>
          <w:lang w:val="sv-SE"/>
        </w:rPr>
        <w:t xml:space="preserve"> </w:t>
      </w:r>
    </w:p>
    <w:p w14:paraId="6B1B70EC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Ett avtal om överlåtelse av bostadsrätt genom köp ska upprättas skriftligen och skrivas under av </w:t>
      </w:r>
    </w:p>
    <w:p w14:paraId="16C7F54A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lastRenderedPageBreak/>
        <w:t xml:space="preserve">  säljaren och köparen. Köpehandlingen ska innehålla uppgifter om den lägenhet som överlåtelsen avser </w:t>
      </w:r>
    </w:p>
    <w:p w14:paraId="1019CC90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och om ett pris. Motsvarande gäller vid byte och gåva. </w:t>
      </w:r>
    </w:p>
    <w:p w14:paraId="48C95806" w14:textId="77777777" w:rsidR="00355FF8" w:rsidRPr="007564E6" w:rsidRDefault="00000000">
      <w:pPr>
        <w:rPr>
          <w:lang w:val="sv-SE"/>
        </w:rPr>
      </w:pPr>
      <w:r w:rsidRPr="007564E6">
        <w:rPr>
          <w:b/>
          <w:color w:val="000000"/>
          <w:sz w:val="20"/>
          <w:lang w:val="sv-SE"/>
        </w:rPr>
        <w:t xml:space="preserve">  Om överlåtelseavtalet inte uppfyller formkraven är överlåtelsen ogiltig. </w:t>
      </w:r>
    </w:p>
    <w:p w14:paraId="6F42C25B" w14:textId="77777777" w:rsidR="00355FF8" w:rsidRPr="007564E6" w:rsidRDefault="00355FF8">
      <w:pPr>
        <w:rPr>
          <w:lang w:val="sv-SE"/>
        </w:rPr>
      </w:pPr>
    </w:p>
    <w:p w14:paraId="6F2717A4" w14:textId="77777777" w:rsidR="00355FF8" w:rsidRPr="007564E6" w:rsidRDefault="00355FF8">
      <w:pPr>
        <w:rPr>
          <w:lang w:val="sv-SE"/>
        </w:rPr>
      </w:pPr>
    </w:p>
    <w:p w14:paraId="49C2CEB6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color w:val="003366"/>
          <w:sz w:val="26"/>
          <w:lang w:val="sv-SE"/>
        </w:rPr>
        <w:t>§ 5 Rätt till medlemskap</w:t>
      </w: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 </w:t>
      </w:r>
    </w:p>
    <w:p w14:paraId="5180F7C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5BAD869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Inträde i bostadsrättsföreningen kan beviljas den som är medlem i HSB, med HSB avses den HSB-</w:t>
      </w:r>
    </w:p>
    <w:p w14:paraId="2B10789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förening som bostadsrättsföreningen är medlem i, och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31EFF64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1. kommer att erhålla bostadsrätt genom upplåtelse i bostadsrättsföreningens hus, eller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5DC6DF9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2. övertar bostadsrätt i bostadsrättsföreningens hus.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317BDA9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Om en bostadsrätt har övergått till bostadsrättshavarens make får maken nekas medlemskap i </w:t>
      </w:r>
    </w:p>
    <w:p w14:paraId="777D20E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bostadsrättsföreningen endast om maken inte är medlem i HSB. Vad som nu sagts får motsvarande </w:t>
      </w:r>
    </w:p>
    <w:p w14:paraId="16632BA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tillämpning om bostadsrätt till bostadslägenhet övergått till annan närstående person som varaktigt </w:t>
      </w:r>
    </w:p>
    <w:p w14:paraId="758EB6A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sammanbodde med bostadsrättshavaren.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7F0210B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Den som en bostadsrätt övergått till får inte nekas inträde i bostadsrättsföreningen, om de villkor för </w:t>
      </w:r>
    </w:p>
    <w:p w14:paraId="0D4813A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medlemskap som föreskrivs i denna paragraf är uppfyllda och bostadsrättsföreningen skäligen bör </w:t>
      </w:r>
    </w:p>
    <w:p w14:paraId="21259E3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godta förvärvaren som bostadsrättshavare. Om det kan antas att förvärvaren inte avser att bosätta sig </w:t>
      </w:r>
      <w:r w:rsidRPr="007564E6">
        <w:rPr>
          <w:b/>
          <w:i/>
          <w:color w:val="000000"/>
          <w:sz w:val="20"/>
          <w:lang w:val="sv-SE"/>
        </w:rPr>
        <w:br w:type="page"/>
      </w:r>
      <w:r w:rsidRPr="007564E6">
        <w:rPr>
          <w:rFonts w:ascii="Arial" w:hAnsi="Arial"/>
          <w:b/>
          <w:i/>
          <w:color w:val="000000"/>
          <w:sz w:val="16"/>
          <w:lang w:val="sv-SE"/>
        </w:rPr>
        <w:lastRenderedPageBreak/>
        <w:t xml:space="preserve"> </w:t>
      </w:r>
    </w:p>
    <w:p w14:paraId="3B329910" w14:textId="77777777" w:rsidR="00355FF8" w:rsidRPr="007564E6" w:rsidRDefault="00355FF8">
      <w:pPr>
        <w:rPr>
          <w:lang w:val="sv-SE"/>
        </w:rPr>
      </w:pPr>
    </w:p>
    <w:p w14:paraId="1F26DDCC" w14:textId="77777777" w:rsidR="00355FF8" w:rsidRPr="007564E6" w:rsidRDefault="00355FF8">
      <w:pPr>
        <w:rPr>
          <w:lang w:val="sv-SE"/>
        </w:rPr>
      </w:pPr>
    </w:p>
    <w:p w14:paraId="31178C90" w14:textId="77777777" w:rsidR="00355FF8" w:rsidRPr="007564E6" w:rsidRDefault="00355FF8">
      <w:pPr>
        <w:rPr>
          <w:lang w:val="sv-SE"/>
        </w:rPr>
      </w:pPr>
    </w:p>
    <w:p w14:paraId="6F7845A7" w14:textId="77777777" w:rsidR="00355FF8" w:rsidRPr="007564E6" w:rsidRDefault="00355FF8">
      <w:pPr>
        <w:rPr>
          <w:lang w:val="sv-SE"/>
        </w:rPr>
      </w:pPr>
    </w:p>
    <w:p w14:paraId="74151399" w14:textId="77777777" w:rsidR="00355FF8" w:rsidRPr="007564E6" w:rsidRDefault="00355FF8">
      <w:pPr>
        <w:rPr>
          <w:lang w:val="sv-SE"/>
        </w:rPr>
      </w:pPr>
    </w:p>
    <w:p w14:paraId="679DBF34" w14:textId="77777777" w:rsidR="00355FF8" w:rsidRPr="007564E6" w:rsidRDefault="00355FF8">
      <w:pPr>
        <w:rPr>
          <w:lang w:val="sv-SE"/>
        </w:rPr>
      </w:pPr>
    </w:p>
    <w:p w14:paraId="29BD1A0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permanent i bostadslägenheten har bostadsrättsföreningen i enlighet med bostadsrättföreningens </w:t>
      </w:r>
    </w:p>
    <w:p w14:paraId="569BC30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ändamål rätt att neka medlemskap.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30969B0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Medlemskap får inte nekas på diskriminerande grund.</w:t>
      </w:r>
      <w:r w:rsidRPr="007564E6">
        <w:rPr>
          <w:rFonts w:ascii="Calibri" w:hAnsi="Calibri"/>
          <w:b/>
          <w:i/>
          <w:color w:val="000000"/>
          <w:sz w:val="20"/>
          <w:lang w:val="sv-SE"/>
        </w:rPr>
        <w:t xml:space="preserve">  </w:t>
      </w:r>
    </w:p>
    <w:p w14:paraId="1CC5EBBB" w14:textId="77777777" w:rsidR="00355FF8" w:rsidRPr="007564E6" w:rsidRDefault="00355FF8">
      <w:pPr>
        <w:rPr>
          <w:lang w:val="sv-SE"/>
        </w:rPr>
      </w:pPr>
    </w:p>
    <w:p w14:paraId="6FF12166" w14:textId="77777777" w:rsidR="00355FF8" w:rsidRPr="007564E6" w:rsidRDefault="00355FF8">
      <w:pPr>
        <w:rPr>
          <w:lang w:val="sv-SE"/>
        </w:rPr>
      </w:pPr>
    </w:p>
    <w:p w14:paraId="109B364D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2"/>
          <w:lang w:val="sv-SE"/>
        </w:rPr>
        <w:t xml:space="preserve">  Juridiska personer </w:t>
      </w:r>
    </w:p>
    <w:p w14:paraId="2D7EDF5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774B15B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HSB ska beviljas medlemskap i bostadsrättsföreningen.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168D437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Juridisk person som förvärvat bostadsrätt till en bostadslägenhet som inte är avsedd för fritidsändamål får </w:t>
      </w:r>
    </w:p>
    <w:p w14:paraId="4462A77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nekas medlemskap. Kommun eller region som förvärvat bostadsrätt till bostadslägenhet får inte nekas </w:t>
      </w:r>
    </w:p>
    <w:p w14:paraId="17BF5BA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medlemskap.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232B937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En juridisk person som är medlem i bostadsrättsföreningen måste ha samtycke av </w:t>
      </w:r>
    </w:p>
    <w:p w14:paraId="59C63EB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bostadsrättsföreningens styrelse för att genom överlåtelse förvärva bostadsrätt till en bostadslägenhet som </w:t>
      </w:r>
    </w:p>
    <w:p w14:paraId="2560A23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inte är avsedd för fritidsändamål. Samtycke behövs inte vid exekutiv försäljning eller tvångsförsäljning </w:t>
      </w:r>
    </w:p>
    <w:p w14:paraId="073BC02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om den juridiska personen hade panträtt i bostaden eller vid förvärv som görs av en kommun eller en </w:t>
      </w:r>
    </w:p>
    <w:p w14:paraId="1A470CB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region.  </w:t>
      </w:r>
    </w:p>
    <w:p w14:paraId="32BF3740" w14:textId="77777777" w:rsidR="00355FF8" w:rsidRPr="007564E6" w:rsidRDefault="00355FF8">
      <w:pPr>
        <w:rPr>
          <w:lang w:val="sv-SE"/>
        </w:rPr>
      </w:pPr>
    </w:p>
    <w:p w14:paraId="6CB74E44" w14:textId="77777777" w:rsidR="00355FF8" w:rsidRPr="007564E6" w:rsidRDefault="00355FF8">
      <w:pPr>
        <w:rPr>
          <w:lang w:val="sv-SE"/>
        </w:rPr>
      </w:pPr>
    </w:p>
    <w:p w14:paraId="4F427380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6 Andelsförvärv </w:t>
      </w:r>
    </w:p>
    <w:p w14:paraId="4355C57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4C849F5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Den som förvärvat andel i bostadsrätt till bostadslägenhet ska beviljas medlemskap om bostadsrätten efter </w:t>
      </w:r>
    </w:p>
    <w:p w14:paraId="16E1F99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förvärvet innehas av makar, sambor eller andra med varandra varaktigt sammanboende närstående </w:t>
      </w:r>
    </w:p>
    <w:p w14:paraId="7631E58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personer. </w:t>
      </w:r>
    </w:p>
    <w:p w14:paraId="733F8904" w14:textId="77777777" w:rsidR="00355FF8" w:rsidRPr="007564E6" w:rsidRDefault="00355FF8">
      <w:pPr>
        <w:rPr>
          <w:lang w:val="sv-SE"/>
        </w:rPr>
      </w:pPr>
    </w:p>
    <w:p w14:paraId="67784CF8" w14:textId="77777777" w:rsidR="00355FF8" w:rsidRPr="007564E6" w:rsidRDefault="00355FF8">
      <w:pPr>
        <w:rPr>
          <w:lang w:val="sv-SE"/>
        </w:rPr>
      </w:pPr>
    </w:p>
    <w:p w14:paraId="0D2DC34D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7 Familjerättsliga förvärv </w:t>
      </w:r>
    </w:p>
    <w:p w14:paraId="2FAA287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2DDECEE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Om en bostadsrätt övergått genom bodelning, arv, testamente, bolagsskifte eller liknande förvärv och </w:t>
      </w:r>
    </w:p>
    <w:p w14:paraId="57B4F2F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förvärvaren inte antagits till medlem, får bostadsrättsföreningen uppmana förvärvaren att inom sex </w:t>
      </w:r>
    </w:p>
    <w:p w14:paraId="53DA1FF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månader från uppmaningen visa att någon, som inte får nekas medlemskap i bostadsrättsföreningen har </w:t>
      </w:r>
    </w:p>
    <w:p w14:paraId="7209E51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förvärvat bostadsrätten och sökt medlemskap. Om uppmaningen inte följs, får bostadsrätten </w:t>
      </w:r>
    </w:p>
    <w:p w14:paraId="00A71F7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tvångsförsäljas enligt bostadsrättslagen för förvärvarens räkning. </w:t>
      </w:r>
    </w:p>
    <w:p w14:paraId="266FE0CB" w14:textId="77777777" w:rsidR="00355FF8" w:rsidRPr="007564E6" w:rsidRDefault="00355FF8">
      <w:pPr>
        <w:rPr>
          <w:lang w:val="sv-SE"/>
        </w:rPr>
      </w:pPr>
    </w:p>
    <w:p w14:paraId="2D0F922E" w14:textId="77777777" w:rsidR="00355FF8" w:rsidRPr="007564E6" w:rsidRDefault="00355FF8">
      <w:pPr>
        <w:rPr>
          <w:lang w:val="sv-SE"/>
        </w:rPr>
      </w:pPr>
    </w:p>
    <w:p w14:paraId="4967CA29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8 Rätt att utöva bostadsrätten </w:t>
      </w:r>
    </w:p>
    <w:p w14:paraId="2DC3681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3C7E013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När en bostadsrätt övergått till ny innehavare, får denne utöva bostadsrätten endast om han eller hon är </w:t>
      </w:r>
    </w:p>
    <w:p w14:paraId="49009AC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medlem eller beviljas medlemskap i bostadsrättsföreningen. </w:t>
      </w:r>
    </w:p>
    <w:p w14:paraId="373EA64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Ett dödsbo efter en avliden bostadsrättshavare får utöva bostadsrätten trots att dödsboet inte är </w:t>
      </w:r>
    </w:p>
    <w:p w14:paraId="797EA1E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medlem i bostadsrättsföreningen. Tre år efter dödsfallet får bostadsrättsföreningen uppmana dödsboet </w:t>
      </w:r>
    </w:p>
    <w:p w14:paraId="0A16E5A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att inom sex månader från uppmaningen visa att bostadsrätten har ingått i bodelning eller arvskifte eller </w:t>
      </w:r>
    </w:p>
    <w:p w14:paraId="2B75088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att någon, som inte får nekas medlemskap i bostadsrättsföreningen, har förvärvat bostadsrätten och sökt </w:t>
      </w:r>
    </w:p>
    <w:p w14:paraId="43D4896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medlemskap. Om uppmaningen inte följs, får bostadsrätten tvångsförsäljas för dödsboets räkning enligt </w:t>
      </w:r>
    </w:p>
    <w:p w14:paraId="4BA8A31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bostadsrättslagen. </w:t>
      </w:r>
    </w:p>
    <w:p w14:paraId="1F848AC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lastRenderedPageBreak/>
        <w:t xml:space="preserve">  En juridisk person som har panträtt i bostadsrätten och förvärvet skett genom tvångsförsäljning eller </w:t>
      </w:r>
    </w:p>
    <w:p w14:paraId="3ACDF38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vid exekutiv försäljning, kan tre år efter förvärvet uppmanas att inom sex månader visa att någon, som </w:t>
      </w:r>
    </w:p>
    <w:p w14:paraId="0A05459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inte får nekas medlemskap i bostadsrättsföreningen, har förvärvat bostadsrätten och sökt medlemskap. </w:t>
      </w:r>
    </w:p>
    <w:p w14:paraId="074B4B69" w14:textId="77777777" w:rsidR="00355FF8" w:rsidRPr="007564E6" w:rsidRDefault="00355FF8">
      <w:pPr>
        <w:rPr>
          <w:lang w:val="sv-SE"/>
        </w:rPr>
      </w:pPr>
    </w:p>
    <w:p w14:paraId="6E98AC4C" w14:textId="77777777" w:rsidR="00355FF8" w:rsidRPr="007564E6" w:rsidRDefault="00355FF8">
      <w:pPr>
        <w:rPr>
          <w:lang w:val="sv-SE"/>
        </w:rPr>
      </w:pPr>
    </w:p>
    <w:p w14:paraId="7216BF71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9 Prövning av medlemskap  </w:t>
      </w:r>
    </w:p>
    <w:p w14:paraId="6DBB382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4267065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Fråga om att anta en medlem avgörs av styrelsen.  </w:t>
      </w:r>
    </w:p>
    <w:p w14:paraId="056C0CE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Styrelsen är skyldig att avgöra frågan om medlemskap inom en månad från det att skriftlig och </w:t>
      </w:r>
    </w:p>
    <w:p w14:paraId="1D37E21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fullständig ansökan om medlemskap tagits emot av bostadsrättsföreningen.  </w:t>
      </w:r>
    </w:p>
    <w:p w14:paraId="03E8927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För att pröva frågan om medlemskap kan bostadsrättsföreningen komma att begära kreditupplysning </w:t>
      </w:r>
    </w:p>
    <w:p w14:paraId="0C470B5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avseende sökanden.</w:t>
      </w:r>
      <w:r w:rsidRPr="007564E6">
        <w:rPr>
          <w:rFonts w:ascii="Calibri" w:hAnsi="Calibri"/>
          <w:b/>
          <w:i/>
          <w:color w:val="000000"/>
          <w:sz w:val="20"/>
          <w:lang w:val="sv-SE"/>
        </w:rPr>
        <w:t xml:space="preserve">  </w:t>
      </w:r>
    </w:p>
    <w:p w14:paraId="1C89C51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br w:type="page"/>
      </w:r>
      <w:r w:rsidRPr="007564E6">
        <w:rPr>
          <w:rFonts w:ascii="Arial" w:hAnsi="Arial"/>
          <w:b/>
          <w:i/>
          <w:color w:val="000000"/>
          <w:sz w:val="16"/>
          <w:lang w:val="sv-SE"/>
        </w:rPr>
        <w:lastRenderedPageBreak/>
        <w:t xml:space="preserve"> </w:t>
      </w:r>
    </w:p>
    <w:p w14:paraId="6C5BED8E" w14:textId="77777777" w:rsidR="00355FF8" w:rsidRPr="007564E6" w:rsidRDefault="00355FF8">
      <w:pPr>
        <w:rPr>
          <w:lang w:val="sv-SE"/>
        </w:rPr>
      </w:pPr>
    </w:p>
    <w:p w14:paraId="1DB562BD" w14:textId="77777777" w:rsidR="00355FF8" w:rsidRPr="007564E6" w:rsidRDefault="00355FF8">
      <w:pPr>
        <w:rPr>
          <w:lang w:val="sv-SE"/>
        </w:rPr>
      </w:pPr>
    </w:p>
    <w:p w14:paraId="5299B3C4" w14:textId="77777777" w:rsidR="00355FF8" w:rsidRPr="007564E6" w:rsidRDefault="00355FF8">
      <w:pPr>
        <w:rPr>
          <w:lang w:val="sv-SE"/>
        </w:rPr>
      </w:pPr>
    </w:p>
    <w:p w14:paraId="6D924E80" w14:textId="77777777" w:rsidR="00355FF8" w:rsidRPr="007564E6" w:rsidRDefault="00355FF8">
      <w:pPr>
        <w:rPr>
          <w:lang w:val="sv-SE"/>
        </w:rPr>
      </w:pPr>
    </w:p>
    <w:p w14:paraId="20DA7EB6" w14:textId="77777777" w:rsidR="00355FF8" w:rsidRPr="007564E6" w:rsidRDefault="00355FF8">
      <w:pPr>
        <w:rPr>
          <w:lang w:val="sv-SE"/>
        </w:rPr>
      </w:pPr>
    </w:p>
    <w:p w14:paraId="793BC97B" w14:textId="77777777" w:rsidR="00355FF8" w:rsidRPr="007564E6" w:rsidRDefault="00355FF8">
      <w:pPr>
        <w:rPr>
          <w:lang w:val="sv-SE"/>
        </w:rPr>
      </w:pPr>
    </w:p>
    <w:p w14:paraId="05AD6AD3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10 Nekat medlemskap </w:t>
      </w:r>
    </w:p>
    <w:p w14:paraId="68E7CCE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1FADD41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En överlåtelse är ogiltig om den som bostadsrätten övergått till nekas medlemskap i </w:t>
      </w:r>
    </w:p>
    <w:p w14:paraId="6AADC24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bostadsrättsföreningen. </w:t>
      </w:r>
    </w:p>
    <w:p w14:paraId="270314C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Enligt bostadsrättslagen gäller särskilda regler vid exekutiv försäljning och tvångsförsäljning. </w:t>
      </w:r>
    </w:p>
    <w:p w14:paraId="3C41013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24D87C8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202E80A5" w14:textId="77777777" w:rsidR="00355FF8" w:rsidRPr="007564E6" w:rsidRDefault="00355FF8">
      <w:pPr>
        <w:rPr>
          <w:lang w:val="sv-SE"/>
        </w:rPr>
      </w:pPr>
    </w:p>
    <w:p w14:paraId="3309EA7F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34"/>
          <w:lang w:val="sv-SE"/>
        </w:rPr>
        <w:t xml:space="preserve">  AVGIFTER TILL BOSTADSRÄTTSFÖRENINGEN </w:t>
      </w:r>
    </w:p>
    <w:p w14:paraId="1E75D897" w14:textId="77777777" w:rsidR="00355FF8" w:rsidRPr="007564E6" w:rsidRDefault="00355FF8">
      <w:pPr>
        <w:rPr>
          <w:lang w:val="sv-SE"/>
        </w:rPr>
      </w:pPr>
    </w:p>
    <w:p w14:paraId="2A02D327" w14:textId="77777777" w:rsidR="00355FF8" w:rsidRPr="007564E6" w:rsidRDefault="00355FF8">
      <w:pPr>
        <w:rPr>
          <w:lang w:val="sv-SE"/>
        </w:rPr>
      </w:pPr>
    </w:p>
    <w:p w14:paraId="496B3EC8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11 Insats, andelstal och årsavgift  </w:t>
      </w:r>
    </w:p>
    <w:p w14:paraId="325460AA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6"/>
          <w:lang w:val="sv-SE"/>
        </w:rPr>
        <w:t xml:space="preserve"> </w:t>
      </w:r>
    </w:p>
    <w:p w14:paraId="6A0D23B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Årsavgiften fördelas mellan bostadsrättslägenheterna i förhållande till lägenheternas andelstal. </w:t>
      </w:r>
    </w:p>
    <w:p w14:paraId="151FE1A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Årsavgiften ska fastställas så att föreningens ekonomi är långsiktigt hållbar.</w:t>
      </w:r>
      <w:r w:rsidRPr="007564E6">
        <w:rPr>
          <w:b/>
          <w:i/>
          <w:color w:val="000000"/>
          <w:sz w:val="26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Årsavgiften ska täcka </w:t>
      </w:r>
    </w:p>
    <w:p w14:paraId="0321543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bostadsrättsföreningens löpande verksamhet. Årsavgiftens storlek ska medge att reservering för underhåll </w:t>
      </w:r>
    </w:p>
    <w:p w14:paraId="30A75A9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av bostadsrättsföreningens fastighet kan ske enligt upprättad underhållsplan. Om inre fond finns ingår </w:t>
      </w:r>
    </w:p>
    <w:p w14:paraId="1F4BA36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>även fondering för inre underhåll.</w:t>
      </w: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 </w:t>
      </w:r>
    </w:p>
    <w:p w14:paraId="33C7C47D" w14:textId="77777777" w:rsidR="00355FF8" w:rsidRPr="007564E6" w:rsidRDefault="00355FF8">
      <w:pPr>
        <w:rPr>
          <w:lang w:val="sv-SE"/>
        </w:rPr>
      </w:pPr>
    </w:p>
    <w:p w14:paraId="11C9B9B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Andelstal och insats för lägenhet beslutas av styrelsen. Beslut om ändring av andelstal som medför </w:t>
      </w:r>
    </w:p>
    <w:p w14:paraId="02E768B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ändring av det inbördes förhållandet mellan andelstalen beslutas av föreningsstämma. Beslutet blir giltigt </w:t>
      </w:r>
    </w:p>
    <w:p w14:paraId="02A830C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om minst två tredjedelar av de röstande på föreningsstämman gått med på beslutet.  </w:t>
      </w:r>
    </w:p>
    <w:p w14:paraId="09634FE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Beslut om ändring av insats ska alltid beslutas av föreningsstämma. Regler för giltigt beslut anges i </w:t>
      </w:r>
    </w:p>
    <w:p w14:paraId="41FC4D9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bostadsrättslagen.  </w:t>
      </w:r>
    </w:p>
    <w:p w14:paraId="073875E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Styrelsen beslutar om årsavgiftens storlek. Årsavgiften betalas månadsvis senast sista vardagen före varje </w:t>
      </w:r>
    </w:p>
    <w:p w14:paraId="1C11135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kalendermånads början om inte styrelsen beslutar annat. Om inte årsavgiften betalas i rätt tid utgår </w:t>
      </w:r>
    </w:p>
    <w:p w14:paraId="561EB47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dröjsmålsränta enligt räntelagen på den obetalda avgiften från förfallodagen till dess full betalning sker </w:t>
      </w:r>
    </w:p>
    <w:p w14:paraId="72FDE8E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samt påminnelseavgift och inkassoavgift enligt lag om ersättning för inkassokostnader </w:t>
      </w:r>
      <w:proofErr w:type="gramStart"/>
      <w:r w:rsidRPr="007564E6">
        <w:rPr>
          <w:b/>
          <w:i/>
          <w:color w:val="000000"/>
          <w:sz w:val="20"/>
          <w:lang w:val="sv-SE"/>
        </w:rPr>
        <w:t>m.m.</w:t>
      </w:r>
      <w:proofErr w:type="gramEnd"/>
      <w:r w:rsidRPr="007564E6">
        <w:rPr>
          <w:b/>
          <w:i/>
          <w:color w:val="000000"/>
          <w:sz w:val="20"/>
          <w:lang w:val="sv-SE"/>
        </w:rPr>
        <w:t xml:space="preserve">  </w:t>
      </w:r>
    </w:p>
    <w:p w14:paraId="11DC140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I årsavgiften ingående ersättning för värme, kall- och varmvatten, elektricitet eller renhållning kan </w:t>
      </w:r>
    </w:p>
    <w:p w14:paraId="42F8EFA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beräknas efter förbrukning. För informationsöverföring kan ersättning bestämmas till lika belopp per </w:t>
      </w:r>
    </w:p>
    <w:p w14:paraId="630E28A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lägenhet. </w:t>
      </w:r>
    </w:p>
    <w:p w14:paraId="313AE38A" w14:textId="77777777" w:rsidR="00355FF8" w:rsidRPr="007564E6" w:rsidRDefault="00355FF8">
      <w:pPr>
        <w:rPr>
          <w:lang w:val="sv-SE"/>
        </w:rPr>
      </w:pPr>
    </w:p>
    <w:p w14:paraId="3B38008C" w14:textId="77777777" w:rsidR="00355FF8" w:rsidRPr="007564E6" w:rsidRDefault="00355FF8">
      <w:pPr>
        <w:rPr>
          <w:lang w:val="sv-SE"/>
        </w:rPr>
      </w:pPr>
    </w:p>
    <w:p w14:paraId="6E79C569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12 Upplåtelse-, överlåtelse- och pantsättningsavgift samt avgift för </w:t>
      </w:r>
    </w:p>
    <w:p w14:paraId="50974315" w14:textId="77777777" w:rsidR="00355FF8" w:rsidRPr="007564E6" w:rsidRDefault="00355FF8">
      <w:pPr>
        <w:rPr>
          <w:lang w:val="sv-SE"/>
        </w:rPr>
      </w:pPr>
    </w:p>
    <w:p w14:paraId="55F552DF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    andrahandsupplåtelse </w:t>
      </w:r>
    </w:p>
    <w:p w14:paraId="3F791179" w14:textId="77777777" w:rsidR="00355FF8" w:rsidRPr="007564E6" w:rsidRDefault="00355FF8">
      <w:pPr>
        <w:rPr>
          <w:lang w:val="sv-SE"/>
        </w:rPr>
      </w:pPr>
    </w:p>
    <w:p w14:paraId="22A02E5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Upplåtelseavgift, överlåtelseavgift och pantsättningsavgift kan tas ut efter beslut av styrelsen. </w:t>
      </w:r>
    </w:p>
    <w:p w14:paraId="761EA23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Bostadsrättsföreningen får ta ut överlåtelseavgift av bostadsrättshavaren med högst 3,5 procent av </w:t>
      </w:r>
    </w:p>
    <w:p w14:paraId="1041CCF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prisbasbeloppet.  </w:t>
      </w:r>
    </w:p>
    <w:p w14:paraId="476096A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Bostadsrättsföreningen får ta ut pantsättningsavgift av bostadsrättshavaren med högst 1,5 procent av </w:t>
      </w:r>
    </w:p>
    <w:p w14:paraId="5F80D26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prisbasbeloppet.  </w:t>
      </w:r>
    </w:p>
    <w:p w14:paraId="6C154AD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Prisbasbeloppet bestäms enligt socialförsäkringsbalken och fastställs för överlåtelseavgift vid ansökan </w:t>
      </w:r>
    </w:p>
    <w:p w14:paraId="07E49FC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lastRenderedPageBreak/>
        <w:t xml:space="preserve">om medlemskap och för pantsättningsavgift vid underrättelse om pantsättning.  </w:t>
      </w:r>
    </w:p>
    <w:p w14:paraId="68D34DD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Avgift för andrahandsupplåtelse kan tas ut efter beslut av styrelsen. Bostadsrättsföreningen får ta ut </w:t>
      </w:r>
    </w:p>
    <w:p w14:paraId="0D5D3CA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avgift för andrahandsupplåtelse av bostadsrättshavaren med högst 10 procent av prisbasbeloppet per år. </w:t>
      </w:r>
    </w:p>
    <w:p w14:paraId="4CED3B9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Om en lägenhet upplåts under en del av ett år, beräknas den högsta tillåtna avgiften efter det antal </w:t>
      </w:r>
    </w:p>
    <w:p w14:paraId="441511E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kalendermånader som lägenheten är upplåten. Upplåtelse under del av en kalendermånad räknas som en </w:t>
      </w:r>
    </w:p>
    <w:p w14:paraId="775C041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hel kalendermånad. </w:t>
      </w:r>
    </w:p>
    <w:p w14:paraId="20168D6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Bostadsrättsföreningen får i övrigt inte ta ut särskilda avgifter för åtgärder som </w:t>
      </w:r>
    </w:p>
    <w:p w14:paraId="1C3C4DC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bostadsrättsföreningen ska vidta med anledning av lag eller författning.  </w:t>
      </w:r>
    </w:p>
    <w:p w14:paraId="5080106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Om avgifterna i denna paragraf inte betalas i rätt tid utgår dröjsmålsränta enligt räntelagen på den </w:t>
      </w:r>
    </w:p>
    <w:p w14:paraId="5C01FBB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obetalda avgiften från förfallodagen till dess full betalning sker samt påminnelseavgift och </w:t>
      </w:r>
    </w:p>
    <w:p w14:paraId="53233D9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inkassoavgift enligt lag om ersättning för inkassokostnader </w:t>
      </w:r>
      <w:proofErr w:type="gramStart"/>
      <w:r w:rsidRPr="007564E6">
        <w:rPr>
          <w:b/>
          <w:i/>
          <w:color w:val="000000"/>
          <w:sz w:val="20"/>
          <w:lang w:val="sv-SE"/>
        </w:rPr>
        <w:t>m.m.</w:t>
      </w:r>
      <w:proofErr w:type="gramEnd"/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br w:type="page"/>
      </w:r>
      <w:r w:rsidRPr="007564E6">
        <w:rPr>
          <w:rFonts w:ascii="Arial" w:hAnsi="Arial"/>
          <w:b/>
          <w:i/>
          <w:color w:val="000000"/>
          <w:sz w:val="16"/>
          <w:lang w:val="sv-SE"/>
        </w:rPr>
        <w:lastRenderedPageBreak/>
        <w:t xml:space="preserve"> </w:t>
      </w:r>
    </w:p>
    <w:p w14:paraId="09FF22C7" w14:textId="77777777" w:rsidR="00355FF8" w:rsidRPr="007564E6" w:rsidRDefault="00355FF8">
      <w:pPr>
        <w:rPr>
          <w:lang w:val="sv-SE"/>
        </w:rPr>
      </w:pPr>
    </w:p>
    <w:p w14:paraId="1BE5DA00" w14:textId="77777777" w:rsidR="00355FF8" w:rsidRPr="007564E6" w:rsidRDefault="00355FF8">
      <w:pPr>
        <w:rPr>
          <w:lang w:val="sv-SE"/>
        </w:rPr>
      </w:pPr>
    </w:p>
    <w:p w14:paraId="5BE90432" w14:textId="77777777" w:rsidR="00355FF8" w:rsidRPr="007564E6" w:rsidRDefault="00355FF8">
      <w:pPr>
        <w:rPr>
          <w:lang w:val="sv-SE"/>
        </w:rPr>
      </w:pPr>
    </w:p>
    <w:p w14:paraId="1552D5F9" w14:textId="77777777" w:rsidR="00355FF8" w:rsidRPr="007564E6" w:rsidRDefault="00355FF8">
      <w:pPr>
        <w:rPr>
          <w:lang w:val="sv-SE"/>
        </w:rPr>
      </w:pPr>
    </w:p>
    <w:p w14:paraId="25E762D6" w14:textId="77777777" w:rsidR="00355FF8" w:rsidRPr="007564E6" w:rsidRDefault="00355FF8">
      <w:pPr>
        <w:rPr>
          <w:lang w:val="sv-SE"/>
        </w:rPr>
      </w:pPr>
    </w:p>
    <w:p w14:paraId="38C77A1E" w14:textId="77777777" w:rsidR="00355FF8" w:rsidRPr="007564E6" w:rsidRDefault="00355FF8">
      <w:pPr>
        <w:rPr>
          <w:lang w:val="sv-SE"/>
        </w:rPr>
      </w:pPr>
    </w:p>
    <w:p w14:paraId="57A4AA96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34"/>
          <w:lang w:val="sv-SE"/>
        </w:rPr>
        <w:t xml:space="preserve">  FÖRENINGSSTÄMMAN </w:t>
      </w:r>
    </w:p>
    <w:p w14:paraId="63312697" w14:textId="77777777" w:rsidR="00355FF8" w:rsidRPr="007564E6" w:rsidRDefault="00355FF8">
      <w:pPr>
        <w:rPr>
          <w:lang w:val="sv-SE"/>
        </w:rPr>
      </w:pPr>
    </w:p>
    <w:p w14:paraId="6FA2507C" w14:textId="77777777" w:rsidR="00355FF8" w:rsidRPr="007564E6" w:rsidRDefault="00355FF8">
      <w:pPr>
        <w:rPr>
          <w:lang w:val="sv-SE"/>
        </w:rPr>
      </w:pPr>
    </w:p>
    <w:p w14:paraId="40F698E3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13 Räkenskapsår och årsredovisning </w:t>
      </w:r>
    </w:p>
    <w:p w14:paraId="4F540F69" w14:textId="77777777" w:rsidR="00355FF8" w:rsidRPr="007564E6" w:rsidRDefault="00355FF8">
      <w:pPr>
        <w:rPr>
          <w:lang w:val="sv-SE"/>
        </w:rPr>
      </w:pPr>
    </w:p>
    <w:p w14:paraId="66E00BE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Bostadsrättsföreningens räkenskapsår omfattar tiden_______________________________________. </w:t>
      </w:r>
    </w:p>
    <w:p w14:paraId="3C35982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Senast sex veckor före ordinarie föreningsstämma ska styrelsen till revisorerna lämna årsredovisning. </w:t>
      </w:r>
    </w:p>
    <w:p w14:paraId="6F1BC87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Denna består av förvaltningsberättelse, resultaträkning, balansräkning, kassaflödesanalys och noter. </w:t>
      </w:r>
    </w:p>
    <w:p w14:paraId="17E6806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Årsredovisningshandlingar, revisionsberättelsen och styrelsens förklaring över gjorda anmärkningar i </w:t>
      </w:r>
    </w:p>
    <w:p w14:paraId="00D9D7E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revisionsberättelsen ska hållas tillgängliga för medlemmarna minst två veckor före </w:t>
      </w:r>
      <w:proofErr w:type="gramStart"/>
      <w:r w:rsidRPr="007564E6">
        <w:rPr>
          <w:b/>
          <w:i/>
          <w:color w:val="000000"/>
          <w:sz w:val="20"/>
          <w:lang w:val="sv-SE"/>
        </w:rPr>
        <w:t>den föreningsstämma</w:t>
      </w:r>
      <w:proofErr w:type="gramEnd"/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403C678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>på vilken de ska behandlas.</w:t>
      </w:r>
      <w:r w:rsidRPr="007564E6">
        <w:rPr>
          <w:rFonts w:ascii="Calibri" w:hAnsi="Calibri"/>
          <w:b/>
          <w:i/>
          <w:color w:val="000000"/>
          <w:lang w:val="sv-SE"/>
        </w:rPr>
        <w:t xml:space="preserve"> </w:t>
      </w:r>
    </w:p>
    <w:p w14:paraId="685C58C5" w14:textId="77777777" w:rsidR="00355FF8" w:rsidRPr="007564E6" w:rsidRDefault="00355FF8">
      <w:pPr>
        <w:rPr>
          <w:lang w:val="sv-SE"/>
        </w:rPr>
      </w:pPr>
    </w:p>
    <w:p w14:paraId="39C661BF" w14:textId="77777777" w:rsidR="00355FF8" w:rsidRPr="007564E6" w:rsidRDefault="00355FF8">
      <w:pPr>
        <w:rPr>
          <w:lang w:val="sv-SE"/>
        </w:rPr>
      </w:pPr>
    </w:p>
    <w:p w14:paraId="0AA0B09C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14 Föreningsstämma </w:t>
      </w:r>
    </w:p>
    <w:p w14:paraId="51A40A71" w14:textId="77777777" w:rsidR="00355FF8" w:rsidRPr="007564E6" w:rsidRDefault="00355FF8">
      <w:pPr>
        <w:rPr>
          <w:lang w:val="sv-SE"/>
        </w:rPr>
      </w:pPr>
    </w:p>
    <w:p w14:paraId="1D316C9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Föreningsstämman är bostadsrättsföreningens högsta beslutande organ. </w:t>
      </w:r>
    </w:p>
    <w:p w14:paraId="0C209B8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Ordinarie föreningsstämma ska hållas inom sex månader efter utgången av varje räkenskapsår. </w:t>
      </w:r>
    </w:p>
    <w:p w14:paraId="59FB516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Extra föreningsstämma ska hållas när styrelsen finner skäl till det. Extra föreningsstämma ska också </w:t>
      </w:r>
    </w:p>
    <w:p w14:paraId="196DA6B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hållas om det skriftligen begärs av en revisor eller av minst en tiondel av samtliga röstberättigade. </w:t>
      </w:r>
    </w:p>
    <w:p w14:paraId="1EA1A85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Begäran ska ange vilket ärende som ska behandlas. </w:t>
      </w:r>
    </w:p>
    <w:p w14:paraId="3AC35CE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Föreningsstämman får besluta att den som inte är medlem ska ha rätt att närvara eller på annat sätt </w:t>
      </w:r>
    </w:p>
    <w:p w14:paraId="73D0FC1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följa förhandlingarna vid föreningsstämman. Ett sådant beslut är giltigt endast om det biträds av </w:t>
      </w:r>
    </w:p>
    <w:p w14:paraId="3362D75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samtliga röstberättigade som är närvarande vid föreningsstämman.  </w:t>
      </w:r>
    </w:p>
    <w:p w14:paraId="71EC033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Styrelseledamot, revisor, representant för HSB, ombud, biträden och andra stämmofunktionärer har </w:t>
      </w:r>
    </w:p>
    <w:p w14:paraId="064524D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alltid rätt att närvara vid föreningsstämman. </w:t>
      </w:r>
    </w:p>
    <w:p w14:paraId="25A1F789" w14:textId="77777777" w:rsidR="00355FF8" w:rsidRPr="007564E6" w:rsidRDefault="00355FF8">
      <w:pPr>
        <w:rPr>
          <w:lang w:val="sv-SE"/>
        </w:rPr>
      </w:pPr>
    </w:p>
    <w:p w14:paraId="51A2108B" w14:textId="77777777" w:rsidR="00355FF8" w:rsidRPr="007564E6" w:rsidRDefault="00355FF8">
      <w:pPr>
        <w:rPr>
          <w:lang w:val="sv-SE"/>
        </w:rPr>
      </w:pPr>
    </w:p>
    <w:p w14:paraId="5161932A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15 Motioner </w:t>
      </w:r>
    </w:p>
    <w:p w14:paraId="275796F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66473A0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Medlem, som önskar visst ärende behandlat på ordinarie föreningsstämma, ska skriftligen anmäla </w:t>
      </w:r>
    </w:p>
    <w:p w14:paraId="5588FBA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ärendet till styrelsen före_________ månads utgång.  </w:t>
      </w:r>
    </w:p>
    <w:p w14:paraId="032AED7E" w14:textId="77777777" w:rsidR="00355FF8" w:rsidRPr="007564E6" w:rsidRDefault="00355FF8">
      <w:pPr>
        <w:rPr>
          <w:lang w:val="sv-SE"/>
        </w:rPr>
      </w:pPr>
    </w:p>
    <w:p w14:paraId="20E5BA9D" w14:textId="77777777" w:rsidR="00355FF8" w:rsidRPr="007564E6" w:rsidRDefault="00355FF8">
      <w:pPr>
        <w:rPr>
          <w:lang w:val="sv-SE"/>
        </w:rPr>
      </w:pPr>
    </w:p>
    <w:p w14:paraId="2834E996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16 Kallelse till föreningsstämma </w:t>
      </w:r>
    </w:p>
    <w:p w14:paraId="10F1F41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2D2DCC9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Styrelsen kallar till föreningsstämma.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510F1D4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Kallelse till föreningsstämma ska innehålla uppgift om de ärenden som ska förekomma på </w:t>
      </w:r>
    </w:p>
    <w:p w14:paraId="4BE2941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föreningsstämman.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4E572C4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Kallelse till ordinarie och extra föreningsstämma får utfärdas tidigast sex veckor före </w:t>
      </w:r>
    </w:p>
    <w:p w14:paraId="0149E94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föreningsstämman och ska utfärdas senast två veckor före föreningsstämman. Kallelsetiden gäller även </w:t>
      </w:r>
    </w:p>
    <w:p w14:paraId="0B85E6B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>om en extra föreningsstämma ska behandla fråga om stadgeändring.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2AF193C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Kallelse anslås på lämplig plats inom bostadsrättsföreningens fastighet. Skriftlig kallelse ska enligt </w:t>
      </w:r>
    </w:p>
    <w:p w14:paraId="10BE808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>lag i vissa fall sändas till varje medlem vars adress är känd för bostadsrättsföreningen.</w:t>
      </w:r>
      <w:r w:rsidRPr="007564E6">
        <w:rPr>
          <w:rFonts w:ascii="Calibri" w:hAnsi="Calibri"/>
          <w:b/>
          <w:i/>
          <w:color w:val="000000"/>
          <w:sz w:val="20"/>
          <w:lang w:val="sv-SE"/>
        </w:rPr>
        <w:t xml:space="preserve"> </w:t>
      </w:r>
    </w:p>
    <w:p w14:paraId="7755DE0C" w14:textId="77777777" w:rsidR="00355FF8" w:rsidRPr="007564E6" w:rsidRDefault="00355FF8">
      <w:pPr>
        <w:rPr>
          <w:lang w:val="sv-SE"/>
        </w:rPr>
      </w:pPr>
    </w:p>
    <w:p w14:paraId="3434657D" w14:textId="77777777" w:rsidR="00355FF8" w:rsidRPr="007564E6" w:rsidRDefault="00355FF8">
      <w:pPr>
        <w:rPr>
          <w:lang w:val="sv-SE"/>
        </w:rPr>
      </w:pPr>
    </w:p>
    <w:p w14:paraId="592636AA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17 Dagordning  </w:t>
      </w:r>
    </w:p>
    <w:p w14:paraId="2A0BF1D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2748EBDE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2"/>
          <w:lang w:val="sv-SE"/>
        </w:rPr>
        <w:t xml:space="preserve"> </w:t>
      </w:r>
    </w:p>
    <w:p w14:paraId="338D70AD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2"/>
          <w:lang w:val="sv-SE"/>
        </w:rPr>
        <w:t xml:space="preserve">  Ordinarie föreningsstämma </w:t>
      </w:r>
    </w:p>
    <w:p w14:paraId="54286C3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2DCBA1B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Vid ordinarie föreningsstämma ska förekomma: </w:t>
      </w:r>
    </w:p>
    <w:p w14:paraId="7807C45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5D0530A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föreningsstämmans öppnande </w:t>
      </w:r>
    </w:p>
    <w:p w14:paraId="2B283CB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2.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val av stämmoordförande  </w:t>
      </w:r>
    </w:p>
    <w:p w14:paraId="41AE7F0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3.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anmälan av stämmoordförandens val av protokollförare </w:t>
      </w:r>
    </w:p>
    <w:p w14:paraId="5E4C89C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4.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godkännande av röstlängd </w:t>
      </w:r>
    </w:p>
    <w:p w14:paraId="394FA89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5.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fråga om närvarorätt vid föreningsstämman </w:t>
      </w:r>
    </w:p>
    <w:p w14:paraId="40043D6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6.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godkännande av dagordning </w:t>
      </w:r>
      <w:r w:rsidRPr="007564E6">
        <w:rPr>
          <w:b/>
          <w:i/>
          <w:color w:val="000000"/>
          <w:sz w:val="20"/>
          <w:lang w:val="sv-SE"/>
        </w:rPr>
        <w:br w:type="page"/>
      </w:r>
      <w:r w:rsidRPr="007564E6">
        <w:rPr>
          <w:rFonts w:ascii="Arial" w:hAnsi="Arial"/>
          <w:b/>
          <w:i/>
          <w:color w:val="000000"/>
          <w:sz w:val="16"/>
          <w:lang w:val="sv-SE"/>
        </w:rPr>
        <w:lastRenderedPageBreak/>
        <w:t xml:space="preserve"> </w:t>
      </w:r>
    </w:p>
    <w:p w14:paraId="7DB4F60D" w14:textId="77777777" w:rsidR="00355FF8" w:rsidRPr="007564E6" w:rsidRDefault="00355FF8">
      <w:pPr>
        <w:rPr>
          <w:lang w:val="sv-SE"/>
        </w:rPr>
      </w:pPr>
    </w:p>
    <w:p w14:paraId="22505C2B" w14:textId="77777777" w:rsidR="00355FF8" w:rsidRPr="007564E6" w:rsidRDefault="00355FF8">
      <w:pPr>
        <w:rPr>
          <w:lang w:val="sv-SE"/>
        </w:rPr>
      </w:pPr>
    </w:p>
    <w:p w14:paraId="7FEC9271" w14:textId="77777777" w:rsidR="00355FF8" w:rsidRPr="007564E6" w:rsidRDefault="00355FF8">
      <w:pPr>
        <w:rPr>
          <w:lang w:val="sv-SE"/>
        </w:rPr>
      </w:pPr>
    </w:p>
    <w:p w14:paraId="31BAFB6D" w14:textId="77777777" w:rsidR="00355FF8" w:rsidRPr="007564E6" w:rsidRDefault="00355FF8">
      <w:pPr>
        <w:rPr>
          <w:lang w:val="sv-SE"/>
        </w:rPr>
      </w:pPr>
    </w:p>
    <w:p w14:paraId="6D4C6088" w14:textId="77777777" w:rsidR="00355FF8" w:rsidRPr="007564E6" w:rsidRDefault="00355FF8">
      <w:pPr>
        <w:rPr>
          <w:lang w:val="sv-SE"/>
        </w:rPr>
      </w:pPr>
    </w:p>
    <w:p w14:paraId="26203CBD" w14:textId="77777777" w:rsidR="00355FF8" w:rsidRPr="007564E6" w:rsidRDefault="00355FF8">
      <w:pPr>
        <w:rPr>
          <w:lang w:val="sv-SE"/>
        </w:rPr>
      </w:pPr>
    </w:p>
    <w:p w14:paraId="3DC6F7E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7.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val av två justerare </w:t>
      </w:r>
    </w:p>
    <w:p w14:paraId="1521193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8.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val av minst två rösträknare </w:t>
      </w:r>
    </w:p>
    <w:p w14:paraId="31D0DA4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9.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fråga om kallelse skett i behörig ordning </w:t>
      </w:r>
    </w:p>
    <w:p w14:paraId="3451947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10.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genomgång av styrelsens årsredovisning </w:t>
      </w:r>
    </w:p>
    <w:p w14:paraId="38B9F43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11.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genomgång av revisorernas berättelse </w:t>
      </w:r>
    </w:p>
    <w:p w14:paraId="50DBEC4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12.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beslut om fastställande av resultaträkning och balansräkning </w:t>
      </w:r>
    </w:p>
    <w:p w14:paraId="20034B8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13.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beslut i anledning av bostadsrättsföreningens vinst eller förlust enligt den fastställda </w:t>
      </w:r>
    </w:p>
    <w:p w14:paraId="3974A88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balansräkningen </w:t>
      </w:r>
    </w:p>
    <w:p w14:paraId="4B71DE8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14.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beslut om ansvarsfrihet för styrelsens ledamöter   </w:t>
      </w:r>
    </w:p>
    <w:p w14:paraId="6A73475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15.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beslut om arvoden och principer för andra ekonomiska ersättningar för styrelsens ledamöter, </w:t>
      </w:r>
    </w:p>
    <w:p w14:paraId="6385EF4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revisorer, valberedning och de andra förtroendevalda som valts av föreningsstämman   </w:t>
      </w:r>
    </w:p>
    <w:p w14:paraId="2439B35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16.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beslut om antal styrelseledamöter och suppleanter  </w:t>
      </w:r>
    </w:p>
    <w:p w14:paraId="54A0DE3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17.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val av styrelsens ordförande </w:t>
      </w:r>
    </w:p>
    <w:p w14:paraId="3A79381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18.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val av övriga styrelseledamöter och suppleanter  </w:t>
      </w:r>
    </w:p>
    <w:p w14:paraId="5768F9C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19.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presentation av HSB-ledamot </w:t>
      </w:r>
    </w:p>
    <w:p w14:paraId="714449E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20.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beslut om antal revisorer och suppleant </w:t>
      </w:r>
    </w:p>
    <w:p w14:paraId="63D4C6C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21.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val av revisor/er och suppleant </w:t>
      </w:r>
    </w:p>
    <w:p w14:paraId="74DA138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22.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beslut om antal ledamöter i valberedningen </w:t>
      </w:r>
    </w:p>
    <w:p w14:paraId="6D2D444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23.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val av valberedning, en ledamot utses till valberedningens ordförande </w:t>
      </w:r>
    </w:p>
    <w:p w14:paraId="7CA1C81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24.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val av distriktsrepresentant och ersättare till distriktsstämmor samt övriga representanter i </w:t>
      </w:r>
    </w:p>
    <w:p w14:paraId="6585E1E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HSB </w:t>
      </w:r>
    </w:p>
    <w:p w14:paraId="5C38937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25.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av styrelsen till föreningsstämman hänskjutna frågor och av medlemmar anmälda ärenden </w:t>
      </w:r>
    </w:p>
    <w:p w14:paraId="017E24A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(motioner) som angivits i kallelsen </w:t>
      </w:r>
    </w:p>
    <w:p w14:paraId="5F5208FE" w14:textId="77777777" w:rsidR="00355FF8" w:rsidRPr="007564E6" w:rsidRDefault="00000000">
      <w:pPr>
        <w:rPr>
          <w:lang w:val="sv-SE"/>
        </w:rPr>
      </w:pPr>
      <w:r w:rsidRPr="007564E6">
        <w:rPr>
          <w:rFonts w:ascii="Calibri" w:hAnsi="Calibri"/>
          <w:b/>
          <w:i/>
          <w:color w:val="000000"/>
          <w:sz w:val="20"/>
          <w:lang w:val="sv-SE"/>
        </w:rPr>
        <w:t xml:space="preserve">      26.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>föreningsstämmans avslutande.</w:t>
      </w:r>
      <w:r w:rsidRPr="007564E6">
        <w:rPr>
          <w:rFonts w:ascii="Calibri" w:hAnsi="Calibri"/>
          <w:b/>
          <w:i/>
          <w:color w:val="000000"/>
          <w:sz w:val="20"/>
          <w:lang w:val="sv-SE"/>
        </w:rPr>
        <w:t xml:space="preserve"> </w:t>
      </w:r>
    </w:p>
    <w:p w14:paraId="692FD3AF" w14:textId="77777777" w:rsidR="00355FF8" w:rsidRPr="007564E6" w:rsidRDefault="00355FF8">
      <w:pPr>
        <w:rPr>
          <w:lang w:val="sv-SE"/>
        </w:rPr>
      </w:pPr>
    </w:p>
    <w:p w14:paraId="6AD8DCF4" w14:textId="77777777" w:rsidR="00355FF8" w:rsidRPr="007564E6" w:rsidRDefault="00355FF8">
      <w:pPr>
        <w:rPr>
          <w:lang w:val="sv-SE"/>
        </w:rPr>
      </w:pPr>
    </w:p>
    <w:p w14:paraId="1CA16A90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2"/>
          <w:lang w:val="sv-SE"/>
        </w:rPr>
        <w:t xml:space="preserve">  Extra föreningsstämma </w:t>
      </w:r>
    </w:p>
    <w:p w14:paraId="7781DBC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4BD8FD0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På extra föreningsstämma ska kallelsen, utöver punkt 1-9 ovan, ange de ärenden som ska behandlas. </w:t>
      </w:r>
    </w:p>
    <w:p w14:paraId="5E6F6462" w14:textId="77777777" w:rsidR="00355FF8" w:rsidRPr="007564E6" w:rsidRDefault="00355FF8">
      <w:pPr>
        <w:rPr>
          <w:lang w:val="sv-SE"/>
        </w:rPr>
      </w:pPr>
    </w:p>
    <w:p w14:paraId="726AECF3" w14:textId="77777777" w:rsidR="00355FF8" w:rsidRPr="007564E6" w:rsidRDefault="00355FF8">
      <w:pPr>
        <w:rPr>
          <w:lang w:val="sv-SE"/>
        </w:rPr>
      </w:pPr>
    </w:p>
    <w:p w14:paraId="0B110EF5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18 Rösträtt, ombud och biträde </w:t>
      </w:r>
    </w:p>
    <w:p w14:paraId="2877770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0A1E90A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På föreningsstämma har varje medlem en röst. Innehar flera medlemmar bostadsrätt gemensamt har de </w:t>
      </w:r>
    </w:p>
    <w:p w14:paraId="51A01E3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tillsammans en röst. Innehar en medlem flera bostadsrätter i bostadsrättsföreningen har medlemmen en </w:t>
      </w:r>
    </w:p>
    <w:p w14:paraId="06B45C7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röst. </w:t>
      </w:r>
    </w:p>
    <w:p w14:paraId="504BAF9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Medlem som inte betalat förfallen insats eller årsavgift har inte rösträtt.  </w:t>
      </w:r>
    </w:p>
    <w:p w14:paraId="029D4CA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En medlems rätt vid föreningsstämma utövas av medlemmen personligen eller den som är </w:t>
      </w:r>
    </w:p>
    <w:p w14:paraId="6792F0C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medlemmens ställföreträdare enligt lag eller genom ombud.  </w:t>
      </w:r>
    </w:p>
    <w:p w14:paraId="0B2C903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Ombud ska lämna in skriftlig daterad fullmakt. Fullmakten ska vara i original och gäller högst ett år </w:t>
      </w:r>
    </w:p>
    <w:p w14:paraId="47A4564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från utfärdandet. Medlem får företrädas av valfritt ombud. Ombud får bara företräda en medlem. </w:t>
      </w:r>
    </w:p>
    <w:p w14:paraId="068DED2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Medlem får medföra ett valfritt biträde.  </w:t>
      </w:r>
    </w:p>
    <w:p w14:paraId="0DCEEBF3" w14:textId="77777777" w:rsidR="00355FF8" w:rsidRPr="007564E6" w:rsidRDefault="00355FF8">
      <w:pPr>
        <w:rPr>
          <w:lang w:val="sv-SE"/>
        </w:rPr>
      </w:pPr>
    </w:p>
    <w:p w14:paraId="563E7E67" w14:textId="77777777" w:rsidR="00355FF8" w:rsidRPr="007564E6" w:rsidRDefault="00355FF8">
      <w:pPr>
        <w:rPr>
          <w:lang w:val="sv-SE"/>
        </w:rPr>
      </w:pPr>
    </w:p>
    <w:p w14:paraId="368406F1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19 Röstning </w:t>
      </w:r>
    </w:p>
    <w:p w14:paraId="020B170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lastRenderedPageBreak/>
        <w:t xml:space="preserve"> </w:t>
      </w:r>
    </w:p>
    <w:p w14:paraId="7E7E57D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Föreningsstämmans beslut utgörs av den mening som har fått mer än hälften av de avgivna rösterna </w:t>
      </w:r>
    </w:p>
    <w:p w14:paraId="4FFC516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eller vid lika röstetal den mening som stämmoordföranden biträder.  </w:t>
      </w:r>
    </w:p>
    <w:p w14:paraId="1DCB06A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Vid personval anses den vald som har fått de flesta rösterna. Vid lika röstetal avgörs valet genom </w:t>
      </w:r>
    </w:p>
    <w:p w14:paraId="10CA02C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lottning om inte annat beslutas av föreningsstämman innan valet förrättas.  </w:t>
      </w:r>
    </w:p>
    <w:p w14:paraId="30D9D0F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För vissa beslut krävs särskild majoritet enligt bestämmelser i lag. </w:t>
      </w:r>
    </w:p>
    <w:p w14:paraId="2F32FF9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Om någon vid sluten omröstning inte avlämnar röstsedel eller avlämnar röstsedel utan </w:t>
      </w:r>
    </w:p>
    <w:p w14:paraId="5284AFA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röstningsuppgift (så kallad blank sedel) ska personen </w:t>
      </w:r>
      <w:proofErr w:type="gramStart"/>
      <w:r w:rsidRPr="007564E6">
        <w:rPr>
          <w:b/>
          <w:i/>
          <w:color w:val="000000"/>
          <w:sz w:val="20"/>
          <w:lang w:val="sv-SE"/>
        </w:rPr>
        <w:t>ifråga</w:t>
      </w:r>
      <w:proofErr w:type="gramEnd"/>
      <w:r w:rsidRPr="007564E6">
        <w:rPr>
          <w:b/>
          <w:i/>
          <w:color w:val="000000"/>
          <w:sz w:val="20"/>
          <w:lang w:val="sv-SE"/>
        </w:rPr>
        <w:t xml:space="preserve"> inte anses ha röstat. </w:t>
      </w:r>
    </w:p>
    <w:p w14:paraId="47538B6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</w:t>
      </w:r>
      <w:r w:rsidRPr="007564E6">
        <w:rPr>
          <w:b/>
          <w:i/>
          <w:color w:val="000000"/>
          <w:sz w:val="20"/>
          <w:lang w:val="sv-SE"/>
        </w:rPr>
        <w:br w:type="page"/>
      </w:r>
      <w:r w:rsidRPr="007564E6">
        <w:rPr>
          <w:rFonts w:ascii="Arial" w:hAnsi="Arial"/>
          <w:b/>
          <w:i/>
          <w:color w:val="000000"/>
          <w:sz w:val="16"/>
          <w:lang w:val="sv-SE"/>
        </w:rPr>
        <w:lastRenderedPageBreak/>
        <w:t xml:space="preserve"> </w:t>
      </w:r>
    </w:p>
    <w:p w14:paraId="6B180AA4" w14:textId="77777777" w:rsidR="00355FF8" w:rsidRPr="007564E6" w:rsidRDefault="00355FF8">
      <w:pPr>
        <w:rPr>
          <w:lang w:val="sv-SE"/>
        </w:rPr>
      </w:pPr>
    </w:p>
    <w:p w14:paraId="145D2B12" w14:textId="77777777" w:rsidR="00355FF8" w:rsidRPr="007564E6" w:rsidRDefault="00355FF8">
      <w:pPr>
        <w:rPr>
          <w:lang w:val="sv-SE"/>
        </w:rPr>
      </w:pPr>
    </w:p>
    <w:p w14:paraId="5549FDD2" w14:textId="77777777" w:rsidR="00355FF8" w:rsidRPr="007564E6" w:rsidRDefault="00355FF8">
      <w:pPr>
        <w:rPr>
          <w:lang w:val="sv-SE"/>
        </w:rPr>
      </w:pPr>
    </w:p>
    <w:p w14:paraId="129B488B" w14:textId="77777777" w:rsidR="00355FF8" w:rsidRPr="007564E6" w:rsidRDefault="00355FF8">
      <w:pPr>
        <w:rPr>
          <w:lang w:val="sv-SE"/>
        </w:rPr>
      </w:pPr>
    </w:p>
    <w:p w14:paraId="6A3ABB82" w14:textId="77777777" w:rsidR="00355FF8" w:rsidRPr="007564E6" w:rsidRDefault="00355FF8">
      <w:pPr>
        <w:rPr>
          <w:lang w:val="sv-SE"/>
        </w:rPr>
      </w:pPr>
    </w:p>
    <w:p w14:paraId="6A386136" w14:textId="77777777" w:rsidR="00355FF8" w:rsidRPr="007564E6" w:rsidRDefault="00355FF8">
      <w:pPr>
        <w:rPr>
          <w:lang w:val="sv-SE"/>
        </w:rPr>
      </w:pPr>
    </w:p>
    <w:p w14:paraId="0FF63F8B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20 Protokoll vid föreningsstämma </w:t>
      </w:r>
    </w:p>
    <w:p w14:paraId="74F072B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476CB6C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Ordföranden vid föreningsstämman ska se till att det förs protokoll.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30ADFA3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1D63FF3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2042E3E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I fråga om protokollets innehåll gäller att;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412D151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1.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röstlängden ska tas in i eller bifogas protokollet,   </w:t>
      </w:r>
    </w:p>
    <w:p w14:paraId="798EF1D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2.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föreningsstämmans beslut ska föras in i protokollet, samt  </w:t>
      </w:r>
    </w:p>
    <w:p w14:paraId="7BE0A0D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3.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om röstning har skett ska resultatet anges i protokollet.  </w:t>
      </w:r>
    </w:p>
    <w:p w14:paraId="7386585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03F85A3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Protokollet ska undertecknas av protokollföraren. Protokollet ska justeras av stämmoordföranden, om </w:t>
      </w:r>
    </w:p>
    <w:p w14:paraId="69AA1B5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denne inte har fört protokollet, och av valda justerare.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3DE7C24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Senast tre veckor efter föreningsstämman ska det justerade protokollet hållas tillgängligt hos </w:t>
      </w:r>
    </w:p>
    <w:p w14:paraId="7F1415C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bostadsrättsföreningen för medlemmarna.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4095195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Protokoll ska förvaras betryggande.</w:t>
      </w:r>
      <w:r w:rsidRPr="007564E6">
        <w:rPr>
          <w:rFonts w:ascii="Calibri" w:hAnsi="Calibri"/>
          <w:b/>
          <w:i/>
          <w:color w:val="000000"/>
          <w:sz w:val="20"/>
          <w:lang w:val="sv-SE"/>
        </w:rPr>
        <w:t xml:space="preserve">  </w:t>
      </w:r>
    </w:p>
    <w:p w14:paraId="32F8E29D" w14:textId="77777777" w:rsidR="00355FF8" w:rsidRPr="007564E6" w:rsidRDefault="00000000">
      <w:pPr>
        <w:rPr>
          <w:lang w:val="sv-SE"/>
        </w:rPr>
      </w:pPr>
      <w:r w:rsidRPr="007564E6">
        <w:rPr>
          <w:rFonts w:ascii="Calibri" w:hAnsi="Calibri"/>
          <w:b/>
          <w:i/>
          <w:color w:val="000000"/>
          <w:sz w:val="20"/>
          <w:lang w:val="sv-SE"/>
        </w:rPr>
        <w:t xml:space="preserve"> </w:t>
      </w:r>
    </w:p>
    <w:p w14:paraId="111A5EA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3BAD05CE" w14:textId="77777777" w:rsidR="00355FF8" w:rsidRPr="007564E6" w:rsidRDefault="00355FF8">
      <w:pPr>
        <w:rPr>
          <w:lang w:val="sv-SE"/>
        </w:rPr>
      </w:pPr>
    </w:p>
    <w:p w14:paraId="77C475F7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34"/>
          <w:lang w:val="sv-SE"/>
        </w:rPr>
        <w:t xml:space="preserve">  STYRELSE, REVISION OCH VALBEREDNING </w:t>
      </w:r>
    </w:p>
    <w:p w14:paraId="46EE8588" w14:textId="77777777" w:rsidR="00355FF8" w:rsidRPr="007564E6" w:rsidRDefault="00355FF8">
      <w:pPr>
        <w:rPr>
          <w:lang w:val="sv-SE"/>
        </w:rPr>
      </w:pPr>
    </w:p>
    <w:p w14:paraId="47859589" w14:textId="77777777" w:rsidR="00355FF8" w:rsidRPr="007564E6" w:rsidRDefault="00355FF8">
      <w:pPr>
        <w:rPr>
          <w:lang w:val="sv-SE"/>
        </w:rPr>
      </w:pPr>
    </w:p>
    <w:p w14:paraId="6AC68E85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21 Styrelse </w:t>
      </w:r>
    </w:p>
    <w:p w14:paraId="5E5677C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363E0A0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Styrelsen består av lägst tre och högst elva styrelseledamöter med högst fyra suppleanter. Av </w:t>
      </w:r>
    </w:p>
    <w:p w14:paraId="051458C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dessa utses en styrelseledamot och högst en suppleant för denne av styrelsen för HSB. </w:t>
      </w:r>
    </w:p>
    <w:p w14:paraId="789DE19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Föreningsstämman väljer styrelsens ordförande och övriga styrelseledamöter och suppleanter. </w:t>
      </w:r>
    </w:p>
    <w:p w14:paraId="5BE54DC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Mandattiden är högst två år. Styrelseledamot och suppleant kan väljas om. Om helt ny styrelse väljs </w:t>
      </w:r>
    </w:p>
    <w:p w14:paraId="06E4B99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av föreningsstämman ska mandattiden för hälften, eller vid udda tal närmast högre antal, vara ett år. </w:t>
      </w:r>
    </w:p>
    <w:p w14:paraId="0FAF71A1" w14:textId="77777777" w:rsidR="00355FF8" w:rsidRPr="007564E6" w:rsidRDefault="00355FF8">
      <w:pPr>
        <w:rPr>
          <w:lang w:val="sv-SE"/>
        </w:rPr>
      </w:pPr>
    </w:p>
    <w:p w14:paraId="58A6D653" w14:textId="77777777" w:rsidR="00355FF8" w:rsidRPr="007564E6" w:rsidRDefault="00355FF8">
      <w:pPr>
        <w:rPr>
          <w:lang w:val="sv-SE"/>
        </w:rPr>
      </w:pPr>
    </w:p>
    <w:p w14:paraId="137907C5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22 Konstituering och firmateckning </w:t>
      </w:r>
    </w:p>
    <w:p w14:paraId="252BCD5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1C711BA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Styrelsen konstituerar sig själv med undantag av styrelsens ordförande som väljs av </w:t>
      </w:r>
    </w:p>
    <w:p w14:paraId="3A3DE2F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föreningsstämman. </w:t>
      </w:r>
    </w:p>
    <w:p w14:paraId="733880F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Om styrelsens ordförande lämnar sitt uppdrag under mandattiden ska styrelsen inom sig välja </w:t>
      </w:r>
    </w:p>
    <w:p w14:paraId="59B81A6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styrelseordförande för tiden till nästa föreningsstämma. </w:t>
      </w:r>
    </w:p>
    <w:p w14:paraId="06DAEFA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Styrelsen utser inom sig sekreterare. Styrelsen utser också ansvarig för introduktion och utbildning av </w:t>
      </w:r>
    </w:p>
    <w:p w14:paraId="1829105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medlemmar inom bostadsrättsföreningen. Bostadsrättsföreningens firma tecknas av styrelsen. Styrelsen </w:t>
      </w:r>
    </w:p>
    <w:p w14:paraId="7A64D3A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kan utse högst fyra personer, varav minst två styrelseledamöter, att två tillsammans teckna </w:t>
      </w:r>
    </w:p>
    <w:p w14:paraId="0918F67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bostadsrättsföreningens firma. </w:t>
      </w:r>
    </w:p>
    <w:p w14:paraId="1DB4785F" w14:textId="77777777" w:rsidR="00355FF8" w:rsidRPr="007564E6" w:rsidRDefault="00355FF8">
      <w:pPr>
        <w:rPr>
          <w:lang w:val="sv-SE"/>
        </w:rPr>
      </w:pPr>
    </w:p>
    <w:p w14:paraId="2F7A8405" w14:textId="77777777" w:rsidR="00355FF8" w:rsidRPr="007564E6" w:rsidRDefault="00355FF8">
      <w:pPr>
        <w:rPr>
          <w:lang w:val="sv-SE"/>
        </w:rPr>
      </w:pPr>
    </w:p>
    <w:p w14:paraId="0A276D71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23 Beslutsförhet och majoritetskrav </w:t>
      </w:r>
    </w:p>
    <w:p w14:paraId="259E2F5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lastRenderedPageBreak/>
        <w:t xml:space="preserve"> </w:t>
      </w:r>
    </w:p>
    <w:p w14:paraId="4089F0C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Styrelsen är beslutsför när fler än hälften av hela antalet styrelseledamöter är närvarande.       </w:t>
      </w:r>
    </w:p>
    <w:p w14:paraId="06E788B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Som styrelsens beslut gäller den mening de flesta röstande förenar sig om. Vid lika röstetal gäller den </w:t>
      </w:r>
    </w:p>
    <w:p w14:paraId="7B73CC2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mening som styrelsens ordförande biträder. När minsta antal styrelseledamöter för beslutsförhet är </w:t>
      </w:r>
    </w:p>
    <w:p w14:paraId="246D17C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närvarande krävs enhällighet för giltigt beslut.  </w:t>
      </w:r>
    </w:p>
    <w:p w14:paraId="08359B3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En styrelseledamot som är jävig anses som frånvarande.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0B912F42" w14:textId="77777777" w:rsidR="00355FF8" w:rsidRPr="007564E6" w:rsidRDefault="00355FF8">
      <w:pPr>
        <w:rPr>
          <w:lang w:val="sv-SE"/>
        </w:rPr>
      </w:pPr>
    </w:p>
    <w:p w14:paraId="5BCE9E03" w14:textId="77777777" w:rsidR="00355FF8" w:rsidRPr="007564E6" w:rsidRDefault="00355FF8">
      <w:pPr>
        <w:rPr>
          <w:lang w:val="sv-SE"/>
        </w:rPr>
      </w:pPr>
    </w:p>
    <w:p w14:paraId="2090CB48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24 Protokoll vid styrelsesammanträde </w:t>
      </w:r>
    </w:p>
    <w:p w14:paraId="6DD35C1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60812E3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Vid styrelsens sammanträden ska det föras protokoll. Protokollet ska undertecknas av den som har varit </w:t>
      </w:r>
    </w:p>
    <w:p w14:paraId="56D67C4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protokollförare. Protokollet ska justeras av ordföranden för sammanträdet, om denne inte har fört </w:t>
      </w:r>
    </w:p>
    <w:p w14:paraId="7D6B4FA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protokollet, och av den ytterligare ledamot som styrelsen har utsett.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18DC27B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Styrelseledamot har rätt att få avvikande mening antecknad till protokollet. </w:t>
      </w:r>
      <w:r w:rsidRPr="007564E6">
        <w:rPr>
          <w:b/>
          <w:i/>
          <w:color w:val="000000"/>
          <w:sz w:val="18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br w:type="page"/>
      </w:r>
      <w:r w:rsidRPr="007564E6">
        <w:rPr>
          <w:rFonts w:ascii="Arial" w:hAnsi="Arial"/>
          <w:b/>
          <w:i/>
          <w:color w:val="000000"/>
          <w:sz w:val="16"/>
          <w:lang w:val="sv-SE"/>
        </w:rPr>
        <w:lastRenderedPageBreak/>
        <w:t xml:space="preserve"> </w:t>
      </w:r>
    </w:p>
    <w:p w14:paraId="50EC742B" w14:textId="77777777" w:rsidR="00355FF8" w:rsidRPr="007564E6" w:rsidRDefault="00355FF8">
      <w:pPr>
        <w:rPr>
          <w:lang w:val="sv-SE"/>
        </w:rPr>
      </w:pPr>
    </w:p>
    <w:p w14:paraId="1A31638D" w14:textId="77777777" w:rsidR="00355FF8" w:rsidRPr="007564E6" w:rsidRDefault="00355FF8">
      <w:pPr>
        <w:rPr>
          <w:lang w:val="sv-SE"/>
        </w:rPr>
      </w:pPr>
    </w:p>
    <w:p w14:paraId="73C4C819" w14:textId="77777777" w:rsidR="00355FF8" w:rsidRPr="007564E6" w:rsidRDefault="00355FF8">
      <w:pPr>
        <w:rPr>
          <w:lang w:val="sv-SE"/>
        </w:rPr>
      </w:pPr>
    </w:p>
    <w:p w14:paraId="5F3D69E8" w14:textId="77777777" w:rsidR="00355FF8" w:rsidRPr="007564E6" w:rsidRDefault="00355FF8">
      <w:pPr>
        <w:rPr>
          <w:lang w:val="sv-SE"/>
        </w:rPr>
      </w:pPr>
    </w:p>
    <w:p w14:paraId="5214C8D0" w14:textId="77777777" w:rsidR="00355FF8" w:rsidRPr="007564E6" w:rsidRDefault="00355FF8">
      <w:pPr>
        <w:rPr>
          <w:lang w:val="sv-SE"/>
        </w:rPr>
      </w:pPr>
    </w:p>
    <w:p w14:paraId="0268C41C" w14:textId="77777777" w:rsidR="00355FF8" w:rsidRPr="007564E6" w:rsidRDefault="00355FF8">
      <w:pPr>
        <w:rPr>
          <w:lang w:val="sv-SE"/>
        </w:rPr>
      </w:pPr>
    </w:p>
    <w:p w14:paraId="083812E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Endast styrelseledamot och revisor har rätt att ta del av styrelseprotokoll. Styrelsen förfogar över </w:t>
      </w:r>
    </w:p>
    <w:p w14:paraId="6A3A129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möjligheten att låta annan ta del av styrelsens protokoll.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50E91B0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Protokoll ska föras i nummerföljd och förvaras på ett betryggande sätt.</w:t>
      </w:r>
      <w:r w:rsidRPr="007564E6">
        <w:rPr>
          <w:rFonts w:ascii="Calibri" w:hAnsi="Calibri"/>
          <w:b/>
          <w:i/>
          <w:color w:val="000000"/>
          <w:sz w:val="20"/>
          <w:lang w:val="sv-SE"/>
        </w:rPr>
        <w:t xml:space="preserve"> </w:t>
      </w:r>
    </w:p>
    <w:p w14:paraId="19BF55E2" w14:textId="77777777" w:rsidR="00355FF8" w:rsidRPr="007564E6" w:rsidRDefault="00355FF8">
      <w:pPr>
        <w:rPr>
          <w:lang w:val="sv-SE"/>
        </w:rPr>
      </w:pPr>
    </w:p>
    <w:p w14:paraId="5C4E6D42" w14:textId="77777777" w:rsidR="00355FF8" w:rsidRPr="007564E6" w:rsidRDefault="00355FF8">
      <w:pPr>
        <w:rPr>
          <w:lang w:val="sv-SE"/>
        </w:rPr>
      </w:pPr>
    </w:p>
    <w:p w14:paraId="47C2529F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25 Revisorer </w:t>
      </w:r>
    </w:p>
    <w:p w14:paraId="04E868D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630ADA1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Revisorerna ska till antalet vara lägst två och högst tre, samt högst en suppleant. Av dessa utses alltid en </w:t>
      </w:r>
    </w:p>
    <w:p w14:paraId="325DAA5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revisor av HSB Riksförbund, övriga väljs av föreningsstämman. Mandattiden är ett år. </w:t>
      </w:r>
    </w:p>
    <w:p w14:paraId="4E5C29A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Revisorerna ska bedriva sitt arbete så att revisionen är avslutad och revisionsberättelsen lämnad </w:t>
      </w:r>
    </w:p>
    <w:p w14:paraId="40B72DB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senast tre veckor före föreningsstämman. Styrelsen ska lämna skriftlig förklaring till ordinarie </w:t>
      </w:r>
    </w:p>
    <w:p w14:paraId="4E624A0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föreningsstämma över gjorda anmärkningar i revisionsberättelsen.</w:t>
      </w:r>
      <w:r w:rsidRPr="007564E6">
        <w:rPr>
          <w:b/>
          <w:i/>
          <w:color w:val="000000"/>
          <w:lang w:val="sv-SE"/>
        </w:rPr>
        <w:t xml:space="preserve"> </w:t>
      </w:r>
    </w:p>
    <w:p w14:paraId="2BBDF7DC" w14:textId="77777777" w:rsidR="00355FF8" w:rsidRPr="007564E6" w:rsidRDefault="00355FF8">
      <w:pPr>
        <w:rPr>
          <w:lang w:val="sv-SE"/>
        </w:rPr>
      </w:pPr>
    </w:p>
    <w:p w14:paraId="31DA7130" w14:textId="77777777" w:rsidR="00355FF8" w:rsidRPr="007564E6" w:rsidRDefault="00355FF8">
      <w:pPr>
        <w:rPr>
          <w:lang w:val="sv-SE"/>
        </w:rPr>
      </w:pPr>
    </w:p>
    <w:p w14:paraId="2435161B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26 Valberedning </w:t>
      </w:r>
    </w:p>
    <w:p w14:paraId="239DD13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787008C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Vid ordinarie föreningsstämma väljs valberedning.  </w:t>
      </w:r>
    </w:p>
    <w:p w14:paraId="7D0E171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Mandattiden är ett år. Valberedningen ska bestå av lägst två ledamöter. En ledamot utses av </w:t>
      </w:r>
    </w:p>
    <w:p w14:paraId="20994C0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föreningsstämman till ordförande i valberedningen. </w:t>
      </w:r>
    </w:p>
    <w:p w14:paraId="3406DE6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Valberedningen bereder och föreslår personer till de förtroendeuppdrag som föreningsstämman ska </w:t>
      </w:r>
    </w:p>
    <w:p w14:paraId="068E9C7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tillsätta. </w:t>
      </w:r>
    </w:p>
    <w:p w14:paraId="2815378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Valberedningen ska till föreningsstämman lämna förslag på arvode och föreslå principer för andra </w:t>
      </w:r>
    </w:p>
    <w:p w14:paraId="5101108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ekonomiska ersättningar för styrelsens ledamöter och revisorer. </w:t>
      </w:r>
    </w:p>
    <w:p w14:paraId="30E347D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1A4792D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46D9217D" w14:textId="77777777" w:rsidR="00355FF8" w:rsidRPr="007564E6" w:rsidRDefault="00355FF8">
      <w:pPr>
        <w:rPr>
          <w:lang w:val="sv-SE"/>
        </w:rPr>
      </w:pPr>
    </w:p>
    <w:p w14:paraId="12E69B05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34"/>
          <w:lang w:val="sv-SE"/>
        </w:rPr>
        <w:t xml:space="preserve">  FONDERING OCH UNDERHÅLL </w:t>
      </w:r>
    </w:p>
    <w:p w14:paraId="33D5C3CB" w14:textId="77777777" w:rsidR="00355FF8" w:rsidRPr="007564E6" w:rsidRDefault="00355FF8">
      <w:pPr>
        <w:rPr>
          <w:lang w:val="sv-SE"/>
        </w:rPr>
      </w:pPr>
    </w:p>
    <w:p w14:paraId="2AC50655" w14:textId="77777777" w:rsidR="00355FF8" w:rsidRPr="007564E6" w:rsidRDefault="00355FF8">
      <w:pPr>
        <w:rPr>
          <w:lang w:val="sv-SE"/>
        </w:rPr>
      </w:pPr>
    </w:p>
    <w:p w14:paraId="6390BE92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27 Fonder </w:t>
      </w:r>
    </w:p>
    <w:p w14:paraId="42EBE31F" w14:textId="77777777" w:rsidR="00355FF8" w:rsidRPr="007564E6" w:rsidRDefault="00355FF8">
      <w:pPr>
        <w:rPr>
          <w:lang w:val="sv-SE"/>
        </w:rPr>
      </w:pPr>
    </w:p>
    <w:p w14:paraId="6E74EE4E" w14:textId="77777777" w:rsidR="00355FF8" w:rsidRPr="007564E6" w:rsidRDefault="00355FF8">
      <w:pPr>
        <w:rPr>
          <w:lang w:val="sv-SE"/>
        </w:rPr>
      </w:pPr>
    </w:p>
    <w:p w14:paraId="16E72292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2"/>
          <w:lang w:val="sv-SE"/>
        </w:rPr>
        <w:t xml:space="preserve">Yttre fond </w:t>
      </w:r>
    </w:p>
    <w:p w14:paraId="3C25F4CF" w14:textId="77777777" w:rsidR="00355FF8" w:rsidRPr="007564E6" w:rsidRDefault="00355FF8">
      <w:pPr>
        <w:rPr>
          <w:lang w:val="sv-SE"/>
        </w:rPr>
      </w:pPr>
    </w:p>
    <w:p w14:paraId="172D84C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Bostadsrättsföreningen ska ha fond för yttre underhåll. </w:t>
      </w:r>
    </w:p>
    <w:p w14:paraId="484B055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Styrelsen ska i enlighet med upprättad underhållsplan reservera respektive ta i </w:t>
      </w:r>
      <w:proofErr w:type="gramStart"/>
      <w:r w:rsidRPr="007564E6">
        <w:rPr>
          <w:b/>
          <w:i/>
          <w:color w:val="000000"/>
          <w:sz w:val="20"/>
          <w:lang w:val="sv-SE"/>
        </w:rPr>
        <w:t>anspråk medel</w:t>
      </w:r>
      <w:proofErr w:type="gramEnd"/>
      <w:r w:rsidRPr="007564E6">
        <w:rPr>
          <w:b/>
          <w:i/>
          <w:color w:val="000000"/>
          <w:sz w:val="20"/>
          <w:lang w:val="sv-SE"/>
        </w:rPr>
        <w:t xml:space="preserve"> för yttre </w:t>
      </w:r>
    </w:p>
    <w:p w14:paraId="0118553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underhåll. </w:t>
      </w:r>
    </w:p>
    <w:p w14:paraId="1D89CF76" w14:textId="77777777" w:rsidR="00355FF8" w:rsidRPr="007564E6" w:rsidRDefault="00355FF8">
      <w:pPr>
        <w:rPr>
          <w:lang w:val="sv-SE"/>
        </w:rPr>
      </w:pPr>
    </w:p>
    <w:p w14:paraId="4AE8A95A" w14:textId="77777777" w:rsidR="00355FF8" w:rsidRPr="007564E6" w:rsidRDefault="00355FF8">
      <w:pPr>
        <w:rPr>
          <w:lang w:val="sv-SE"/>
        </w:rPr>
      </w:pPr>
    </w:p>
    <w:p w14:paraId="5AB5AB9C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2"/>
          <w:lang w:val="sv-SE"/>
        </w:rPr>
        <w:t xml:space="preserve">Inre fond  </w:t>
      </w:r>
    </w:p>
    <w:p w14:paraId="068573F7" w14:textId="77777777" w:rsidR="00355FF8" w:rsidRPr="007564E6" w:rsidRDefault="00355FF8">
      <w:pPr>
        <w:rPr>
          <w:lang w:val="sv-SE"/>
        </w:rPr>
      </w:pPr>
    </w:p>
    <w:p w14:paraId="48BE7A9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Bostadsrättsföreningen kan ha fond för inre underhåll av bostadsrättslägenheter. </w:t>
      </w:r>
    </w:p>
    <w:p w14:paraId="4E728F2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lastRenderedPageBreak/>
        <w:t xml:space="preserve">    Överföring till fond för inre underhåll bestäms av styrelsen.  </w:t>
      </w:r>
    </w:p>
    <w:p w14:paraId="1BE9EAB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Bostadsrättshavare får för att bekosta inre underhåll av lägenhet använda sig av </w:t>
      </w:r>
      <w:proofErr w:type="gramStart"/>
      <w:r w:rsidRPr="007564E6">
        <w:rPr>
          <w:b/>
          <w:i/>
          <w:color w:val="000000"/>
          <w:sz w:val="20"/>
          <w:lang w:val="sv-SE"/>
        </w:rPr>
        <w:t>den del</w:t>
      </w:r>
      <w:proofErr w:type="gramEnd"/>
      <w:r w:rsidRPr="007564E6">
        <w:rPr>
          <w:b/>
          <w:i/>
          <w:color w:val="000000"/>
          <w:sz w:val="20"/>
          <w:lang w:val="sv-SE"/>
        </w:rPr>
        <w:t xml:space="preserve"> av fonden </w:t>
      </w:r>
    </w:p>
    <w:p w14:paraId="77DF10E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som tillhör bostadsrättslägenheten.  </w:t>
      </w:r>
    </w:p>
    <w:p w14:paraId="4398494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Bostadsrättslägenhetens andel av fonden bestäms utifrån förhållandet mellan andelstalet för </w:t>
      </w:r>
    </w:p>
    <w:p w14:paraId="443F2CA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lägenheten och samtliga andelstal för bostadsrättslägenheter i bostadsrättsföreningen, med avdrag för </w:t>
      </w:r>
    </w:p>
    <w:p w14:paraId="46A043E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>gjorda uttag.</w:t>
      </w:r>
      <w:r w:rsidRPr="007564E6">
        <w:rPr>
          <w:rFonts w:ascii="Calibri" w:hAnsi="Calibri"/>
          <w:b/>
          <w:i/>
          <w:color w:val="000000"/>
          <w:sz w:val="20"/>
          <w:lang w:val="sv-SE"/>
        </w:rPr>
        <w:t xml:space="preserve"> </w:t>
      </w:r>
    </w:p>
    <w:p w14:paraId="0D58E057" w14:textId="77777777" w:rsidR="00355FF8" w:rsidRPr="007564E6" w:rsidRDefault="00355FF8">
      <w:pPr>
        <w:rPr>
          <w:lang w:val="sv-SE"/>
        </w:rPr>
      </w:pPr>
    </w:p>
    <w:p w14:paraId="25A315AA" w14:textId="77777777" w:rsidR="00355FF8" w:rsidRPr="007564E6" w:rsidRDefault="00355FF8">
      <w:pPr>
        <w:rPr>
          <w:lang w:val="sv-SE"/>
        </w:rPr>
      </w:pPr>
    </w:p>
    <w:p w14:paraId="7C82ED1A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28 Underhållsplan </w:t>
      </w:r>
    </w:p>
    <w:p w14:paraId="45CEF03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2EE1311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Styrelsen ska  </w:t>
      </w:r>
    </w:p>
    <w:p w14:paraId="1024F60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1.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upprätta en underhållsplan för genomförande av underhåll av bostadsrättsföreningens </w:t>
      </w:r>
    </w:p>
    <w:p w14:paraId="7500417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fastighet,  </w:t>
      </w:r>
    </w:p>
    <w:p w14:paraId="25DD406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2.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årligen budgetera för att säkerställa att tillräckliga medel finns för underhåll av </w:t>
      </w:r>
    </w:p>
    <w:p w14:paraId="33FCDA7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bostadsrättsföreningens fastighet,  </w:t>
      </w:r>
    </w:p>
    <w:p w14:paraId="06566E7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3.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se till att bostadsrättsföreningens egendom besiktigas i lämplig omfattning och i enlighet med </w:t>
      </w:r>
    </w:p>
    <w:p w14:paraId="3CD86D2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bostadsrättsföreningens underhållsplan, samt </w:t>
      </w:r>
      <w:r w:rsidRPr="007564E6">
        <w:rPr>
          <w:b/>
          <w:i/>
          <w:color w:val="000000"/>
          <w:sz w:val="20"/>
          <w:lang w:val="sv-SE"/>
        </w:rPr>
        <w:br w:type="page"/>
      </w:r>
      <w:r w:rsidRPr="007564E6">
        <w:rPr>
          <w:rFonts w:ascii="Arial" w:hAnsi="Arial"/>
          <w:b/>
          <w:i/>
          <w:color w:val="000000"/>
          <w:sz w:val="16"/>
          <w:lang w:val="sv-SE"/>
        </w:rPr>
        <w:lastRenderedPageBreak/>
        <w:t xml:space="preserve"> </w:t>
      </w:r>
    </w:p>
    <w:p w14:paraId="55E115B0" w14:textId="77777777" w:rsidR="00355FF8" w:rsidRPr="007564E6" w:rsidRDefault="00355FF8">
      <w:pPr>
        <w:rPr>
          <w:lang w:val="sv-SE"/>
        </w:rPr>
      </w:pPr>
    </w:p>
    <w:p w14:paraId="3709DF93" w14:textId="77777777" w:rsidR="00355FF8" w:rsidRPr="007564E6" w:rsidRDefault="00355FF8">
      <w:pPr>
        <w:rPr>
          <w:lang w:val="sv-SE"/>
        </w:rPr>
      </w:pPr>
    </w:p>
    <w:p w14:paraId="10D2CDB1" w14:textId="77777777" w:rsidR="00355FF8" w:rsidRPr="007564E6" w:rsidRDefault="00355FF8">
      <w:pPr>
        <w:rPr>
          <w:lang w:val="sv-SE"/>
        </w:rPr>
      </w:pPr>
    </w:p>
    <w:p w14:paraId="0229B720" w14:textId="77777777" w:rsidR="00355FF8" w:rsidRPr="007564E6" w:rsidRDefault="00355FF8">
      <w:pPr>
        <w:rPr>
          <w:lang w:val="sv-SE"/>
        </w:rPr>
      </w:pPr>
    </w:p>
    <w:p w14:paraId="15630678" w14:textId="77777777" w:rsidR="00355FF8" w:rsidRPr="007564E6" w:rsidRDefault="00355FF8">
      <w:pPr>
        <w:rPr>
          <w:lang w:val="sv-SE"/>
        </w:rPr>
      </w:pPr>
    </w:p>
    <w:p w14:paraId="12FBD3C9" w14:textId="77777777" w:rsidR="00355FF8" w:rsidRPr="007564E6" w:rsidRDefault="00355FF8">
      <w:pPr>
        <w:rPr>
          <w:lang w:val="sv-SE"/>
        </w:rPr>
      </w:pPr>
    </w:p>
    <w:p w14:paraId="61F8744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4.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regelbundet uppdatera underhållsplanen. </w:t>
      </w:r>
    </w:p>
    <w:p w14:paraId="139097DD" w14:textId="77777777" w:rsidR="00355FF8" w:rsidRPr="007564E6" w:rsidRDefault="00355FF8">
      <w:pPr>
        <w:rPr>
          <w:lang w:val="sv-SE"/>
        </w:rPr>
      </w:pPr>
    </w:p>
    <w:p w14:paraId="2D1EC03E" w14:textId="77777777" w:rsidR="00355FF8" w:rsidRPr="007564E6" w:rsidRDefault="00355FF8">
      <w:pPr>
        <w:rPr>
          <w:lang w:val="sv-SE"/>
        </w:rPr>
      </w:pPr>
    </w:p>
    <w:p w14:paraId="0FC1E4E4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 </w:t>
      </w:r>
    </w:p>
    <w:p w14:paraId="1C76B48E" w14:textId="77777777" w:rsidR="00355FF8" w:rsidRPr="007564E6" w:rsidRDefault="00355FF8">
      <w:pPr>
        <w:rPr>
          <w:lang w:val="sv-SE"/>
        </w:rPr>
      </w:pPr>
    </w:p>
    <w:p w14:paraId="10F96822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29 Vinst eller förlust </w:t>
      </w:r>
    </w:p>
    <w:p w14:paraId="4B1C8AD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21070D3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Den vinst eller förlust som kan uppstå på bostadsrättsföreningens verksamhet ska, efter </w:t>
      </w:r>
    </w:p>
    <w:p w14:paraId="26927F7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underhållsfondering, balanseras i ny räkning. </w:t>
      </w:r>
    </w:p>
    <w:p w14:paraId="5D30266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Om verksamhetens resultat innebär en förlust ska bostadsrättsföreningen också lämna en upplysning </w:t>
      </w:r>
    </w:p>
    <w:p w14:paraId="1B3E568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om vad förlusten innebär för bostadsrättsföreningens möjlighet att finansiera sina framtida ekonomiska </w:t>
      </w:r>
    </w:p>
    <w:p w14:paraId="4189237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åtaganden. </w:t>
      </w:r>
    </w:p>
    <w:p w14:paraId="4523A56A" w14:textId="77777777" w:rsidR="00355FF8" w:rsidRPr="007564E6" w:rsidRDefault="00000000">
      <w:pPr>
        <w:rPr>
          <w:lang w:val="sv-SE"/>
        </w:rPr>
      </w:pPr>
      <w:r w:rsidRPr="007564E6">
        <w:rPr>
          <w:rFonts w:ascii="Calibri" w:hAnsi="Calibri"/>
          <w:b/>
          <w:i/>
          <w:color w:val="000000"/>
          <w:sz w:val="20"/>
          <w:lang w:val="sv-SE"/>
        </w:rPr>
        <w:t xml:space="preserve"> </w:t>
      </w:r>
    </w:p>
    <w:p w14:paraId="038DAB0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6CE6E503" w14:textId="77777777" w:rsidR="00355FF8" w:rsidRPr="007564E6" w:rsidRDefault="00355FF8">
      <w:pPr>
        <w:rPr>
          <w:lang w:val="sv-SE"/>
        </w:rPr>
      </w:pPr>
    </w:p>
    <w:p w14:paraId="70EC8A24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34"/>
          <w:lang w:val="sv-SE"/>
        </w:rPr>
        <w:t xml:space="preserve">    BOSTADSRÄTTSFRÅGOR </w:t>
      </w:r>
    </w:p>
    <w:p w14:paraId="3D7C7034" w14:textId="77777777" w:rsidR="00355FF8" w:rsidRPr="007564E6" w:rsidRDefault="00355FF8">
      <w:pPr>
        <w:rPr>
          <w:lang w:val="sv-SE"/>
        </w:rPr>
      </w:pPr>
    </w:p>
    <w:p w14:paraId="69E94EBC" w14:textId="77777777" w:rsidR="00355FF8" w:rsidRPr="007564E6" w:rsidRDefault="00355FF8">
      <w:pPr>
        <w:rPr>
          <w:lang w:val="sv-SE"/>
        </w:rPr>
      </w:pPr>
    </w:p>
    <w:p w14:paraId="367E65F4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30 Utdrag ur lägenhetsförteckning </w:t>
      </w:r>
    </w:p>
    <w:p w14:paraId="2A1A0B7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4435EB0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Bostadsrättshavare har rätt att få utdrag ur lägenhetsförteckningen beträffande sin bostadsrätt. Utdraget </w:t>
      </w:r>
    </w:p>
    <w:p w14:paraId="63866AD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ska ange:   </w:t>
      </w:r>
    </w:p>
    <w:p w14:paraId="36BDD19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2B1F322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lägenhetens beteckning, belägenhet, rumsantal och övriga utrymmen,  </w:t>
      </w:r>
    </w:p>
    <w:p w14:paraId="66D3CBE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2.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dagen för Bolagsverkets registrering av den ekonomiska plan som ligger till grund för </w:t>
      </w:r>
    </w:p>
    <w:p w14:paraId="6642063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upplåtelsen,  </w:t>
      </w:r>
    </w:p>
    <w:p w14:paraId="0DF4D5F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3.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bostadsrättshavarens namn,  </w:t>
      </w:r>
    </w:p>
    <w:p w14:paraId="04C0BC0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4.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insatsen för bostadsrätten,  </w:t>
      </w:r>
    </w:p>
    <w:p w14:paraId="70FAD9F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5.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vad som finns antecknat rörande pantsättning av bostadsrätten, samt  </w:t>
      </w:r>
    </w:p>
    <w:p w14:paraId="6289E9F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6.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datum för utfärdandet.  </w:t>
      </w:r>
    </w:p>
    <w:p w14:paraId="5FE1C34E" w14:textId="77777777" w:rsidR="00355FF8" w:rsidRPr="007564E6" w:rsidRDefault="00355FF8">
      <w:pPr>
        <w:rPr>
          <w:lang w:val="sv-SE"/>
        </w:rPr>
      </w:pPr>
    </w:p>
    <w:p w14:paraId="730E7CF8" w14:textId="77777777" w:rsidR="00355FF8" w:rsidRPr="007564E6" w:rsidRDefault="00355FF8">
      <w:pPr>
        <w:rPr>
          <w:lang w:val="sv-SE"/>
        </w:rPr>
      </w:pPr>
    </w:p>
    <w:p w14:paraId="0DDD3D0B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31 Bostadsrättshavarens ansvar </w:t>
      </w:r>
    </w:p>
    <w:p w14:paraId="7B7B87B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4D12649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Bostadsrättshavaren ska på egen bekostnad hålla lägenheten i gott skick. Det innebär att </w:t>
      </w:r>
    </w:p>
    <w:p w14:paraId="55A9473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bostadsrättshavaren ansvarar för att såväl underhålla som reparera lägenheten och att bekosta </w:t>
      </w:r>
    </w:p>
    <w:p w14:paraId="5A1E3E2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åtgärderna. Detta gäller även mark, förråd, garage eller andra lägenhetskomplement som ingår i </w:t>
      </w:r>
    </w:p>
    <w:p w14:paraId="5543665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bostadsrättsupplåtelsen.   </w:t>
      </w:r>
    </w:p>
    <w:p w14:paraId="15B8E67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Bostadsrättshavaren bör teckna försäkring som omfattar bostadsrättshavarens underhålls- och </w:t>
      </w:r>
    </w:p>
    <w:p w14:paraId="716EA0D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reparationsansvar som följer av lag och dessa stadgar. Om bostadsrättsföreningen tecknat en </w:t>
      </w:r>
    </w:p>
    <w:p w14:paraId="3C1E80F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motsvarande försäkring till förmån för bostadsrättshavaren svarar bostadsrättshavaren i förekommande </w:t>
      </w:r>
    </w:p>
    <w:p w14:paraId="7945C08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fall för självrisk och kostnaden för åldersavdrag.  </w:t>
      </w:r>
    </w:p>
    <w:p w14:paraId="03F78AC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Bostadsrättshavaren är skyldig att följa de anvisningar som bostadsrättsföreningen lämnar. För vissa </w:t>
      </w:r>
    </w:p>
    <w:p w14:paraId="4A93D3D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lastRenderedPageBreak/>
        <w:t xml:space="preserve">åtgärder i lägenheten krävs styrelsens tillstånd enligt § 37. De åtgärder bostadsrättshavaren vidtar i </w:t>
      </w:r>
    </w:p>
    <w:p w14:paraId="2432363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lägenheten ska alltid utföras fackmässigt. </w:t>
      </w:r>
    </w:p>
    <w:p w14:paraId="3555EF43" w14:textId="77777777" w:rsidR="00355FF8" w:rsidRPr="007564E6" w:rsidRDefault="00355FF8">
      <w:pPr>
        <w:rPr>
          <w:lang w:val="sv-SE"/>
        </w:rPr>
      </w:pPr>
    </w:p>
    <w:p w14:paraId="3CC8A1AD" w14:textId="77777777" w:rsidR="00355FF8" w:rsidRPr="007564E6" w:rsidRDefault="00355FF8">
      <w:pPr>
        <w:rPr>
          <w:lang w:val="sv-SE"/>
        </w:rPr>
      </w:pPr>
    </w:p>
    <w:p w14:paraId="77EF367F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2"/>
          <w:lang w:val="sv-SE"/>
        </w:rPr>
        <w:t xml:space="preserve">Till lägenheten hör bland annat: </w:t>
      </w:r>
    </w:p>
    <w:p w14:paraId="2F0A9F5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4590D57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Ytskikt på rummens väggar, golv och tak jämte den underliggande behandling som krävs för </w:t>
      </w:r>
    </w:p>
    <w:p w14:paraId="6059AA1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att anbringa ytskiktet på ett fackmässigt sätt. Bostadsrättshavaren ansvarar också för </w:t>
      </w:r>
    </w:p>
    <w:p w14:paraId="6ADF243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fuktisolerande skikt i badrum och våtrum. </w:t>
      </w:r>
    </w:p>
    <w:p w14:paraId="0D7D7FD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2.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Icke bärande innerväggar. </w:t>
      </w:r>
    </w:p>
    <w:p w14:paraId="229D37F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3.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Inredning i lägenheten och övriga utrymmen tillhörande lägenheten, exempelvis: </w:t>
      </w:r>
    </w:p>
    <w:p w14:paraId="0479AE3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sanitetsporslin, köksinredning, vitvaror såsom kyl/frys och tvättmaskin. Bostadsrättshavaren </w:t>
      </w:r>
    </w:p>
    <w:p w14:paraId="4B1C5A0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svarar också för vattenledningar, avstängningsventiler och anslutningskopplingar på </w:t>
      </w:r>
    </w:p>
    <w:p w14:paraId="19B5A7C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vattenledning till denna inredning.  </w:t>
      </w:r>
    </w:p>
    <w:p w14:paraId="68F2B88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4.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Lägenhetens innerdörrar med tillhörande lister, foder, karm, tätningslister. </w:t>
      </w:r>
    </w:p>
    <w:p w14:paraId="429E5CE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5.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Insida av ytterdörr samt beslag, handtag, gångjärn, tätningslister, brevinkast, lås och nycklar. </w:t>
      </w:r>
      <w:r w:rsidRPr="007564E6">
        <w:rPr>
          <w:b/>
          <w:i/>
          <w:color w:val="000000"/>
          <w:sz w:val="20"/>
          <w:lang w:val="sv-SE"/>
        </w:rPr>
        <w:br w:type="page"/>
      </w:r>
      <w:r w:rsidRPr="007564E6">
        <w:rPr>
          <w:rFonts w:ascii="Arial" w:hAnsi="Arial"/>
          <w:b/>
          <w:i/>
          <w:color w:val="000000"/>
          <w:sz w:val="16"/>
          <w:lang w:val="sv-SE"/>
        </w:rPr>
        <w:lastRenderedPageBreak/>
        <w:t xml:space="preserve"> </w:t>
      </w:r>
    </w:p>
    <w:p w14:paraId="505ECA6E" w14:textId="77777777" w:rsidR="00355FF8" w:rsidRPr="007564E6" w:rsidRDefault="00355FF8">
      <w:pPr>
        <w:rPr>
          <w:lang w:val="sv-SE"/>
        </w:rPr>
      </w:pPr>
    </w:p>
    <w:p w14:paraId="5F88C6DC" w14:textId="77777777" w:rsidR="00355FF8" w:rsidRPr="007564E6" w:rsidRDefault="00355FF8">
      <w:pPr>
        <w:rPr>
          <w:lang w:val="sv-SE"/>
        </w:rPr>
      </w:pPr>
    </w:p>
    <w:p w14:paraId="1D41CB27" w14:textId="77777777" w:rsidR="00355FF8" w:rsidRPr="007564E6" w:rsidRDefault="00355FF8">
      <w:pPr>
        <w:rPr>
          <w:lang w:val="sv-SE"/>
        </w:rPr>
      </w:pPr>
    </w:p>
    <w:p w14:paraId="001B59DC" w14:textId="77777777" w:rsidR="00355FF8" w:rsidRPr="007564E6" w:rsidRDefault="00355FF8">
      <w:pPr>
        <w:rPr>
          <w:lang w:val="sv-SE"/>
        </w:rPr>
      </w:pPr>
    </w:p>
    <w:p w14:paraId="3452F35C" w14:textId="77777777" w:rsidR="00355FF8" w:rsidRPr="007564E6" w:rsidRDefault="00355FF8">
      <w:pPr>
        <w:rPr>
          <w:lang w:val="sv-SE"/>
        </w:rPr>
      </w:pPr>
    </w:p>
    <w:p w14:paraId="6D4EF13A" w14:textId="77777777" w:rsidR="00355FF8" w:rsidRPr="007564E6" w:rsidRDefault="00355FF8">
      <w:pPr>
        <w:rPr>
          <w:lang w:val="sv-SE"/>
        </w:rPr>
      </w:pPr>
    </w:p>
    <w:p w14:paraId="0889406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6.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Glas i fönster och dörrar samt spröjs på fönster och isolerglaskassett. </w:t>
      </w:r>
    </w:p>
    <w:p w14:paraId="1477518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7.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Till fönster och fönsterdörr hörande beslag, handtag, gångjärn, tätningslister samt målning. </w:t>
      </w:r>
    </w:p>
    <w:p w14:paraId="408094A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  Bostadsrättsföreningen ansvarar dock för målning av utifrån synliga delar av </w:t>
      </w:r>
    </w:p>
    <w:p w14:paraId="1FD3528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fönster/fönsterdörr. </w:t>
      </w:r>
    </w:p>
    <w:p w14:paraId="09122E6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8.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Ledningar för avlopp, gas, vatten och anordningar för informationsöverföring till de delar de </w:t>
      </w:r>
    </w:p>
    <w:p w14:paraId="198A2C9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är synliga i lägenheten och betjänar endast den aktuella lägenheten. </w:t>
      </w:r>
    </w:p>
    <w:p w14:paraId="64DC445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9.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Armaturer för vatten (blandare, duschmunstycke med mera) inklusive packning, </w:t>
      </w:r>
    </w:p>
    <w:p w14:paraId="71358D2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  avstängningsventiler och anslutningskopplingar på vattenledning. </w:t>
      </w:r>
    </w:p>
    <w:p w14:paraId="2E74CDB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10.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Klämringen runt golvbrunnen, rensning av golvbrunn och vattenlås.  </w:t>
      </w:r>
    </w:p>
    <w:p w14:paraId="52048FF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11.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Eldstäder och braskaminer.  </w:t>
      </w:r>
    </w:p>
    <w:p w14:paraId="1413D03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12.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Köksfläkt, kolfilterfläkt spiskåpa, ventilationsdon och ventilationsfläkt om de inte är en del </w:t>
      </w:r>
    </w:p>
    <w:p w14:paraId="5726E35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av husets ventilationssystem. Vid all slags installation av anordning som kan påverka </w:t>
      </w:r>
    </w:p>
    <w:p w14:paraId="09ED080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ventilationen krävs alltid styrelsens tillstånd. Bostadsrättshavaren ansvarar för rengöring och </w:t>
      </w:r>
    </w:p>
    <w:p w14:paraId="655ACD7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byte av filter. </w:t>
      </w:r>
    </w:p>
    <w:p w14:paraId="67881F0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13.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Säkringsskåp, samtliga elledningar i lägenheten samt brytare, eluttag och fasta armaturer. </w:t>
      </w:r>
    </w:p>
    <w:p w14:paraId="6C1BF5A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14.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Elradiatorer, elburen golvvärme och elburen handdukstork. </w:t>
      </w:r>
    </w:p>
    <w:p w14:paraId="07AB45B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15.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Målning av vattenburna radiatorer och värmeledningar. </w:t>
      </w:r>
    </w:p>
    <w:p w14:paraId="509EF6C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16.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Brandvarnare. </w:t>
      </w:r>
    </w:p>
    <w:p w14:paraId="7D6DA34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721CDD9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Om lägenheten är utrustad med balkong, altan eller uteplats svarar bostadsrättshavaren för renhållning </w:t>
      </w:r>
    </w:p>
    <w:p w14:paraId="586DAFC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och snöskottning. För balkong/altan svarar bostadsrättshavaren för målning/ytbehandling av insida av </w:t>
      </w:r>
    </w:p>
    <w:p w14:paraId="02FCB7D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balkongfront/altanfront och av golv. Målning utförs enligt bostadsrättsföreningens instruktioner. Om </w:t>
      </w:r>
    </w:p>
    <w:p w14:paraId="3424769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lägenheten är utrustad med takterrass ska bostadsrättshavaren se till att avrinning för dagvatten inte </w:t>
      </w:r>
    </w:p>
    <w:p w14:paraId="75E6320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hindras.  </w:t>
      </w:r>
    </w:p>
    <w:p w14:paraId="1B1A501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Bostadsrättshavaren är skyldig att utan dröjsmål till bostadsrättsföreningen anmäla fel och brister i </w:t>
      </w:r>
    </w:p>
    <w:p w14:paraId="5B7EA36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sådan lägenhetsutrustning som bostadsrättsföreningen svarar för enligt stadgar eller enligt lag. </w:t>
      </w:r>
    </w:p>
    <w:p w14:paraId="24503AC1" w14:textId="77777777" w:rsidR="00355FF8" w:rsidRPr="007564E6" w:rsidRDefault="00355FF8">
      <w:pPr>
        <w:rPr>
          <w:lang w:val="sv-SE"/>
        </w:rPr>
      </w:pPr>
    </w:p>
    <w:p w14:paraId="34EAD3C2" w14:textId="77777777" w:rsidR="00355FF8" w:rsidRPr="007564E6" w:rsidRDefault="00355FF8">
      <w:pPr>
        <w:rPr>
          <w:lang w:val="sv-SE"/>
        </w:rPr>
      </w:pPr>
    </w:p>
    <w:p w14:paraId="2FCA848E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32 Bostadsrättsföreningens ansvar </w:t>
      </w:r>
    </w:p>
    <w:p w14:paraId="074C159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0CE4880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Bostadsrättsföreningen svarar för att huset och bostadsrättsföreningens fasta egendom, med undantag </w:t>
      </w:r>
    </w:p>
    <w:p w14:paraId="3642AC3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för bostadsrättshavarens ansvar enligt § 31, är väl underhållet och hålls i gott skick. </w:t>
      </w:r>
    </w:p>
    <w:p w14:paraId="36D66F2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Bostadsrättsföreningen svarar vidare för underhåll och reparationer av följande: </w:t>
      </w:r>
    </w:p>
    <w:p w14:paraId="5B72566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Ledningar för avlopp, värme, gas, elektricitet och vatten, om bostadsrättsföreningen har </w:t>
      </w:r>
    </w:p>
    <w:p w14:paraId="4C6A5CB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försett lägenheten med ledningarna och dessa tjänar fler än en lägenhet (så kallade </w:t>
      </w:r>
    </w:p>
    <w:p w14:paraId="2774303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stamledningar).  </w:t>
      </w:r>
    </w:p>
    <w:p w14:paraId="2F69EC3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2.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Ledningar för avlopp, gas, vatten och anordningar för informationsöverföring som </w:t>
      </w:r>
    </w:p>
    <w:p w14:paraId="0D97019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  bostadsrättsföreningen försett lägenheten med och som finns i golv, tak, </w:t>
      </w:r>
    </w:p>
    <w:p w14:paraId="75241BD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lägenhetsavskiljande- eller bärande vägg. </w:t>
      </w:r>
    </w:p>
    <w:p w14:paraId="054D3D8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3.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Vattenburna radiatorer, vattenburen golvvärme, vattenburen handdukstork och </w:t>
      </w:r>
    </w:p>
    <w:p w14:paraId="7F3F55C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värmeledningar i lägenheten som bostadsrättsföreningen försett lägenheten med. </w:t>
      </w:r>
    </w:p>
    <w:p w14:paraId="3BCBF59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  Bostadsrättshavaren svarar dock för målning av vattenburna radiatorer och värmeledningar,  </w:t>
      </w:r>
    </w:p>
    <w:p w14:paraId="1A9A54F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4.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Rökgångar (ej rökgångar i kakelugnar) och ventilationskanaler, inkluderat hela </w:t>
      </w:r>
    </w:p>
    <w:p w14:paraId="2DBB364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ventilationssystemet inklusive ventilationsdon samt även för spiskåpa/köksfläkt som utgör </w:t>
      </w:r>
    </w:p>
    <w:p w14:paraId="021EA08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del av husets ventilation.  </w:t>
      </w:r>
    </w:p>
    <w:p w14:paraId="6C02421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5.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Ytterdörr </w:t>
      </w:r>
    </w:p>
    <w:p w14:paraId="2DAEA31C" w14:textId="77777777" w:rsidR="00355FF8" w:rsidRPr="007564E6" w:rsidRDefault="00000000">
      <w:pPr>
        <w:rPr>
          <w:lang w:val="sv-SE"/>
        </w:rPr>
      </w:pPr>
      <w:r w:rsidRPr="007564E6">
        <w:rPr>
          <w:rFonts w:ascii="Calibri" w:hAnsi="Calibri"/>
          <w:b/>
          <w:i/>
          <w:color w:val="000000"/>
          <w:sz w:val="20"/>
          <w:lang w:val="sv-SE"/>
        </w:rPr>
        <w:lastRenderedPageBreak/>
        <w:t xml:space="preserve">      6.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>Brevlåda och postbox.</w:t>
      </w:r>
      <w:r w:rsidRPr="007564E6">
        <w:rPr>
          <w:rFonts w:ascii="Calibri" w:hAnsi="Calibri"/>
          <w:b/>
          <w:i/>
          <w:color w:val="000000"/>
          <w:sz w:val="20"/>
          <w:lang w:val="sv-SE"/>
        </w:rPr>
        <w:t xml:space="preserve">   </w:t>
      </w:r>
    </w:p>
    <w:p w14:paraId="1FB4347A" w14:textId="77777777" w:rsidR="00355FF8" w:rsidRPr="007564E6" w:rsidRDefault="00355FF8">
      <w:pPr>
        <w:rPr>
          <w:lang w:val="sv-SE"/>
        </w:rPr>
      </w:pPr>
    </w:p>
    <w:p w14:paraId="5F4DF4D9" w14:textId="77777777" w:rsidR="00355FF8" w:rsidRPr="007564E6" w:rsidRDefault="00355FF8">
      <w:pPr>
        <w:rPr>
          <w:lang w:val="sv-SE"/>
        </w:rPr>
      </w:pPr>
    </w:p>
    <w:p w14:paraId="4CB72271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33 Brand- och vattenledningsskada samt ohyra </w:t>
      </w:r>
    </w:p>
    <w:p w14:paraId="28B11B5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2D72039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För reparation på grund av brandskada eller vattenledningsskada (skada på grund av utströmmande </w:t>
      </w:r>
    </w:p>
    <w:p w14:paraId="09FF7EF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tappvatten) svarar bostadsrättshavaren endast i begränsad omfattning i enlighet med bostadsrättslagen. </w:t>
      </w:r>
    </w:p>
    <w:p w14:paraId="29B5659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Detta gäller även i tillämpliga delar om det finns ohyra i lägenheten. </w:t>
      </w:r>
    </w:p>
    <w:p w14:paraId="2F068E9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29984C89" w14:textId="77777777" w:rsidR="00355FF8" w:rsidRPr="007564E6" w:rsidRDefault="00000000">
      <w:pPr>
        <w:rPr>
          <w:lang w:val="sv-SE"/>
        </w:rPr>
      </w:pPr>
      <w:r w:rsidRPr="007564E6">
        <w:rPr>
          <w:rFonts w:ascii="Calibri" w:hAnsi="Calibri"/>
          <w:b/>
          <w:i/>
          <w:color w:val="000000"/>
          <w:sz w:val="20"/>
          <w:lang w:val="sv-SE"/>
        </w:rPr>
        <w:t xml:space="preserve"> </w:t>
      </w:r>
      <w:r w:rsidRPr="007564E6">
        <w:rPr>
          <w:rFonts w:ascii="Calibri" w:hAnsi="Calibri"/>
          <w:b/>
          <w:i/>
          <w:color w:val="000000"/>
          <w:sz w:val="20"/>
          <w:lang w:val="sv-SE"/>
        </w:rPr>
        <w:br w:type="page"/>
      </w:r>
      <w:r w:rsidRPr="007564E6">
        <w:rPr>
          <w:rFonts w:ascii="Arial" w:hAnsi="Arial"/>
          <w:b/>
          <w:i/>
          <w:color w:val="000000"/>
          <w:sz w:val="16"/>
          <w:lang w:val="sv-SE"/>
        </w:rPr>
        <w:lastRenderedPageBreak/>
        <w:t xml:space="preserve"> </w:t>
      </w:r>
    </w:p>
    <w:p w14:paraId="52BCE0E9" w14:textId="77777777" w:rsidR="00355FF8" w:rsidRPr="007564E6" w:rsidRDefault="00355FF8">
      <w:pPr>
        <w:rPr>
          <w:lang w:val="sv-SE"/>
        </w:rPr>
      </w:pPr>
    </w:p>
    <w:p w14:paraId="330D2CE0" w14:textId="77777777" w:rsidR="00355FF8" w:rsidRPr="007564E6" w:rsidRDefault="00355FF8">
      <w:pPr>
        <w:rPr>
          <w:lang w:val="sv-SE"/>
        </w:rPr>
      </w:pPr>
    </w:p>
    <w:p w14:paraId="1B7F6C3D" w14:textId="77777777" w:rsidR="00355FF8" w:rsidRPr="007564E6" w:rsidRDefault="00355FF8">
      <w:pPr>
        <w:rPr>
          <w:lang w:val="sv-SE"/>
        </w:rPr>
      </w:pPr>
    </w:p>
    <w:p w14:paraId="026811FE" w14:textId="77777777" w:rsidR="00355FF8" w:rsidRPr="007564E6" w:rsidRDefault="00355FF8">
      <w:pPr>
        <w:rPr>
          <w:lang w:val="sv-SE"/>
        </w:rPr>
      </w:pPr>
    </w:p>
    <w:p w14:paraId="6D86E8BB" w14:textId="77777777" w:rsidR="00355FF8" w:rsidRPr="007564E6" w:rsidRDefault="00355FF8">
      <w:pPr>
        <w:rPr>
          <w:lang w:val="sv-SE"/>
        </w:rPr>
      </w:pPr>
    </w:p>
    <w:p w14:paraId="6B9B3542" w14:textId="77777777" w:rsidR="00355FF8" w:rsidRPr="007564E6" w:rsidRDefault="00355FF8">
      <w:pPr>
        <w:rPr>
          <w:lang w:val="sv-SE"/>
        </w:rPr>
      </w:pPr>
    </w:p>
    <w:p w14:paraId="3C572854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34 Bostadsrättsföreningens övertagande av underhållsåtgärd </w:t>
      </w:r>
    </w:p>
    <w:p w14:paraId="76B2E20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4795F34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Bostadsrättsföreningen får utföra reparation samt byta inredning och utrustning som </w:t>
      </w:r>
    </w:p>
    <w:p w14:paraId="5EA277E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bostadsrättshavaren enligt § 31 ska svara för. Ett sådant beslut ska fattas av föreningsstämma och får </w:t>
      </w:r>
    </w:p>
    <w:p w14:paraId="19DED0F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endast avse åtgärd som företas i samband med omfattande underhåll eller ombyggnad av </w:t>
      </w:r>
    </w:p>
    <w:p w14:paraId="1402FA0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bostadsrättsföreningens hus och som berör bostadsrättshavarens lägenhet. </w:t>
      </w:r>
    </w:p>
    <w:p w14:paraId="513ED321" w14:textId="77777777" w:rsidR="00355FF8" w:rsidRPr="007564E6" w:rsidRDefault="00355FF8">
      <w:pPr>
        <w:rPr>
          <w:lang w:val="sv-SE"/>
        </w:rPr>
      </w:pPr>
    </w:p>
    <w:p w14:paraId="72368B1A" w14:textId="77777777" w:rsidR="00355FF8" w:rsidRPr="007564E6" w:rsidRDefault="00355FF8">
      <w:pPr>
        <w:rPr>
          <w:lang w:val="sv-SE"/>
        </w:rPr>
      </w:pPr>
    </w:p>
    <w:p w14:paraId="318356C9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35 Förändring av bostadsrättslägenhet </w:t>
      </w:r>
    </w:p>
    <w:p w14:paraId="16A53E0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5C4A5B2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Om ett beslut som fattats på föreningsstämma innebär att en lägenhet som upplåtits med bostadsrätt </w:t>
      </w:r>
    </w:p>
    <w:p w14:paraId="2B98C11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kommer att förändras eller i sin helhet behöva tas i anspråk av bostadsrättsföreningen med anledning av </w:t>
      </w:r>
    </w:p>
    <w:p w14:paraId="1E35415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en om- eller tillbyggnad ska bostadsrättshavaren ha gått med på beslutet. Om bostadsrättshavaren inte </w:t>
      </w:r>
    </w:p>
    <w:p w14:paraId="7C195FB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ger sitt samtycke till förändringen, blir beslutet ändå giltigt om minst två tredjedelar av de röstande har </w:t>
      </w:r>
    </w:p>
    <w:p w14:paraId="747A65B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gått med på det och beslutet dessutom har godkänts av hyresnämnden. </w:t>
      </w:r>
    </w:p>
    <w:p w14:paraId="169C32B6" w14:textId="77777777" w:rsidR="00355FF8" w:rsidRPr="007564E6" w:rsidRDefault="00355FF8">
      <w:pPr>
        <w:rPr>
          <w:lang w:val="sv-SE"/>
        </w:rPr>
      </w:pPr>
    </w:p>
    <w:p w14:paraId="015229E4" w14:textId="77777777" w:rsidR="00355FF8" w:rsidRPr="007564E6" w:rsidRDefault="00355FF8">
      <w:pPr>
        <w:rPr>
          <w:lang w:val="sv-SE"/>
        </w:rPr>
      </w:pPr>
    </w:p>
    <w:p w14:paraId="481DC507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36 Avhjälpande av brist </w:t>
      </w:r>
    </w:p>
    <w:p w14:paraId="391C760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13E90A1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Om bostadsrättshavaren försummar sitt ansvar för lägenhetens skick eller utför en åtgärd i strid med  </w:t>
      </w:r>
    </w:p>
    <w:p w14:paraId="6E33FCF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§ 37, så att någon annans säkerhet äventyras eller det finns risk för omfattande skador på någon annans </w:t>
      </w:r>
    </w:p>
    <w:p w14:paraId="5B7DC62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egendom och bostadsrättshavaren inte efter uppmaning avhjälper bristen så snart som möjligt, får </w:t>
      </w:r>
    </w:p>
    <w:p w14:paraId="0326FE2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bostadsrättsföreningen avhjälpa bristen på bostadsrättshavarens bekostnad.  </w:t>
      </w:r>
    </w:p>
    <w:p w14:paraId="09F155BF" w14:textId="77777777" w:rsidR="00355FF8" w:rsidRPr="007564E6" w:rsidRDefault="00355FF8">
      <w:pPr>
        <w:rPr>
          <w:lang w:val="sv-SE"/>
        </w:rPr>
      </w:pPr>
    </w:p>
    <w:p w14:paraId="0A73349E" w14:textId="77777777" w:rsidR="00355FF8" w:rsidRPr="007564E6" w:rsidRDefault="00355FF8">
      <w:pPr>
        <w:rPr>
          <w:lang w:val="sv-SE"/>
        </w:rPr>
      </w:pPr>
    </w:p>
    <w:p w14:paraId="00B64CA9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37 Ingrepp i lägenhet </w:t>
      </w:r>
    </w:p>
    <w:p w14:paraId="6CA7AD9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77BC382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Bostadsrättshavaren får inte utan styrelsens tillstånd utföra en åtgärd i lägenheten som innefattar;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0AC2AA8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1.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ingrepp i en bärande konstruktion,   </w:t>
      </w:r>
    </w:p>
    <w:p w14:paraId="6915A53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2"/>
          <w:lang w:val="sv-SE"/>
        </w:rPr>
        <w:t xml:space="preserve">    2.</w:t>
      </w:r>
      <w:r w:rsidRPr="007564E6">
        <w:rPr>
          <w:rFonts w:ascii="Arial" w:hAnsi="Arial"/>
          <w:b/>
          <w:i/>
          <w:color w:val="000000"/>
          <w:sz w:val="22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installation eller ändring av ledningar för avlopp, värme, gas eller vatten, </w:t>
      </w:r>
      <w:r w:rsidRPr="007564E6">
        <w:rPr>
          <w:b/>
          <w:i/>
          <w:color w:val="000000"/>
          <w:sz w:val="22"/>
          <w:lang w:val="sv-SE"/>
        </w:rPr>
        <w:t xml:space="preserve"> </w:t>
      </w:r>
    </w:p>
    <w:p w14:paraId="7E70C99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3.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installation eller ändring av anordning för ventilation, </w:t>
      </w:r>
    </w:p>
    <w:p w14:paraId="47F3453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4.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installation eller ändring av eldstad eller rökkanal, eller annan påverkan på brandskyddet, eller  </w:t>
      </w:r>
    </w:p>
    <w:p w14:paraId="5AB2CC8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5.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någon annan väsentlig förändring av lägenheten.   </w:t>
      </w:r>
    </w:p>
    <w:p w14:paraId="185C714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2D730A7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För en lägenhet som har särskilda historiska, kulturhistoriska, miljömässiga eller konstnärliga värden </w:t>
      </w:r>
    </w:p>
    <w:p w14:paraId="31651DE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krävs alltid tillstånd för en åtgärd som innebär att ett sådant värde påverkas.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0F38A98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Styrelsen får vägra att ge tillstånd till en åtgärd endast om den är till påtaglig skada eller olägenhet för </w:t>
      </w:r>
    </w:p>
    <w:p w14:paraId="0BCCFAB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bostadsrättsföreningen. Ett tillstånd får förenas med villkor. Om bostadsrättshavaren är missnöjd med </w:t>
      </w:r>
    </w:p>
    <w:p w14:paraId="51B9E67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styrelsens beslut får bostadsrättshavaren begära att hyresnämnden prövar frågan.  </w:t>
      </w:r>
    </w:p>
    <w:p w14:paraId="63CB235E" w14:textId="77777777" w:rsidR="00355FF8" w:rsidRPr="007564E6" w:rsidRDefault="00355FF8">
      <w:pPr>
        <w:rPr>
          <w:lang w:val="sv-SE"/>
        </w:rPr>
      </w:pPr>
    </w:p>
    <w:p w14:paraId="0318B993" w14:textId="77777777" w:rsidR="00355FF8" w:rsidRPr="007564E6" w:rsidRDefault="00355FF8">
      <w:pPr>
        <w:rPr>
          <w:lang w:val="sv-SE"/>
        </w:rPr>
      </w:pPr>
    </w:p>
    <w:p w14:paraId="6693E982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38 Användning av bostadsrätten </w:t>
      </w:r>
    </w:p>
    <w:p w14:paraId="5372076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5892EFD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lastRenderedPageBreak/>
        <w:t xml:space="preserve">Vid användning av lägenheten ska bostadsrättshavaren se till att de som bor i omgivningen inte utsätts </w:t>
      </w:r>
    </w:p>
    <w:p w14:paraId="18078A0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för störningar som i sådan grad kan vara skadliga för hälsan eller annars försämra deras bostadsmiljö att </w:t>
      </w:r>
    </w:p>
    <w:p w14:paraId="7448267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de inte skäligen bör tålas. Bostadsrättshavaren ska även i övrigt vid sin användning av lägenheten iaktta </w:t>
      </w:r>
    </w:p>
    <w:p w14:paraId="0EF83B8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allt som fordras för att bevara sundhet, ordning och gott skick inom eller utanför huset.  </w:t>
      </w:r>
    </w:p>
    <w:p w14:paraId="640FBE5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Bostadsrättshavaren ska hålla noggrann tillsyn över att dessa åligganden fullgörs också av de som hör </w:t>
      </w:r>
    </w:p>
    <w:p w14:paraId="4B071BA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till bostadsrättshavarens hushåll, de som besöker bostadsrättshavaren som gäst, någon som </w:t>
      </w:r>
    </w:p>
    <w:p w14:paraId="6ABD9B8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bostadsrättshavaren har inrymt eller någon som på uppdrag av bostadsrättshavaren utför arbete i </w:t>
      </w:r>
    </w:p>
    <w:p w14:paraId="0704888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lägenheten.  </w:t>
      </w:r>
    </w:p>
    <w:p w14:paraId="53F6478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Bostadsrättsföreningen kan anta ordningsregler. Ordningsreglerna ska vara i överensstämmelse med </w:t>
      </w:r>
    </w:p>
    <w:p w14:paraId="2A2317DB" w14:textId="77777777" w:rsidR="00355FF8" w:rsidRDefault="00000000">
      <w:proofErr w:type="spellStart"/>
      <w:r>
        <w:rPr>
          <w:b/>
          <w:i/>
          <w:color w:val="000000"/>
          <w:sz w:val="20"/>
        </w:rPr>
        <w:t>ortens</w:t>
      </w:r>
      <w:proofErr w:type="spellEnd"/>
      <w:r>
        <w:rPr>
          <w:b/>
          <w:i/>
          <w:color w:val="000000"/>
          <w:sz w:val="20"/>
        </w:rPr>
        <w:t xml:space="preserve"> sed. </w:t>
      </w:r>
      <w:proofErr w:type="spellStart"/>
      <w:r>
        <w:rPr>
          <w:b/>
          <w:i/>
          <w:color w:val="000000"/>
          <w:sz w:val="20"/>
        </w:rPr>
        <w:t>Bostadsrättshavaren</w:t>
      </w:r>
      <w:proofErr w:type="spellEnd"/>
      <w:r>
        <w:rPr>
          <w:b/>
          <w:i/>
          <w:color w:val="000000"/>
          <w:sz w:val="20"/>
        </w:rPr>
        <w:t xml:space="preserve"> ska </w:t>
      </w:r>
      <w:proofErr w:type="spellStart"/>
      <w:r>
        <w:rPr>
          <w:b/>
          <w:i/>
          <w:color w:val="000000"/>
          <w:sz w:val="20"/>
        </w:rPr>
        <w:t>följa</w:t>
      </w:r>
      <w:proofErr w:type="spellEnd"/>
      <w:r>
        <w:rPr>
          <w:b/>
          <w:i/>
          <w:color w:val="000000"/>
          <w:sz w:val="20"/>
        </w:rPr>
        <w:t xml:space="preserve"> </w:t>
      </w:r>
      <w:proofErr w:type="spellStart"/>
      <w:r>
        <w:rPr>
          <w:b/>
          <w:i/>
          <w:color w:val="000000"/>
          <w:sz w:val="20"/>
        </w:rPr>
        <w:t>bostadsrättsföreningens</w:t>
      </w:r>
      <w:proofErr w:type="spellEnd"/>
      <w:r>
        <w:rPr>
          <w:b/>
          <w:i/>
          <w:color w:val="000000"/>
          <w:sz w:val="20"/>
        </w:rPr>
        <w:t xml:space="preserve"> </w:t>
      </w:r>
      <w:proofErr w:type="spellStart"/>
      <w:r>
        <w:rPr>
          <w:b/>
          <w:i/>
          <w:color w:val="000000"/>
          <w:sz w:val="20"/>
        </w:rPr>
        <w:t>ordningsregler</w:t>
      </w:r>
      <w:proofErr w:type="spellEnd"/>
      <w:r>
        <w:rPr>
          <w:b/>
          <w:i/>
          <w:color w:val="000000"/>
          <w:sz w:val="20"/>
        </w:rPr>
        <w:t xml:space="preserve">.  </w:t>
      </w:r>
    </w:p>
    <w:p w14:paraId="1F56F22B" w14:textId="77777777" w:rsidR="00355FF8" w:rsidRPr="007564E6" w:rsidRDefault="00000000">
      <w:pPr>
        <w:rPr>
          <w:lang w:val="sv-SE"/>
        </w:rPr>
      </w:pPr>
      <w:r>
        <w:rPr>
          <w:b/>
          <w:i/>
          <w:color w:val="000000"/>
          <w:sz w:val="20"/>
        </w:rPr>
        <w:t xml:space="preserve">  </w:t>
      </w:r>
      <w:r w:rsidRPr="007564E6">
        <w:rPr>
          <w:b/>
          <w:i/>
          <w:color w:val="000000"/>
          <w:sz w:val="20"/>
          <w:lang w:val="sv-SE"/>
        </w:rPr>
        <w:t xml:space="preserve">Om det förekommer störningar i boendet ska bostadsrättsföreningen ge bostadsrättshavaren </w:t>
      </w:r>
    </w:p>
    <w:p w14:paraId="65952BA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tillsägelse att se till att störningarna omedelbart upphör. Det gäller inte om bostadsrättshavaren sägs upp </w:t>
      </w:r>
    </w:p>
    <w:p w14:paraId="26B8327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med anledning av att störningarna är särskilt allvarliga med hänsyn till deras art eller omfattning. </w:t>
      </w:r>
    </w:p>
    <w:p w14:paraId="037574D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Om bostadsrättshavaren vet eller har anledning att misstänka att ett föremål är behäftat med ohyra får </w:t>
      </w:r>
    </w:p>
    <w:p w14:paraId="4C106C5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detta inte tas in i lägenheten. </w:t>
      </w:r>
      <w:r w:rsidRPr="007564E6">
        <w:rPr>
          <w:b/>
          <w:i/>
          <w:color w:val="000000"/>
          <w:sz w:val="20"/>
          <w:lang w:val="sv-SE"/>
        </w:rPr>
        <w:br w:type="page"/>
      </w:r>
      <w:r w:rsidRPr="007564E6">
        <w:rPr>
          <w:rFonts w:ascii="Arial" w:hAnsi="Arial"/>
          <w:b/>
          <w:i/>
          <w:color w:val="000000"/>
          <w:sz w:val="16"/>
          <w:lang w:val="sv-SE"/>
        </w:rPr>
        <w:lastRenderedPageBreak/>
        <w:t xml:space="preserve"> </w:t>
      </w:r>
    </w:p>
    <w:p w14:paraId="2D1938B2" w14:textId="77777777" w:rsidR="00355FF8" w:rsidRPr="007564E6" w:rsidRDefault="00355FF8">
      <w:pPr>
        <w:rPr>
          <w:lang w:val="sv-SE"/>
        </w:rPr>
      </w:pPr>
    </w:p>
    <w:p w14:paraId="3BA0DE81" w14:textId="77777777" w:rsidR="00355FF8" w:rsidRPr="007564E6" w:rsidRDefault="00355FF8">
      <w:pPr>
        <w:rPr>
          <w:lang w:val="sv-SE"/>
        </w:rPr>
      </w:pPr>
    </w:p>
    <w:p w14:paraId="2584CC89" w14:textId="77777777" w:rsidR="00355FF8" w:rsidRPr="007564E6" w:rsidRDefault="00355FF8">
      <w:pPr>
        <w:rPr>
          <w:lang w:val="sv-SE"/>
        </w:rPr>
      </w:pPr>
    </w:p>
    <w:p w14:paraId="72A77D28" w14:textId="77777777" w:rsidR="00355FF8" w:rsidRPr="007564E6" w:rsidRDefault="00355FF8">
      <w:pPr>
        <w:rPr>
          <w:lang w:val="sv-SE"/>
        </w:rPr>
      </w:pPr>
    </w:p>
    <w:p w14:paraId="1E795C1F" w14:textId="77777777" w:rsidR="00355FF8" w:rsidRPr="007564E6" w:rsidRDefault="00355FF8">
      <w:pPr>
        <w:rPr>
          <w:lang w:val="sv-SE"/>
        </w:rPr>
      </w:pPr>
    </w:p>
    <w:p w14:paraId="30CFDD04" w14:textId="77777777" w:rsidR="00355FF8" w:rsidRPr="007564E6" w:rsidRDefault="00355FF8">
      <w:pPr>
        <w:rPr>
          <w:lang w:val="sv-SE"/>
        </w:rPr>
      </w:pPr>
    </w:p>
    <w:p w14:paraId="315EAE6E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39 Tillträde till lägenheten </w:t>
      </w:r>
    </w:p>
    <w:p w14:paraId="185692D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4C4C3CF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Företrädare för bostadsrättsföreningen har rätt att få komma in i lägenheten när det behövs för tillsyn </w:t>
      </w:r>
    </w:p>
    <w:p w14:paraId="23CC8B8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eller för att utföra arbete som bostadsrättsföreningen svarar för eller för att avhjälpa brist när </w:t>
      </w:r>
    </w:p>
    <w:p w14:paraId="791291A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bostadsrättshavaren försummar sitt ansvar för lägenhetens skick.  </w:t>
      </w:r>
    </w:p>
    <w:p w14:paraId="586B00B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När bostadsrättshavaren har avsagt sig bostadsrätten eller när bostadsrätten ska tvångsförsäljas är </w:t>
      </w:r>
    </w:p>
    <w:p w14:paraId="1C087F1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bostadsrättshavaren skyldig att låta lägenheten visas på lämplig tid. Bostadsrättsföreningen ska se till att </w:t>
      </w:r>
    </w:p>
    <w:p w14:paraId="0CFFADA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bostadsrättshavaren inte drabbas av större olägenhet än nödvändigt. </w:t>
      </w:r>
    </w:p>
    <w:p w14:paraId="47B5D0E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Bostadsrättsföreningen har rätt att komma in i lägenheten och utföra nödvändiga åtgärder för att </w:t>
      </w:r>
    </w:p>
    <w:p w14:paraId="251B598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utrota ohyra i huset eller på marken. </w:t>
      </w:r>
    </w:p>
    <w:p w14:paraId="25473BD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Om bostadsrättshavaren inte lämnar tillträde när bostadsrättsföreningen har rätt till det kan </w:t>
      </w:r>
    </w:p>
    <w:p w14:paraId="38CF2A6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bostadsrättsföreningen ansöka om särskild handräckning vid Kronofogdemyndigheten.</w:t>
      </w:r>
      <w:r w:rsidRPr="007564E6">
        <w:rPr>
          <w:rFonts w:ascii="Calibri" w:hAnsi="Calibri"/>
          <w:b/>
          <w:i/>
          <w:color w:val="000000"/>
          <w:lang w:val="sv-SE"/>
        </w:rPr>
        <w:t xml:space="preserve"> </w:t>
      </w:r>
    </w:p>
    <w:p w14:paraId="7E9A8AF4" w14:textId="77777777" w:rsidR="00355FF8" w:rsidRPr="007564E6" w:rsidRDefault="00355FF8">
      <w:pPr>
        <w:rPr>
          <w:lang w:val="sv-SE"/>
        </w:rPr>
      </w:pPr>
    </w:p>
    <w:p w14:paraId="09D1B52B" w14:textId="77777777" w:rsidR="00355FF8" w:rsidRPr="007564E6" w:rsidRDefault="00355FF8">
      <w:pPr>
        <w:rPr>
          <w:lang w:val="sv-SE"/>
        </w:rPr>
      </w:pPr>
    </w:p>
    <w:p w14:paraId="4D1FF648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40 Andrahandsupplåtelse </w:t>
      </w:r>
    </w:p>
    <w:p w14:paraId="5E3802D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25D103E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En bostadsrättshavare får upplåta sin lägenhet i andra hand till någon annan för självständigt brukande </w:t>
      </w:r>
    </w:p>
    <w:p w14:paraId="5E8EEDE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endast om styrelsen ger sitt skriftliga samtycke. Styrelsens samtycke bör begränsas till viss tid och ska </w:t>
      </w:r>
    </w:p>
    <w:p w14:paraId="2C48EFD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lämnas om bostadsrättshavaren har skäl för upplåtelsen och bostadsrättsföreningen inte har någon </w:t>
      </w:r>
    </w:p>
    <w:p w14:paraId="0524C9F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befogad anledning att vägra samtycke.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6F63F20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Om inte samtycke till andrahandsupplåtelse lämnas av styrelsen får bostadsrättshavaren ändå upplåta sin </w:t>
      </w:r>
    </w:p>
    <w:p w14:paraId="6849ABD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lägenhet i andra hand om hyresnämnden lämnar sitt tillstånd.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6D52767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När en juridisk person innehar en bostadslägenhet kan samtycke till andrahandsupplåtelse endast </w:t>
      </w:r>
    </w:p>
    <w:p w14:paraId="0F980D9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nekas om bostadsrättsföreningen har befogad anledning.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574D7F9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5323BC3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Samtycke till andrahandsupplåtelse behövs inte;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1CF92C7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1. om en bostadsrätt har förvärvats vid exekutiv försäljning eller tvångsförsäljning enligt </w:t>
      </w:r>
    </w:p>
    <w:p w14:paraId="1E2C26A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bostadsrättslagen av en juridisk person som hade panträtt i bostadsrätten och som inte har </w:t>
      </w:r>
    </w:p>
    <w:p w14:paraId="1ED2ADF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antagits till medlem i bostadsrättsföreningen, eller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13683DB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2. om lägenheten är avsedd för permanentboende och bostadsrätten till lägenheten innehas av en </w:t>
      </w:r>
    </w:p>
    <w:p w14:paraId="2114415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kommun eller en region.  </w:t>
      </w:r>
    </w:p>
    <w:p w14:paraId="211A7DD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När samtycke inte behövs ska bostadsrättshavaren genast meddela styrelsen om andrahandsupplåtelsen. </w:t>
      </w:r>
      <w:r w:rsidRPr="007564E6">
        <w:rPr>
          <w:b/>
          <w:i/>
          <w:color w:val="000000"/>
          <w:lang w:val="sv-SE"/>
        </w:rPr>
        <w:t xml:space="preserve"> </w:t>
      </w:r>
    </w:p>
    <w:p w14:paraId="105B8565" w14:textId="77777777" w:rsidR="00355FF8" w:rsidRPr="007564E6" w:rsidRDefault="00355FF8">
      <w:pPr>
        <w:rPr>
          <w:lang w:val="sv-SE"/>
        </w:rPr>
      </w:pPr>
    </w:p>
    <w:p w14:paraId="22191BB5" w14:textId="77777777" w:rsidR="00355FF8" w:rsidRPr="007564E6" w:rsidRDefault="00355FF8">
      <w:pPr>
        <w:rPr>
          <w:lang w:val="sv-SE"/>
        </w:rPr>
      </w:pPr>
    </w:p>
    <w:p w14:paraId="3848A215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41 Inrymma utomstående </w:t>
      </w:r>
    </w:p>
    <w:p w14:paraId="557EC35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7B19A86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Bostadsrättshavaren får inte inrymma utomstående personer i lägenheten, om det kan medföra men för </w:t>
      </w:r>
    </w:p>
    <w:p w14:paraId="225EDE5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bostadsrättsföreningen eller någon annan medlem i bostadsrättsföreningen. </w:t>
      </w:r>
    </w:p>
    <w:p w14:paraId="2C84CF47" w14:textId="77777777" w:rsidR="00355FF8" w:rsidRPr="007564E6" w:rsidRDefault="00355FF8">
      <w:pPr>
        <w:rPr>
          <w:lang w:val="sv-SE"/>
        </w:rPr>
      </w:pPr>
    </w:p>
    <w:p w14:paraId="7E10B38D" w14:textId="77777777" w:rsidR="00355FF8" w:rsidRPr="007564E6" w:rsidRDefault="00355FF8">
      <w:pPr>
        <w:rPr>
          <w:lang w:val="sv-SE"/>
        </w:rPr>
      </w:pPr>
    </w:p>
    <w:p w14:paraId="61C5237A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42 Ändamål med bostadsrätten </w:t>
      </w:r>
    </w:p>
    <w:p w14:paraId="62EEF7E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04A8568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Bostadsrättshavaren får inte använda lägenheten för något annat ändamål än det avsedda. </w:t>
      </w:r>
    </w:p>
    <w:p w14:paraId="490CEA3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Bostadsrättsföreningen får dock endast åberopa avvikelse som är av avsevärd betydelse för </w:t>
      </w:r>
    </w:p>
    <w:p w14:paraId="0F82F48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lastRenderedPageBreak/>
        <w:t xml:space="preserve">  bostadsrättsföreningen eller någon medlem i bostadsrättsföreningen.</w:t>
      </w:r>
      <w:r w:rsidRPr="007564E6">
        <w:rPr>
          <w:rFonts w:ascii="Calibri" w:hAnsi="Calibri"/>
          <w:b/>
          <w:i/>
          <w:color w:val="000000"/>
          <w:lang w:val="sv-SE"/>
        </w:rPr>
        <w:t xml:space="preserve"> </w:t>
      </w:r>
    </w:p>
    <w:p w14:paraId="2DEC0576" w14:textId="77777777" w:rsidR="00355FF8" w:rsidRPr="007564E6" w:rsidRDefault="00355FF8">
      <w:pPr>
        <w:rPr>
          <w:lang w:val="sv-SE"/>
        </w:rPr>
      </w:pPr>
    </w:p>
    <w:p w14:paraId="529A439A" w14:textId="77777777" w:rsidR="00355FF8" w:rsidRPr="007564E6" w:rsidRDefault="00355FF8">
      <w:pPr>
        <w:rPr>
          <w:lang w:val="sv-SE"/>
        </w:rPr>
      </w:pPr>
    </w:p>
    <w:p w14:paraId="03204C95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43 Avsägelse av bostadsrätt </w:t>
      </w:r>
    </w:p>
    <w:p w14:paraId="0926973F" w14:textId="77777777" w:rsidR="00355FF8" w:rsidRPr="007564E6" w:rsidRDefault="00000000">
      <w:pPr>
        <w:rPr>
          <w:lang w:val="sv-SE"/>
        </w:rPr>
      </w:pPr>
      <w:r w:rsidRPr="007564E6">
        <w:rPr>
          <w:rFonts w:ascii="Calibri" w:hAnsi="Calibri"/>
          <w:b/>
          <w:i/>
          <w:color w:val="000000"/>
          <w:sz w:val="2"/>
          <w:lang w:val="sv-SE"/>
        </w:rPr>
        <w:t xml:space="preserve"> </w:t>
      </w:r>
    </w:p>
    <w:p w14:paraId="2884F85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En bostadsrättshavare får avsäga sig bostadsrätten tidigast efter två år från upplåtelsen och därigenom </w:t>
      </w:r>
    </w:p>
    <w:p w14:paraId="1037479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bli fri från sina förpliktelser som bostadsrättshavare. Avsägelsen ska göras skriftligen hos styrelsen. </w:t>
      </w:r>
    </w:p>
    <w:p w14:paraId="33C2F07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Vid en avsägelse övergår bostadsrätten till bostadsrättsföreningen vid det månadsskifte som inträffar </w:t>
      </w:r>
    </w:p>
    <w:p w14:paraId="5890F88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>närmast efter tre månader från avsägelsen eller vid det senare månadsskifte som angetts i avsägelsen.</w:t>
      </w:r>
      <w:r w:rsidRPr="007564E6">
        <w:rPr>
          <w:b/>
          <w:i/>
          <w:color w:val="000000"/>
          <w:lang w:val="sv-SE"/>
        </w:rPr>
        <w:t xml:space="preserve"> </w:t>
      </w:r>
    </w:p>
    <w:p w14:paraId="4C9B9166" w14:textId="77777777" w:rsidR="00355FF8" w:rsidRPr="007564E6" w:rsidRDefault="00355FF8">
      <w:pPr>
        <w:rPr>
          <w:lang w:val="sv-SE"/>
        </w:rPr>
      </w:pPr>
    </w:p>
    <w:p w14:paraId="0725CE53" w14:textId="77777777" w:rsidR="00355FF8" w:rsidRPr="007564E6" w:rsidRDefault="00355FF8">
      <w:pPr>
        <w:rPr>
          <w:lang w:val="sv-SE"/>
        </w:rPr>
      </w:pPr>
    </w:p>
    <w:p w14:paraId="5068F894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44 Förverkandegrunder </w:t>
      </w:r>
    </w:p>
    <w:p w14:paraId="661528F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54D19ED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Nyttjanderätten till en lägenhet som innehas med bostadsrätt och som tillträtts är förverkad och </w:t>
      </w:r>
    </w:p>
    <w:p w14:paraId="08C680E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bostadsrättsföreningen har rätt att säga upp bostadsrättshavaren till avflyttning enligt följande;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br w:type="page"/>
      </w:r>
      <w:r w:rsidRPr="007564E6">
        <w:rPr>
          <w:rFonts w:ascii="Arial" w:hAnsi="Arial"/>
          <w:b/>
          <w:i/>
          <w:color w:val="000000"/>
          <w:sz w:val="16"/>
          <w:lang w:val="sv-SE"/>
        </w:rPr>
        <w:lastRenderedPageBreak/>
        <w:t xml:space="preserve"> </w:t>
      </w:r>
    </w:p>
    <w:p w14:paraId="424C1AF9" w14:textId="77777777" w:rsidR="00355FF8" w:rsidRPr="007564E6" w:rsidRDefault="00355FF8">
      <w:pPr>
        <w:rPr>
          <w:lang w:val="sv-SE"/>
        </w:rPr>
      </w:pPr>
    </w:p>
    <w:p w14:paraId="7CB3A25D" w14:textId="77777777" w:rsidR="00355FF8" w:rsidRPr="007564E6" w:rsidRDefault="00355FF8">
      <w:pPr>
        <w:rPr>
          <w:lang w:val="sv-SE"/>
        </w:rPr>
      </w:pPr>
    </w:p>
    <w:p w14:paraId="1268B6CF" w14:textId="77777777" w:rsidR="00355FF8" w:rsidRPr="007564E6" w:rsidRDefault="00355FF8">
      <w:pPr>
        <w:rPr>
          <w:lang w:val="sv-SE"/>
        </w:rPr>
      </w:pPr>
    </w:p>
    <w:p w14:paraId="5639E1C3" w14:textId="77777777" w:rsidR="00355FF8" w:rsidRPr="007564E6" w:rsidRDefault="00355FF8">
      <w:pPr>
        <w:rPr>
          <w:lang w:val="sv-SE"/>
        </w:rPr>
      </w:pPr>
    </w:p>
    <w:p w14:paraId="0596E962" w14:textId="77777777" w:rsidR="00355FF8" w:rsidRPr="007564E6" w:rsidRDefault="00355FF8">
      <w:pPr>
        <w:rPr>
          <w:lang w:val="sv-SE"/>
        </w:rPr>
      </w:pPr>
    </w:p>
    <w:p w14:paraId="09840B87" w14:textId="77777777" w:rsidR="00355FF8" w:rsidRPr="007564E6" w:rsidRDefault="00355FF8">
      <w:pPr>
        <w:rPr>
          <w:lang w:val="sv-SE"/>
        </w:rPr>
      </w:pPr>
    </w:p>
    <w:p w14:paraId="29BAF2F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0408AF8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1. Dröjsmål med insats eller upplåtelseavgift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5C436D5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om bostadsrättshavaren dröjer med att betala insats eller upplåtelseavgift utöver två veckor från det </w:t>
      </w:r>
    </w:p>
    <w:p w14:paraId="21C5A60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att bostadsrättsföreningen efter förfallodagen anmanat bostadsrättshavaren att fullgöra sin </w:t>
      </w:r>
    </w:p>
    <w:p w14:paraId="367E253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betalningsskyldighet,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2066994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1B14158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2. Dröjsmål med årsavgift eller avgift för andrahandsupplåtelse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6C8A03B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om bostadsrättshavaren dröjer med att betala årsavgift eller avgift för andrahandsupplåtelse, när det </w:t>
      </w:r>
    </w:p>
    <w:p w14:paraId="05BCE45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gäller en bostadslägenhet, mer än en vecka efter förfallodagen eller, när det gäller en lokal, mer än </w:t>
      </w:r>
    </w:p>
    <w:p w14:paraId="3A8F955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två vardagar efter förfallodagen,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316056D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57F026B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3. Olovlig upplåtelse i andra hand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330ACFB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om bostadsrättshavaren utan nödvändigt samtycke eller tillstånd upplåter lägenheten i andra hand,   </w:t>
      </w:r>
    </w:p>
    <w:p w14:paraId="40CF7C0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72D58BC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4. Annat ändamål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05613C5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om lägenheten används för annat ändamål än det avsedda,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7E53F19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756781C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5. Inrymma utomstående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1EEB507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om bostadsrättshavaren inrymmer utomstående personer till men för bostadsrättsföreningen eller </w:t>
      </w:r>
    </w:p>
    <w:p w14:paraId="4479D71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annan medlem,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113D779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7E223E8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6. Ohyra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02C5133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om bostadsrättshavaren eller den, som lägenheten upplåtits till i andra hand, genom vårdslöshet är </w:t>
      </w:r>
    </w:p>
    <w:p w14:paraId="5D7DEBF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vållande till att det finns ohyra i lägenheten eller om bostadsrättshavaren genom att inte utan </w:t>
      </w:r>
    </w:p>
    <w:p w14:paraId="42D2EA5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oskäligt dröjsmål underrätta styrelsen om att det finns ohyra i lägenheten bidrar till att ohyran </w:t>
      </w:r>
    </w:p>
    <w:p w14:paraId="307489C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sprids i huset,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01D7964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46ABFD1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7. Vanvård, störningar och liknande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4F199ED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om lägenheten vanvårdas på något annat sätt eller om bostadsrättshavaren eller den som </w:t>
      </w:r>
    </w:p>
    <w:p w14:paraId="24EFB17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bostadsrätten är upplåten till i andra hand utsätter boende i omgivningen för störningar, inte iakttar </w:t>
      </w:r>
    </w:p>
    <w:p w14:paraId="1A78ED4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sundhet, ordning och gott skick eller inte följer bostadsrättsföreningens ordningsregler,  </w:t>
      </w:r>
    </w:p>
    <w:p w14:paraId="2C330FE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3DF63F0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8. Vägrat tillträde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2ADDB4A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om bostadsrättshavaren inte lämnar tillträde till lägenheten när bostadsrättsföreningen har rätt till </w:t>
      </w:r>
    </w:p>
    <w:p w14:paraId="1668703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tillträde och bostadsrättshavaren inte kan visa en giltig ursäkt för detta,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3FA4D58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319F773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9. Skyldighet av synnerlig vikt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4DACC85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om bostadsrättshavaren inte fullgör skyldighet som går utöver det han ska göra enligt </w:t>
      </w:r>
    </w:p>
    <w:p w14:paraId="788F02F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bostadsrättslagen och det måste anses vara av synnerlig vikt för bostadsrättsföreningen att </w:t>
      </w:r>
    </w:p>
    <w:p w14:paraId="217137D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skyldigheten fullgörs,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0F76F31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6157981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10. Brottsligt förfarande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7873483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om lägenheten helt eller till väsentlig del används för sådan näringsverksamhet eller liknande </w:t>
      </w:r>
    </w:p>
    <w:p w14:paraId="79A5F18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verksamhet som är brottslig eller där brottsligt förfarande ingår till en inte oväsentlig del eller </w:t>
      </w:r>
    </w:p>
    <w:p w14:paraId="6E2F544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används för tillfälliga sexuella förbindelser mot ersättning, eller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28C032D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lastRenderedPageBreak/>
        <w:t xml:space="preserve">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706ADA89" w14:textId="77777777" w:rsidR="00355FF8" w:rsidRDefault="00000000">
      <w:r w:rsidRPr="007564E6">
        <w:rPr>
          <w:b/>
          <w:i/>
          <w:color w:val="000000"/>
          <w:sz w:val="20"/>
          <w:lang w:val="sv-SE"/>
        </w:rPr>
        <w:t xml:space="preserve">    </w:t>
      </w:r>
      <w:r>
        <w:rPr>
          <w:b/>
          <w:i/>
          <w:color w:val="000000"/>
          <w:sz w:val="20"/>
        </w:rPr>
        <w:t xml:space="preserve">11.  </w:t>
      </w:r>
      <w:proofErr w:type="spellStart"/>
      <w:r>
        <w:rPr>
          <w:b/>
          <w:i/>
          <w:color w:val="000000"/>
          <w:sz w:val="20"/>
        </w:rPr>
        <w:t>Olovliga</w:t>
      </w:r>
      <w:proofErr w:type="spellEnd"/>
      <w:r>
        <w:rPr>
          <w:b/>
          <w:i/>
          <w:color w:val="000000"/>
          <w:sz w:val="20"/>
        </w:rPr>
        <w:t xml:space="preserve"> </w:t>
      </w:r>
      <w:proofErr w:type="spellStart"/>
      <w:r>
        <w:rPr>
          <w:b/>
          <w:i/>
          <w:color w:val="000000"/>
          <w:sz w:val="20"/>
        </w:rPr>
        <w:t>åtgärder</w:t>
      </w:r>
      <w:proofErr w:type="spellEnd"/>
      <w:r>
        <w:rPr>
          <w:b/>
          <w:i/>
          <w:color w:val="000000"/>
          <w:sz w:val="20"/>
        </w:rPr>
        <w:t xml:space="preserve"> </w:t>
      </w:r>
      <w:r>
        <w:rPr>
          <w:b/>
          <w:i/>
          <w:color w:val="000000"/>
          <w:sz w:val="18"/>
        </w:rPr>
        <w:t xml:space="preserve"> </w:t>
      </w:r>
    </w:p>
    <w:p w14:paraId="4E4EACB6" w14:textId="77777777" w:rsidR="00355FF8" w:rsidRPr="007564E6" w:rsidRDefault="00000000">
      <w:pPr>
        <w:rPr>
          <w:lang w:val="sv-SE"/>
        </w:rPr>
      </w:pPr>
      <w:r>
        <w:rPr>
          <w:b/>
          <w:i/>
          <w:color w:val="000000"/>
          <w:sz w:val="20"/>
        </w:rPr>
        <w:t xml:space="preserve">    </w:t>
      </w:r>
      <w:r w:rsidRPr="007564E6">
        <w:rPr>
          <w:b/>
          <w:i/>
          <w:color w:val="000000"/>
          <w:sz w:val="20"/>
          <w:lang w:val="sv-SE"/>
        </w:rPr>
        <w:t xml:space="preserve">om bostadsrättshavaren utan behövligt tillstånd utför en åtgärd som anges i § 37 första eller andra </w:t>
      </w:r>
    </w:p>
    <w:p w14:paraId="3B448E2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stycket.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500EEF7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6805C55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En uppsägning ska vara skriftlig.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40710A1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Nyttjanderätten är inte förverkad, om det som ligger bostadsrättshavaren till last är av ringa </w:t>
      </w:r>
    </w:p>
    <w:p w14:paraId="4B9C68D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betydelse.   </w:t>
      </w:r>
    </w:p>
    <w:p w14:paraId="4A6E2C0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7F9C36B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26ED49A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br w:type="page"/>
      </w:r>
      <w:r w:rsidRPr="007564E6">
        <w:rPr>
          <w:rFonts w:ascii="Arial" w:hAnsi="Arial"/>
          <w:b/>
          <w:i/>
          <w:color w:val="000000"/>
          <w:sz w:val="16"/>
          <w:lang w:val="sv-SE"/>
        </w:rPr>
        <w:lastRenderedPageBreak/>
        <w:t xml:space="preserve"> </w:t>
      </w:r>
    </w:p>
    <w:p w14:paraId="782F66B4" w14:textId="77777777" w:rsidR="00355FF8" w:rsidRPr="007564E6" w:rsidRDefault="00355FF8">
      <w:pPr>
        <w:rPr>
          <w:lang w:val="sv-SE"/>
        </w:rPr>
      </w:pPr>
    </w:p>
    <w:p w14:paraId="4D83FBD4" w14:textId="77777777" w:rsidR="00355FF8" w:rsidRPr="007564E6" w:rsidRDefault="00355FF8">
      <w:pPr>
        <w:rPr>
          <w:lang w:val="sv-SE"/>
        </w:rPr>
      </w:pPr>
    </w:p>
    <w:p w14:paraId="5B60D858" w14:textId="77777777" w:rsidR="00355FF8" w:rsidRPr="007564E6" w:rsidRDefault="00355FF8">
      <w:pPr>
        <w:rPr>
          <w:lang w:val="sv-SE"/>
        </w:rPr>
      </w:pPr>
    </w:p>
    <w:p w14:paraId="2D588A20" w14:textId="77777777" w:rsidR="00355FF8" w:rsidRPr="007564E6" w:rsidRDefault="00355FF8">
      <w:pPr>
        <w:rPr>
          <w:lang w:val="sv-SE"/>
        </w:rPr>
      </w:pPr>
    </w:p>
    <w:p w14:paraId="38B7C584" w14:textId="77777777" w:rsidR="00355FF8" w:rsidRPr="007564E6" w:rsidRDefault="00355FF8">
      <w:pPr>
        <w:rPr>
          <w:lang w:val="sv-SE"/>
        </w:rPr>
      </w:pPr>
    </w:p>
    <w:p w14:paraId="7D213543" w14:textId="77777777" w:rsidR="00355FF8" w:rsidRPr="007564E6" w:rsidRDefault="00355FF8">
      <w:pPr>
        <w:rPr>
          <w:lang w:val="sv-SE"/>
        </w:rPr>
      </w:pPr>
    </w:p>
    <w:p w14:paraId="7E05432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Rättelseanmodan, uppsägning och särskilda bestämmelser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2AEDF3B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05AC083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Punkt 3–5, 7–9 och 11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33C3805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Bostadsrättshavaren får inte sägas upp enligt punkt 3-5, 7–9 eller 11 om bostadsrättshavaren efter </w:t>
      </w:r>
    </w:p>
    <w:p w14:paraId="6E2068F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tillsägelse så snart som möjligt vidtar rättelse.  </w:t>
      </w:r>
    </w:p>
    <w:p w14:paraId="6C66DAB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40E261C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>Punkt 1–6, 7–9 och 11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47CEA08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Är nyttjanderätten enligt punkt 1–5, 7–9 eller 11 förverkad får bostadsrättshavaren ändå inte skiljas från </w:t>
      </w:r>
    </w:p>
    <w:p w14:paraId="5CF2526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lägenheten på en sådan grund om bostadsrättshavaren vidtar rättelse innan bostadsrättsföreningen har </w:t>
      </w:r>
    </w:p>
    <w:p w14:paraId="575146E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sagt upp bostadsrättshavaren till avflyttning. Detta gäller inte om nyttjanderätten är förverkad på grund </w:t>
      </w:r>
    </w:p>
    <w:p w14:paraId="641A49A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av särskilt allvarliga störningar i boendet.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5F87C8C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Bostadsrättshavaren får inte heller skiljas från lägenheten enligt punkt 6 eller 9 om </w:t>
      </w:r>
    </w:p>
    <w:p w14:paraId="772D8C7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bostadsrättsföreningen inte har sagt upp bostadsrättshavaren till avflyttning inom tre månader från den </w:t>
      </w:r>
    </w:p>
    <w:p w14:paraId="2971E6A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dag då bostadsrättsföreningen fick reda på ett förhållande som avses.    </w:t>
      </w:r>
    </w:p>
    <w:p w14:paraId="11AB5F0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766963C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Punkt 2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44250FF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Är nyttjanderätten enligt punkt 2 förverkad på grund av dröjsmål med betalning av årsavgift eller avgift </w:t>
      </w:r>
    </w:p>
    <w:p w14:paraId="5CE29F1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för andrahandsupplåtelse, och har bostadsrättsföreningen med anledning av detta sagt upp </w:t>
      </w:r>
    </w:p>
    <w:p w14:paraId="7CFE3B2D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bostadsrättshavaren till avflyttning, får denne på grund av dröjsmålet inte skiljas från lägenheten </w:t>
      </w:r>
      <w:r w:rsidRPr="007564E6">
        <w:rPr>
          <w:b/>
          <w:i/>
          <w:color w:val="00000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403116E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3649330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1.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om avgiften – när det är fråga om en bostadslägenhet – betalas inom tre veckor från det att </w:t>
      </w:r>
    </w:p>
    <w:p w14:paraId="31375E7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bostadsrättshavaren har delgetts underrättelse om möjligheten att få tillbaka lägenheten genom </w:t>
      </w:r>
    </w:p>
    <w:p w14:paraId="3430140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att betala avgiften inom denna tid, och meddelande om uppsägningen och anledningen till denna </w:t>
      </w:r>
    </w:p>
    <w:p w14:paraId="337C789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har lämnats till socialnämnden i den kommun där lägenheten är belägen.  </w:t>
      </w:r>
    </w:p>
    <w:p w14:paraId="492A962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01CF9F4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2.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om avgiften – när det är fråga om en lokal – betalas inom två veckor från det att </w:t>
      </w:r>
    </w:p>
    <w:p w14:paraId="151E2E5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bostadsrättshavaren har delgetts underrättelse om möjligheten att få tillbaka lägenheten genom </w:t>
      </w:r>
    </w:p>
    <w:p w14:paraId="41E4F81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att betala avgiften inom denna tid.   </w:t>
      </w:r>
    </w:p>
    <w:p w14:paraId="080E0FC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1E7F1597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Är det fråga om en bostadslägenhet får en bostadsrättshavare inte heller skiljas från lägenheten om </w:t>
      </w:r>
    </w:p>
    <w:p w14:paraId="0C6BF75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bostadsrättshavaren har varit förhindrad att betala avgiften inom den tid som anges i första stycket 1 på </w:t>
      </w:r>
    </w:p>
    <w:p w14:paraId="24FD2C1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grund av sjukdom eller liknande oförutsedd omständighet och avgiften har betalats så snart det var </w:t>
      </w:r>
    </w:p>
    <w:p w14:paraId="1F9018A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möjligt, dock senast när tvisten om avhysning avgörs i första instans. </w:t>
      </w:r>
      <w:r w:rsidRPr="007564E6">
        <w:rPr>
          <w:b/>
          <w:i/>
          <w:color w:val="00000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760EE3B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Vad som sägs i första stycket gäller inte om bostadsrättshavaren, genom att vid upprepade tillfällen inte </w:t>
      </w:r>
    </w:p>
    <w:p w14:paraId="3443830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betala avgiften, har åsidosatt sina förpliktelser i så hög grad att bostadsrättshavaren skäligen inte bör få </w:t>
      </w:r>
    </w:p>
    <w:p w14:paraId="1D078F5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behålla lägenheten.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4612117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Beslut om avhysning får meddelas tidigast tredje vardagen efter utgången av den tid som anges i </w:t>
      </w:r>
    </w:p>
    <w:p w14:paraId="3E34991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första stycket 1 eller 2.   </w:t>
      </w:r>
    </w:p>
    <w:p w14:paraId="02E1A3D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2556D6C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Punkt 3 och punkt 11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0F7982A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Bostadsrättshavaren får heller inte sägas upp enligt punkt 3, om det är fråga om en </w:t>
      </w:r>
    </w:p>
    <w:p w14:paraId="4397328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bostadslägenhet, eller enligt punkt 11, om bostadsrättshavaren så snart som möjligt ansöker om tillstånd </w:t>
      </w:r>
    </w:p>
    <w:p w14:paraId="1A79BB9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hos hyresnämnden och får ansökan beviljad.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4B1F185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Bostadsrättshavaren får endast skiljas från lägenheten om bostadsrättsföreningen har sagt till </w:t>
      </w:r>
    </w:p>
    <w:p w14:paraId="02F615E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bostadsrättshavaren att vidta rättelse. Uppmaningen att vidta rättelse ska ske inom två månader från den </w:t>
      </w:r>
    </w:p>
    <w:p w14:paraId="35B222C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dag då bostadsrättsföreningen fick reda på ett förhållande som avses i punkt 3 eller punkt 11.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0DECA4B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lastRenderedPageBreak/>
        <w:t xml:space="preserve">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4A78572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Punkt 7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05B4360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Vid särskilt allvarliga störningar i boendet gäller vad som sägs i punkt 7 även om bostadsrättshavaren </w:t>
      </w:r>
    </w:p>
    <w:p w14:paraId="6D889F1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inte uppmanats att vidta rättelse. Tillsägelse om rättelse ska alltid ske om bostadsrätten är upplåten i </w:t>
      </w:r>
    </w:p>
    <w:p w14:paraId="2D4C810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andra hand.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6AFE1E8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Innan uppsägning får ske av bostadslägenhet enligt punkt 7 ska socialnämnden underrättas. Vid </w:t>
      </w:r>
    </w:p>
    <w:p w14:paraId="31E674C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särskilt allvarliga störningar får uppsägning ske utan underrättelse till socialnämnden, en kopia av </w:t>
      </w:r>
    </w:p>
    <w:p w14:paraId="711B4F8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uppsägningen ska dock skickas till socialnämnden. 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3FC61E2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</w:t>
      </w:r>
    </w:p>
    <w:p w14:paraId="2E803FD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br w:type="page"/>
      </w:r>
      <w:r w:rsidRPr="007564E6">
        <w:rPr>
          <w:rFonts w:ascii="Arial" w:hAnsi="Arial"/>
          <w:b/>
          <w:i/>
          <w:color w:val="000000"/>
          <w:sz w:val="16"/>
          <w:lang w:val="sv-SE"/>
        </w:rPr>
        <w:lastRenderedPageBreak/>
        <w:t xml:space="preserve"> </w:t>
      </w:r>
    </w:p>
    <w:p w14:paraId="091E34B6" w14:textId="77777777" w:rsidR="00355FF8" w:rsidRPr="007564E6" w:rsidRDefault="00355FF8">
      <w:pPr>
        <w:rPr>
          <w:lang w:val="sv-SE"/>
        </w:rPr>
      </w:pPr>
    </w:p>
    <w:p w14:paraId="66D8EB87" w14:textId="77777777" w:rsidR="00355FF8" w:rsidRPr="007564E6" w:rsidRDefault="00355FF8">
      <w:pPr>
        <w:rPr>
          <w:lang w:val="sv-SE"/>
        </w:rPr>
      </w:pPr>
    </w:p>
    <w:p w14:paraId="2AD089D6" w14:textId="77777777" w:rsidR="00355FF8" w:rsidRPr="007564E6" w:rsidRDefault="00355FF8">
      <w:pPr>
        <w:rPr>
          <w:lang w:val="sv-SE"/>
        </w:rPr>
      </w:pPr>
    </w:p>
    <w:p w14:paraId="1D44B0E2" w14:textId="77777777" w:rsidR="00355FF8" w:rsidRPr="007564E6" w:rsidRDefault="00355FF8">
      <w:pPr>
        <w:rPr>
          <w:lang w:val="sv-SE"/>
        </w:rPr>
      </w:pPr>
    </w:p>
    <w:p w14:paraId="6F429548" w14:textId="77777777" w:rsidR="00355FF8" w:rsidRPr="007564E6" w:rsidRDefault="00355FF8">
      <w:pPr>
        <w:rPr>
          <w:lang w:val="sv-SE"/>
        </w:rPr>
      </w:pPr>
    </w:p>
    <w:p w14:paraId="6865DA6C" w14:textId="77777777" w:rsidR="00355FF8" w:rsidRPr="007564E6" w:rsidRDefault="00355FF8">
      <w:pPr>
        <w:rPr>
          <w:lang w:val="sv-SE"/>
        </w:rPr>
      </w:pPr>
    </w:p>
    <w:p w14:paraId="2679576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Punkt 10   </w:t>
      </w:r>
    </w:p>
    <w:p w14:paraId="181AA8B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En bostadsrättshavare kan skiljas från lägenheten enligt punkt 10 endast om bostadsrättsföreningen har </w:t>
      </w:r>
    </w:p>
    <w:p w14:paraId="51C6507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sagt upp bostadsrättshavaren till avflyttning inom två månader från det att bostadsrättsföreningen fick </w:t>
      </w:r>
    </w:p>
    <w:p w14:paraId="4009A79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reda på förhållandet. Om det brottsliga förfarandet har angetts till åtal eller om förundersökning har </w:t>
      </w:r>
    </w:p>
    <w:p w14:paraId="4D702FB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inletts inom samma tid, har bostadsrättsföreningen dock kvar sin rätt till uppsägning intill dess att två </w:t>
      </w:r>
    </w:p>
    <w:p w14:paraId="63E2643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månader har gått från det att domen i brottmålet har vunnit laga kraft eller det rättsliga förfarandet har </w:t>
      </w:r>
    </w:p>
    <w:p w14:paraId="7F2BF77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avslutats på något annat sätt. </w:t>
      </w:r>
      <w:r w:rsidRPr="007564E6">
        <w:rPr>
          <w:b/>
          <w:i/>
          <w:color w:val="000000"/>
          <w:sz w:val="18"/>
          <w:lang w:val="sv-SE"/>
        </w:rPr>
        <w:t xml:space="preserve"> </w:t>
      </w:r>
    </w:p>
    <w:p w14:paraId="54C237E6" w14:textId="77777777" w:rsidR="00355FF8" w:rsidRPr="007564E6" w:rsidRDefault="00355FF8">
      <w:pPr>
        <w:rPr>
          <w:lang w:val="sv-SE"/>
        </w:rPr>
      </w:pPr>
    </w:p>
    <w:p w14:paraId="39E7431A" w14:textId="77777777" w:rsidR="00355FF8" w:rsidRPr="007564E6" w:rsidRDefault="00355FF8">
      <w:pPr>
        <w:rPr>
          <w:lang w:val="sv-SE"/>
        </w:rPr>
      </w:pPr>
    </w:p>
    <w:p w14:paraId="78062066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45 Vissa meddelanden </w:t>
      </w:r>
    </w:p>
    <w:p w14:paraId="1E15CEB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45A8C88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När meddelande enligt nedan har skickats från bostadsrättsföreningen i rekommenderat brev under </w:t>
      </w:r>
    </w:p>
    <w:p w14:paraId="7720DE4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mottagarens vanliga adress har bostadsrättsföreningen gjort vad som krävs av den; </w:t>
      </w:r>
    </w:p>
    <w:p w14:paraId="42FBDC0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5333CB3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tillsägelse om störningar i boendet </w:t>
      </w:r>
    </w:p>
    <w:p w14:paraId="0508917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2.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tillsägelse att avhjälpa brist </w:t>
      </w:r>
    </w:p>
    <w:p w14:paraId="34C165D0" w14:textId="77777777" w:rsidR="00355FF8" w:rsidRDefault="00000000">
      <w:r w:rsidRPr="007564E6">
        <w:rPr>
          <w:b/>
          <w:i/>
          <w:color w:val="000000"/>
          <w:sz w:val="20"/>
          <w:lang w:val="sv-SE"/>
        </w:rPr>
        <w:t xml:space="preserve">      </w:t>
      </w:r>
      <w:r>
        <w:rPr>
          <w:b/>
          <w:i/>
          <w:color w:val="000000"/>
          <w:sz w:val="20"/>
        </w:rPr>
        <w:t>3.</w:t>
      </w:r>
      <w:r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b/>
          <w:i/>
          <w:color w:val="000000"/>
          <w:sz w:val="20"/>
        </w:rPr>
        <w:t xml:space="preserve">    </w:t>
      </w:r>
      <w:proofErr w:type="spellStart"/>
      <w:r>
        <w:rPr>
          <w:b/>
          <w:i/>
          <w:color w:val="000000"/>
          <w:sz w:val="20"/>
        </w:rPr>
        <w:t>uppmaning</w:t>
      </w:r>
      <w:proofErr w:type="spellEnd"/>
      <w:r>
        <w:rPr>
          <w:b/>
          <w:i/>
          <w:color w:val="000000"/>
          <w:sz w:val="20"/>
        </w:rPr>
        <w:t xml:space="preserve"> </w:t>
      </w:r>
      <w:proofErr w:type="spellStart"/>
      <w:r>
        <w:rPr>
          <w:b/>
          <w:i/>
          <w:color w:val="000000"/>
          <w:sz w:val="20"/>
        </w:rPr>
        <w:t>att</w:t>
      </w:r>
      <w:proofErr w:type="spellEnd"/>
      <w:r>
        <w:rPr>
          <w:b/>
          <w:i/>
          <w:color w:val="000000"/>
          <w:sz w:val="20"/>
        </w:rPr>
        <w:t xml:space="preserve"> </w:t>
      </w:r>
      <w:proofErr w:type="spellStart"/>
      <w:r>
        <w:rPr>
          <w:b/>
          <w:i/>
          <w:color w:val="000000"/>
          <w:sz w:val="20"/>
        </w:rPr>
        <w:t>betala</w:t>
      </w:r>
      <w:proofErr w:type="spellEnd"/>
      <w:r>
        <w:rPr>
          <w:b/>
          <w:i/>
          <w:color w:val="000000"/>
          <w:sz w:val="20"/>
        </w:rPr>
        <w:t xml:space="preserve"> </w:t>
      </w:r>
      <w:proofErr w:type="spellStart"/>
      <w:r>
        <w:rPr>
          <w:b/>
          <w:i/>
          <w:color w:val="000000"/>
          <w:sz w:val="20"/>
        </w:rPr>
        <w:t>insats</w:t>
      </w:r>
      <w:proofErr w:type="spellEnd"/>
      <w:r>
        <w:rPr>
          <w:b/>
          <w:i/>
          <w:color w:val="000000"/>
          <w:sz w:val="20"/>
        </w:rPr>
        <w:t xml:space="preserve"> </w:t>
      </w:r>
      <w:proofErr w:type="spellStart"/>
      <w:r>
        <w:rPr>
          <w:b/>
          <w:i/>
          <w:color w:val="000000"/>
          <w:sz w:val="20"/>
        </w:rPr>
        <w:t>eller</w:t>
      </w:r>
      <w:proofErr w:type="spellEnd"/>
      <w:r>
        <w:rPr>
          <w:b/>
          <w:i/>
          <w:color w:val="000000"/>
          <w:sz w:val="20"/>
        </w:rPr>
        <w:t xml:space="preserve"> </w:t>
      </w:r>
      <w:proofErr w:type="spellStart"/>
      <w:r>
        <w:rPr>
          <w:b/>
          <w:i/>
          <w:color w:val="000000"/>
          <w:sz w:val="20"/>
        </w:rPr>
        <w:t>upplåtelseavgift</w:t>
      </w:r>
      <w:proofErr w:type="spellEnd"/>
      <w:r>
        <w:rPr>
          <w:b/>
          <w:i/>
          <w:color w:val="000000"/>
          <w:sz w:val="20"/>
        </w:rPr>
        <w:t xml:space="preserve">  </w:t>
      </w:r>
    </w:p>
    <w:p w14:paraId="7A6B9F65" w14:textId="77777777" w:rsidR="00355FF8" w:rsidRPr="007564E6" w:rsidRDefault="00000000">
      <w:pPr>
        <w:rPr>
          <w:lang w:val="sv-SE"/>
        </w:rPr>
      </w:pPr>
      <w:r>
        <w:rPr>
          <w:b/>
          <w:i/>
          <w:color w:val="000000"/>
          <w:sz w:val="20"/>
        </w:rPr>
        <w:t xml:space="preserve">      </w:t>
      </w:r>
      <w:r w:rsidRPr="007564E6">
        <w:rPr>
          <w:b/>
          <w:i/>
          <w:color w:val="000000"/>
          <w:sz w:val="20"/>
          <w:lang w:val="sv-SE"/>
        </w:rPr>
        <w:t>4.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tillsägelse att vidta rättelse  </w:t>
      </w:r>
    </w:p>
    <w:p w14:paraId="0DCEE6C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5.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meddelande till socialnämnden </w:t>
      </w:r>
    </w:p>
    <w:p w14:paraId="5578D263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6.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underrättelse till panthavare angående obetalda avgifter till bostadsrättsföreningen </w:t>
      </w:r>
    </w:p>
    <w:p w14:paraId="172BF53C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7.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uppmaning till juridiska personer, dödsbon med flera angående nekat medlemskap. </w:t>
      </w:r>
    </w:p>
    <w:p w14:paraId="0C6BCD6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1EB38A4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Andra meddelanden till medlemmarna sker genom anslag på lämplig plats inom föreningens </w:t>
      </w:r>
    </w:p>
    <w:p w14:paraId="68CCF041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fastighet, på webbplats, genom brev eller e-post. </w:t>
      </w:r>
    </w:p>
    <w:p w14:paraId="1929D05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742B8F6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462A03F1" w14:textId="77777777" w:rsidR="00355FF8" w:rsidRPr="007564E6" w:rsidRDefault="00355FF8">
      <w:pPr>
        <w:rPr>
          <w:lang w:val="sv-SE"/>
        </w:rPr>
      </w:pPr>
    </w:p>
    <w:p w14:paraId="54E608FE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34"/>
          <w:lang w:val="sv-SE"/>
        </w:rPr>
        <w:t xml:space="preserve">  SÄRSKILDA BESLUT </w:t>
      </w:r>
    </w:p>
    <w:p w14:paraId="17F3ED50" w14:textId="77777777" w:rsidR="00355FF8" w:rsidRPr="007564E6" w:rsidRDefault="00355FF8">
      <w:pPr>
        <w:rPr>
          <w:lang w:val="sv-SE"/>
        </w:rPr>
      </w:pPr>
    </w:p>
    <w:p w14:paraId="03E3E544" w14:textId="77777777" w:rsidR="00355FF8" w:rsidRPr="007564E6" w:rsidRDefault="00355FF8">
      <w:pPr>
        <w:rPr>
          <w:lang w:val="sv-SE"/>
        </w:rPr>
      </w:pPr>
    </w:p>
    <w:p w14:paraId="58DF14F4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46 Beslut om bostadsrättsföreningens fastighet och tomträtt </w:t>
      </w:r>
    </w:p>
    <w:p w14:paraId="0133B7C6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381DE65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Styrelsen eller firmatecknare får inte utan föreningsstämmans godkännande avhända </w:t>
      </w:r>
    </w:p>
    <w:p w14:paraId="6E19A4E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bostadsrättsföreningens fastighet, del av fastighet eller tomträtt.  </w:t>
      </w:r>
    </w:p>
    <w:p w14:paraId="68D7A09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Styrelsen eller firmatecknare får inte heller riva eller besluta om väsentliga förändringar av </w:t>
      </w:r>
    </w:p>
    <w:p w14:paraId="33395C2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bostadsrättsföreningens hus eller mark såsom väsentliga till-, ny- och ombyggnader av sådan egendom.  </w:t>
      </w:r>
    </w:p>
    <w:p w14:paraId="3A91626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Styrelsen eller firmatecknare får ansöka om inteckning eller annan inskrivning i </w:t>
      </w:r>
    </w:p>
    <w:p w14:paraId="76796E52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bostadsrättsföreningens fastighet eller tomträtt. </w:t>
      </w:r>
    </w:p>
    <w:p w14:paraId="2B8A3C9F" w14:textId="77777777" w:rsidR="00355FF8" w:rsidRPr="007564E6" w:rsidRDefault="00355FF8">
      <w:pPr>
        <w:rPr>
          <w:lang w:val="sv-SE"/>
        </w:rPr>
      </w:pPr>
    </w:p>
    <w:p w14:paraId="71446AEA" w14:textId="77777777" w:rsidR="00355FF8" w:rsidRPr="007564E6" w:rsidRDefault="00355FF8">
      <w:pPr>
        <w:rPr>
          <w:lang w:val="sv-SE"/>
        </w:rPr>
      </w:pPr>
    </w:p>
    <w:p w14:paraId="68C673F6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47 Särskilda regler för giltigt beslut </w:t>
      </w:r>
    </w:p>
    <w:p w14:paraId="205BA65F" w14:textId="77777777" w:rsidR="00355FF8" w:rsidRPr="007564E6" w:rsidRDefault="00000000">
      <w:pPr>
        <w:rPr>
          <w:lang w:val="sv-SE"/>
        </w:rPr>
      </w:pPr>
      <w:r w:rsidRPr="007564E6">
        <w:rPr>
          <w:rFonts w:ascii="Calibri" w:hAnsi="Calibri"/>
          <w:b/>
          <w:i/>
          <w:color w:val="000000"/>
          <w:sz w:val="2"/>
          <w:lang w:val="sv-SE"/>
        </w:rPr>
        <w:t xml:space="preserve"> </w:t>
      </w:r>
    </w:p>
    <w:p w14:paraId="770A439B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För giltigheten av följande beslut krävs godkännande av styrelsen för HSB;  </w:t>
      </w:r>
    </w:p>
    <w:p w14:paraId="5FD07AE2" w14:textId="77777777" w:rsidR="00355FF8" w:rsidRPr="007564E6" w:rsidRDefault="00355FF8">
      <w:pPr>
        <w:rPr>
          <w:lang w:val="sv-SE"/>
        </w:rPr>
      </w:pPr>
    </w:p>
    <w:p w14:paraId="5C07076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1.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beslut att överlåta bostadsrättsföreningens fastighet, del av fastighet eller tomträtt, </w:t>
      </w:r>
    </w:p>
    <w:p w14:paraId="14B3789F" w14:textId="77777777" w:rsidR="00355FF8" w:rsidRPr="007564E6" w:rsidRDefault="00355FF8">
      <w:pPr>
        <w:rPr>
          <w:lang w:val="sv-SE"/>
        </w:rPr>
      </w:pPr>
    </w:p>
    <w:p w14:paraId="442737D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2.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beslut om ändring av bostadsrättsföreningens stadgar.  </w:t>
      </w:r>
    </w:p>
    <w:p w14:paraId="2F950E6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</w:t>
      </w:r>
    </w:p>
    <w:p w14:paraId="0456C8E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För giltigheten av följande beslut krävs godkännande av styrelsen för HSB och HSB Riksförbund; </w:t>
      </w:r>
    </w:p>
    <w:p w14:paraId="1066424D" w14:textId="77777777" w:rsidR="00355FF8" w:rsidRPr="007564E6" w:rsidRDefault="00355FF8">
      <w:pPr>
        <w:rPr>
          <w:lang w:val="sv-SE"/>
        </w:rPr>
      </w:pPr>
    </w:p>
    <w:p w14:paraId="3E0A4B88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3.</w:t>
      </w:r>
      <w:r w:rsidRPr="007564E6">
        <w:rPr>
          <w:rFonts w:ascii="Arial" w:hAnsi="Arial"/>
          <w:b/>
          <w:i/>
          <w:color w:val="000000"/>
          <w:sz w:val="2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beslut att bostadsrättsföreningen ska träda i likvidation eller fusioneras med annan juridisk </w:t>
      </w:r>
    </w:p>
    <w:p w14:paraId="2C0065CB" w14:textId="77777777" w:rsidR="00355FF8" w:rsidRPr="007564E6" w:rsidRDefault="00355FF8">
      <w:pPr>
        <w:rPr>
          <w:lang w:val="sv-SE"/>
        </w:rPr>
      </w:pPr>
    </w:p>
    <w:p w14:paraId="264DD7D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person, </w:t>
      </w:r>
    </w:p>
    <w:p w14:paraId="135F1F31" w14:textId="77777777" w:rsidR="00355FF8" w:rsidRPr="007564E6" w:rsidRDefault="00355FF8">
      <w:pPr>
        <w:rPr>
          <w:lang w:val="sv-SE"/>
        </w:rPr>
      </w:pPr>
    </w:p>
    <w:p w14:paraId="433C4F7A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lang w:val="sv-SE"/>
        </w:rPr>
        <w:t xml:space="preserve">      4.</w:t>
      </w:r>
      <w:r w:rsidRPr="007564E6">
        <w:rPr>
          <w:rFonts w:ascii="Arial" w:hAnsi="Arial"/>
          <w:b/>
          <w:i/>
          <w:color w:val="000000"/>
          <w:lang w:val="sv-SE"/>
        </w:rPr>
        <w:t xml:space="preserve"> </w:t>
      </w:r>
      <w:r w:rsidRPr="007564E6">
        <w:rPr>
          <w:b/>
          <w:i/>
          <w:color w:val="000000"/>
          <w:sz w:val="20"/>
          <w:lang w:val="sv-SE"/>
        </w:rPr>
        <w:t xml:space="preserve">beslut om ändring av bostadsrättsföreningens stadgar som inte överensstämmer med av HSB </w:t>
      </w:r>
    </w:p>
    <w:p w14:paraId="7BC1C96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      Riksförbund beslutade normalstadgar för bostadsrättsföreningar.</w:t>
      </w:r>
      <w:r w:rsidRPr="007564E6">
        <w:rPr>
          <w:b/>
          <w:i/>
          <w:color w:val="000000"/>
          <w:lang w:val="sv-SE"/>
        </w:rPr>
        <w:t xml:space="preserve"> </w:t>
      </w:r>
    </w:p>
    <w:p w14:paraId="54580BDF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lang w:val="sv-SE"/>
        </w:rPr>
        <w:t xml:space="preserve"> </w:t>
      </w:r>
    </w:p>
    <w:p w14:paraId="50CC3E4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lang w:val="sv-SE"/>
        </w:rPr>
        <w:t xml:space="preserve"> </w:t>
      </w:r>
      <w:r w:rsidRPr="007564E6">
        <w:rPr>
          <w:b/>
          <w:i/>
          <w:color w:val="000000"/>
          <w:lang w:val="sv-SE"/>
        </w:rPr>
        <w:br w:type="page"/>
      </w:r>
      <w:r w:rsidRPr="007564E6">
        <w:rPr>
          <w:rFonts w:ascii="Arial" w:hAnsi="Arial"/>
          <w:b/>
          <w:i/>
          <w:color w:val="000000"/>
          <w:sz w:val="16"/>
          <w:lang w:val="sv-SE"/>
        </w:rPr>
        <w:lastRenderedPageBreak/>
        <w:t xml:space="preserve"> </w:t>
      </w:r>
    </w:p>
    <w:p w14:paraId="467F1D70" w14:textId="77777777" w:rsidR="00355FF8" w:rsidRPr="007564E6" w:rsidRDefault="00355FF8">
      <w:pPr>
        <w:rPr>
          <w:lang w:val="sv-SE"/>
        </w:rPr>
      </w:pPr>
    </w:p>
    <w:p w14:paraId="15992922" w14:textId="77777777" w:rsidR="00355FF8" w:rsidRPr="007564E6" w:rsidRDefault="00355FF8">
      <w:pPr>
        <w:rPr>
          <w:lang w:val="sv-SE"/>
        </w:rPr>
      </w:pPr>
    </w:p>
    <w:p w14:paraId="2FCBAFDB" w14:textId="77777777" w:rsidR="00355FF8" w:rsidRPr="007564E6" w:rsidRDefault="00355FF8">
      <w:pPr>
        <w:rPr>
          <w:lang w:val="sv-SE"/>
        </w:rPr>
      </w:pPr>
    </w:p>
    <w:p w14:paraId="3426285F" w14:textId="77777777" w:rsidR="00355FF8" w:rsidRPr="007564E6" w:rsidRDefault="00355FF8">
      <w:pPr>
        <w:rPr>
          <w:lang w:val="sv-SE"/>
        </w:rPr>
      </w:pPr>
    </w:p>
    <w:p w14:paraId="36E786C0" w14:textId="77777777" w:rsidR="00355FF8" w:rsidRPr="007564E6" w:rsidRDefault="00355FF8">
      <w:pPr>
        <w:rPr>
          <w:lang w:val="sv-SE"/>
        </w:rPr>
      </w:pPr>
    </w:p>
    <w:p w14:paraId="6B293D1A" w14:textId="77777777" w:rsidR="00355FF8" w:rsidRPr="007564E6" w:rsidRDefault="00355FF8">
      <w:pPr>
        <w:rPr>
          <w:lang w:val="sv-SE"/>
        </w:rPr>
      </w:pPr>
    </w:p>
    <w:p w14:paraId="281A07FB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48 Utträde ur HSB </w:t>
      </w:r>
    </w:p>
    <w:p w14:paraId="09B0F3A4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647F8AAE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Om ett beslut innebär att bostadsrättsföreningen begär sitt utträde ur HSB blir beslutet giltigt om det </w:t>
      </w:r>
    </w:p>
    <w:p w14:paraId="0BF8269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fattas på två på varandra följande föreningsstämmor och på den senare föreningsstämman biträtts av </w:t>
      </w:r>
    </w:p>
    <w:p w14:paraId="49ECCEC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minst två tredjedelar av de röstande. </w:t>
      </w:r>
    </w:p>
    <w:p w14:paraId="1CC5D8C0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    Vid utträde ur HSB ska bostadsrättsföreningens stadgar och företagsnamn ändras utan tillämpning </w:t>
      </w:r>
    </w:p>
    <w:p w14:paraId="6D190E8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>av § 47.</w:t>
      </w:r>
      <w:r w:rsidRPr="007564E6">
        <w:rPr>
          <w:rFonts w:ascii="Calibri" w:hAnsi="Calibri"/>
          <w:b/>
          <w:i/>
          <w:color w:val="000000"/>
          <w:sz w:val="20"/>
          <w:lang w:val="sv-SE"/>
        </w:rPr>
        <w:t xml:space="preserve"> </w:t>
      </w:r>
    </w:p>
    <w:p w14:paraId="754EFD2C" w14:textId="77777777" w:rsidR="00355FF8" w:rsidRPr="007564E6" w:rsidRDefault="00355FF8">
      <w:pPr>
        <w:rPr>
          <w:lang w:val="sv-SE"/>
        </w:rPr>
      </w:pPr>
    </w:p>
    <w:p w14:paraId="725380BC" w14:textId="77777777" w:rsidR="00355FF8" w:rsidRPr="007564E6" w:rsidRDefault="00355FF8">
      <w:pPr>
        <w:rPr>
          <w:lang w:val="sv-SE"/>
        </w:rPr>
      </w:pPr>
    </w:p>
    <w:p w14:paraId="087EA0F7" w14:textId="77777777" w:rsidR="00355FF8" w:rsidRPr="007564E6" w:rsidRDefault="00000000">
      <w:pPr>
        <w:rPr>
          <w:lang w:val="sv-SE"/>
        </w:rPr>
      </w:pPr>
      <w:r w:rsidRPr="007564E6">
        <w:rPr>
          <w:rFonts w:ascii="Arial" w:hAnsi="Arial"/>
          <w:b/>
          <w:i/>
          <w:color w:val="003366"/>
          <w:sz w:val="26"/>
          <w:lang w:val="sv-SE"/>
        </w:rPr>
        <w:t xml:space="preserve">§ 49 Upplösning </w:t>
      </w:r>
    </w:p>
    <w:p w14:paraId="7CF1D029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"/>
          <w:lang w:val="sv-SE"/>
        </w:rPr>
        <w:t xml:space="preserve"> </w:t>
      </w:r>
    </w:p>
    <w:p w14:paraId="63CBAA15" w14:textId="77777777" w:rsidR="00355FF8" w:rsidRPr="007564E6" w:rsidRDefault="00000000">
      <w:pPr>
        <w:rPr>
          <w:lang w:val="sv-SE"/>
        </w:rPr>
      </w:pPr>
      <w:r w:rsidRPr="007564E6">
        <w:rPr>
          <w:b/>
          <w:i/>
          <w:color w:val="000000"/>
          <w:sz w:val="20"/>
          <w:lang w:val="sv-SE"/>
        </w:rPr>
        <w:t xml:space="preserve">Om bostadsrättsföreningen upplöses ska återstående tillgångar tillfalla medlemmarna i förhållande till </w:t>
      </w:r>
    </w:p>
    <w:p w14:paraId="1748C4C5" w14:textId="77777777" w:rsidR="00355FF8" w:rsidRDefault="00000000">
      <w:r w:rsidRPr="007564E6">
        <w:rPr>
          <w:b/>
          <w:i/>
          <w:color w:val="000000"/>
          <w:sz w:val="20"/>
          <w:lang w:val="sv-SE"/>
        </w:rPr>
        <w:t xml:space="preserve">    </w:t>
      </w:r>
      <w:proofErr w:type="spellStart"/>
      <w:r>
        <w:rPr>
          <w:b/>
          <w:i/>
          <w:color w:val="000000"/>
          <w:sz w:val="20"/>
        </w:rPr>
        <w:t>bostadsrättslägenheternas</w:t>
      </w:r>
      <w:proofErr w:type="spellEnd"/>
      <w:r>
        <w:rPr>
          <w:b/>
          <w:i/>
          <w:color w:val="000000"/>
          <w:sz w:val="20"/>
        </w:rPr>
        <w:t xml:space="preserve"> </w:t>
      </w:r>
      <w:proofErr w:type="spellStart"/>
      <w:r>
        <w:rPr>
          <w:b/>
          <w:i/>
          <w:color w:val="000000"/>
          <w:sz w:val="20"/>
        </w:rPr>
        <w:t>insatser</w:t>
      </w:r>
      <w:proofErr w:type="spellEnd"/>
      <w:r>
        <w:rPr>
          <w:b/>
          <w:i/>
          <w:color w:val="000000"/>
          <w:sz w:val="20"/>
        </w:rPr>
        <w:t xml:space="preserve">. </w:t>
      </w:r>
    </w:p>
    <w:p w14:paraId="5DB16493" w14:textId="77777777" w:rsidR="00355FF8" w:rsidRDefault="00000000">
      <w:r>
        <w:rPr>
          <w:b/>
          <w:i/>
          <w:color w:val="000000"/>
          <w:sz w:val="20"/>
        </w:rPr>
        <w:t xml:space="preserve"> </w:t>
      </w:r>
    </w:p>
    <w:p w14:paraId="796C3F47" w14:textId="77777777" w:rsidR="00355FF8" w:rsidRDefault="00000000">
      <w:r>
        <w:rPr>
          <w:b/>
          <w:i/>
          <w:color w:val="000000"/>
          <w:sz w:val="20"/>
        </w:rPr>
        <w:t xml:space="preserve"> </w:t>
      </w:r>
    </w:p>
    <w:p w14:paraId="48C48BDE" w14:textId="77777777" w:rsidR="00355FF8" w:rsidRDefault="00000000">
      <w:r>
        <w:rPr>
          <w:b/>
          <w:i/>
          <w:color w:val="000000"/>
          <w:sz w:val="20"/>
        </w:rPr>
        <w:t xml:space="preserve"> </w:t>
      </w:r>
    </w:p>
    <w:p w14:paraId="37368DE7" w14:textId="77777777" w:rsidR="00355FF8" w:rsidRDefault="00000000">
      <w:r>
        <w:rPr>
          <w:b/>
          <w:i/>
          <w:color w:val="000000"/>
          <w:sz w:val="20"/>
        </w:rPr>
        <w:t xml:space="preserve"> </w:t>
      </w:r>
    </w:p>
    <w:p w14:paraId="42EEB0FB" w14:textId="77777777" w:rsidR="00355FF8" w:rsidRDefault="00355FF8"/>
    <w:p w14:paraId="5A0873C2" w14:textId="77777777" w:rsidR="00355FF8" w:rsidRDefault="00355FF8"/>
    <w:p w14:paraId="114DCCDF" w14:textId="77777777" w:rsidR="00355FF8" w:rsidRDefault="00000000">
      <w:r>
        <w:rPr>
          <w:rFonts w:ascii="Arial" w:hAnsi="Arial"/>
          <w:b/>
          <w:i/>
          <w:color w:val="003366"/>
          <w:sz w:val="26"/>
        </w:rPr>
        <w:t xml:space="preserve"> </w:t>
      </w:r>
    </w:p>
    <w:sectPr w:rsidR="00355FF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B3"/>
    <w:rsid w:val="00355FF8"/>
    <w:rsid w:val="007564E6"/>
    <w:rsid w:val="00F4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CF03C"/>
  <w15:docId w15:val="{B6FC350B-15D6-4E15-AD73-37476F19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rd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rdtext">
    <w:name w:val="Body Text"/>
    <w:basedOn w:val="Normal"/>
    <w:link w:val="BrdtextChar"/>
    <w:uiPriority w:val="99"/>
    <w:semiHidden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425B3"/>
    <w:rPr>
      <w:kern w:val="1"/>
      <w:sz w:val="24"/>
      <w:szCs w:val="24"/>
    </w:rPr>
  </w:style>
  <w:style w:type="paragraph" w:styleId="Lista">
    <w:name w:val="List"/>
    <w:basedOn w:val="Brdtext"/>
    <w:uiPriority w:val="99"/>
    <w:semiHidden/>
    <w:rPr>
      <w:rFonts w:cs="Tahoma"/>
    </w:rPr>
  </w:style>
  <w:style w:type="paragraph" w:styleId="Beskrivning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7355</Words>
  <Characters>38982</Characters>
  <Application>Microsoft Office Word</Application>
  <DocSecurity>0</DocSecurity>
  <Lines>324</Lines>
  <Paragraphs>92</Paragraphs>
  <ScaleCrop>false</ScaleCrop>
  <Company/>
  <LinksUpToDate>false</LinksUpToDate>
  <CharactersWithSpaces>46245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2</cp:revision>
  <dcterms:created xsi:type="dcterms:W3CDTF">2023-04-25T12:04:00Z</dcterms:created>
  <dcterms:modified xsi:type="dcterms:W3CDTF">2023-04-25T12:04:00Z</dcterms:modified>
</cp:coreProperties>
</file>