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FAF24" w14:textId="64DE56CE" w:rsidR="00BC5C10" w:rsidRDefault="00BC62A4" w:rsidP="00BC5C10">
      <w:pPr>
        <w:spacing w:line="240" w:lineRule="auto"/>
        <w:ind w:left="-284"/>
        <w:rPr>
          <w:color w:val="538135" w:themeColor="accent6" w:themeShade="BF"/>
          <w:sz w:val="40"/>
          <w:szCs w:val="72"/>
          <w14:textOutline w14:w="12700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797AD66F" wp14:editId="1CCE49CA">
            <wp:simplePos x="0" y="0"/>
            <wp:positionH relativeFrom="column">
              <wp:posOffset>-1233170</wp:posOffset>
            </wp:positionH>
            <wp:positionV relativeFrom="paragraph">
              <wp:posOffset>-706755</wp:posOffset>
            </wp:positionV>
            <wp:extent cx="3038475" cy="1708785"/>
            <wp:effectExtent l="0" t="0" r="9525" b="5715"/>
            <wp:wrapNone/>
            <wp:docPr id="1" name="Bildobjekt 1" descr="Bildresultat för nyå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nyå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70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2F34">
        <w:rPr>
          <w:noProof/>
          <w:sz w:val="26"/>
          <w:szCs w:val="26"/>
          <w:lang w:eastAsia="sv-SE"/>
        </w:rPr>
        <w:drawing>
          <wp:anchor distT="0" distB="0" distL="114300" distR="114300" simplePos="0" relativeHeight="251666432" behindDoc="1" locked="0" layoutInCell="1" allowOverlap="1" wp14:anchorId="48943BCB" wp14:editId="6A21B129">
            <wp:simplePos x="0" y="0"/>
            <wp:positionH relativeFrom="column">
              <wp:posOffset>1114425</wp:posOffset>
            </wp:positionH>
            <wp:positionV relativeFrom="paragraph">
              <wp:posOffset>-962025</wp:posOffset>
            </wp:positionV>
            <wp:extent cx="1816100" cy="1523365"/>
            <wp:effectExtent l="0" t="0" r="0" b="635"/>
            <wp:wrapNone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fireworks-1993221_960_72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16100" cy="1523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5C10">
        <w:rPr>
          <w:noProof/>
          <w:sz w:val="26"/>
          <w:szCs w:val="26"/>
          <w:lang w:eastAsia="sv-SE"/>
        </w:rPr>
        <w:drawing>
          <wp:anchor distT="0" distB="0" distL="114300" distR="114300" simplePos="0" relativeHeight="251660288" behindDoc="1" locked="0" layoutInCell="1" allowOverlap="1" wp14:anchorId="09D0E1F6" wp14:editId="436C6671">
            <wp:simplePos x="0" y="0"/>
            <wp:positionH relativeFrom="column">
              <wp:posOffset>4140200</wp:posOffset>
            </wp:positionH>
            <wp:positionV relativeFrom="paragraph">
              <wp:posOffset>-997585</wp:posOffset>
            </wp:positionV>
            <wp:extent cx="1816100" cy="1523365"/>
            <wp:effectExtent l="0" t="0" r="0" b="635"/>
            <wp:wrapNone/>
            <wp:docPr id="27" name="Bildobjek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fireworks-1993221_960_72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16100" cy="1523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5C10">
        <w:rPr>
          <w:noProof/>
          <w:sz w:val="26"/>
          <w:szCs w:val="26"/>
          <w:lang w:eastAsia="sv-SE"/>
        </w:rPr>
        <w:drawing>
          <wp:anchor distT="0" distB="0" distL="114300" distR="114300" simplePos="0" relativeHeight="251662336" behindDoc="1" locked="0" layoutInCell="1" allowOverlap="1" wp14:anchorId="769FDCD0" wp14:editId="69F47199">
            <wp:simplePos x="0" y="0"/>
            <wp:positionH relativeFrom="column">
              <wp:posOffset>4913630</wp:posOffset>
            </wp:positionH>
            <wp:positionV relativeFrom="paragraph">
              <wp:posOffset>-820420</wp:posOffset>
            </wp:positionV>
            <wp:extent cx="1816100" cy="1523365"/>
            <wp:effectExtent l="0" t="6033" r="6668" b="6667"/>
            <wp:wrapNone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fireworks-1993221_960_72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H="1">
                      <a:off x="0" y="0"/>
                      <a:ext cx="1816100" cy="1523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5C10">
        <w:rPr>
          <w:noProof/>
          <w:sz w:val="26"/>
          <w:szCs w:val="26"/>
          <w:lang w:eastAsia="sv-SE"/>
        </w:rPr>
        <w:drawing>
          <wp:anchor distT="0" distB="0" distL="114300" distR="114300" simplePos="0" relativeHeight="251664384" behindDoc="1" locked="0" layoutInCell="1" allowOverlap="1" wp14:anchorId="7BA84686" wp14:editId="40B5158C">
            <wp:simplePos x="0" y="0"/>
            <wp:positionH relativeFrom="column">
              <wp:posOffset>2593975</wp:posOffset>
            </wp:positionH>
            <wp:positionV relativeFrom="paragraph">
              <wp:posOffset>-996950</wp:posOffset>
            </wp:positionV>
            <wp:extent cx="1816100" cy="1523365"/>
            <wp:effectExtent l="0" t="0" r="0" b="635"/>
            <wp:wrapNone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fireworks-1993221_960_72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>
                      <a:off x="0" y="0"/>
                      <a:ext cx="1816100" cy="1523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CE8701" w14:textId="77777777" w:rsidR="00D21D84" w:rsidRDefault="00BC5C10" w:rsidP="00BC5C10">
      <w:pPr>
        <w:spacing w:line="240" w:lineRule="auto"/>
        <w:ind w:left="-284"/>
        <w:rPr>
          <w:color w:val="538135" w:themeColor="accent6" w:themeShade="BF"/>
          <w:sz w:val="40"/>
          <w:szCs w:val="72"/>
          <w14:textOutline w14:w="12700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</w:pPr>
      <w:r>
        <w:rPr>
          <w:color w:val="538135" w:themeColor="accent6" w:themeShade="BF"/>
          <w:sz w:val="40"/>
          <w:szCs w:val="72"/>
          <w14:textOutline w14:w="12700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 xml:space="preserve">  </w:t>
      </w:r>
      <w:r w:rsidR="00DE7286">
        <w:rPr>
          <w:color w:val="538135" w:themeColor="accent6" w:themeShade="BF"/>
          <w:sz w:val="40"/>
          <w:szCs w:val="72"/>
          <w14:textOutline w14:w="12700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</w:p>
    <w:p w14:paraId="138EC971" w14:textId="0D078420" w:rsidR="00BC5C10" w:rsidRDefault="00DE7286" w:rsidP="00BC5C10">
      <w:pPr>
        <w:spacing w:line="240" w:lineRule="auto"/>
        <w:ind w:left="-284"/>
        <w:rPr>
          <w:color w:val="538135" w:themeColor="accent6" w:themeShade="BF"/>
          <w:sz w:val="40"/>
          <w:szCs w:val="72"/>
          <w14:textOutline w14:w="12700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</w:pPr>
      <w:r>
        <w:rPr>
          <w:color w:val="538135" w:themeColor="accent6" w:themeShade="BF"/>
          <w:sz w:val="40"/>
          <w:szCs w:val="72"/>
          <w14:textOutline w14:w="12700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BC5C10">
        <w:rPr>
          <w:color w:val="538135" w:themeColor="accent6" w:themeShade="BF"/>
          <w:sz w:val="40"/>
          <w:szCs w:val="72"/>
          <w14:textOutline w14:w="12700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>GOD JUL och Gott Nytt 20</w:t>
      </w:r>
      <w:r w:rsidR="00292F34">
        <w:rPr>
          <w:color w:val="538135" w:themeColor="accent6" w:themeShade="BF"/>
          <w:sz w:val="40"/>
          <w:szCs w:val="72"/>
          <w14:textOutline w14:w="12700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>20</w:t>
      </w:r>
      <w:r w:rsidR="00BC5C10">
        <w:rPr>
          <w:color w:val="538135" w:themeColor="accent6" w:themeShade="BF"/>
          <w:sz w:val="40"/>
          <w:szCs w:val="72"/>
          <w14:textOutline w14:w="12700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 xml:space="preserve"> önskar vi alla i Brf Gröndal</w:t>
      </w:r>
    </w:p>
    <w:p w14:paraId="74647293" w14:textId="77777777" w:rsidR="004A6319" w:rsidRPr="0034567A" w:rsidRDefault="004A6319" w:rsidP="00BC5C10">
      <w:pPr>
        <w:spacing w:line="240" w:lineRule="auto"/>
        <w:ind w:left="-284"/>
        <w:rPr>
          <w:noProof/>
          <w:color w:val="538135" w:themeColor="accent6" w:themeShade="BF"/>
          <w:sz w:val="40"/>
          <w:szCs w:val="72"/>
          <w14:textOutline w14:w="12700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</w:pPr>
    </w:p>
    <w:p w14:paraId="0FBE4CDB" w14:textId="6E8C973E" w:rsidR="004A2187" w:rsidRDefault="008A3872">
      <w:pPr>
        <w:rPr>
          <w:rFonts w:ascii="Arial" w:hAnsi="Arial" w:cs="Arial"/>
          <w:sz w:val="28"/>
          <w:szCs w:val="28"/>
        </w:rPr>
      </w:pPr>
      <w:r w:rsidRPr="00D21D84">
        <w:rPr>
          <w:rFonts w:ascii="Arial" w:hAnsi="Arial" w:cs="Arial"/>
          <w:sz w:val="28"/>
          <w:szCs w:val="28"/>
        </w:rPr>
        <w:t>T</w:t>
      </w:r>
      <w:r w:rsidR="004A2187" w:rsidRPr="00D21D84">
        <w:rPr>
          <w:rFonts w:ascii="Arial" w:hAnsi="Arial" w:cs="Arial"/>
          <w:sz w:val="28"/>
          <w:szCs w:val="28"/>
        </w:rPr>
        <w:t>ack för ytterligare ett år</w:t>
      </w:r>
      <w:r w:rsidR="00251E12" w:rsidRPr="00D21D84">
        <w:rPr>
          <w:rFonts w:ascii="Arial" w:hAnsi="Arial" w:cs="Arial"/>
          <w:sz w:val="28"/>
          <w:szCs w:val="28"/>
        </w:rPr>
        <w:t xml:space="preserve"> och</w:t>
      </w:r>
      <w:r w:rsidRPr="00D21D84">
        <w:rPr>
          <w:rFonts w:ascii="Arial" w:hAnsi="Arial" w:cs="Arial"/>
          <w:sz w:val="28"/>
          <w:szCs w:val="28"/>
        </w:rPr>
        <w:t xml:space="preserve"> styrelsen </w:t>
      </w:r>
      <w:r w:rsidR="00F339AA">
        <w:rPr>
          <w:rFonts w:ascii="Arial" w:hAnsi="Arial" w:cs="Arial"/>
          <w:sz w:val="28"/>
          <w:szCs w:val="28"/>
        </w:rPr>
        <w:t xml:space="preserve">vill </w:t>
      </w:r>
      <w:r w:rsidRPr="00D21D84">
        <w:rPr>
          <w:rFonts w:ascii="Arial" w:hAnsi="Arial" w:cs="Arial"/>
          <w:sz w:val="28"/>
          <w:szCs w:val="28"/>
        </w:rPr>
        <w:t>hälsa alla nya och gamla medlemmar</w:t>
      </w:r>
      <w:r w:rsidR="00251E12" w:rsidRPr="00D21D84">
        <w:rPr>
          <w:rFonts w:ascii="Arial" w:hAnsi="Arial" w:cs="Arial"/>
          <w:sz w:val="28"/>
          <w:szCs w:val="28"/>
        </w:rPr>
        <w:t xml:space="preserve"> välkomna till ett nytt händelserikt 2020.</w:t>
      </w:r>
    </w:p>
    <w:p w14:paraId="58F83EB4" w14:textId="77777777" w:rsidR="004A6319" w:rsidRPr="00D21D84" w:rsidRDefault="004A6319">
      <w:pPr>
        <w:rPr>
          <w:rFonts w:ascii="Arial" w:hAnsi="Arial" w:cs="Arial"/>
          <w:sz w:val="28"/>
          <w:szCs w:val="28"/>
        </w:rPr>
      </w:pPr>
    </w:p>
    <w:p w14:paraId="12971B31" w14:textId="468A6CC9" w:rsidR="00251E12" w:rsidRDefault="008A3872">
      <w:pPr>
        <w:rPr>
          <w:rFonts w:ascii="Arial" w:hAnsi="Arial" w:cs="Arial"/>
          <w:sz w:val="28"/>
          <w:szCs w:val="28"/>
        </w:rPr>
      </w:pPr>
      <w:r w:rsidRPr="00D21D84">
        <w:rPr>
          <w:rFonts w:ascii="Arial" w:hAnsi="Arial" w:cs="Arial"/>
          <w:sz w:val="28"/>
          <w:szCs w:val="28"/>
        </w:rPr>
        <w:t xml:space="preserve">Året som gick bytte </w:t>
      </w:r>
      <w:r w:rsidR="00251E12" w:rsidRPr="00D21D84">
        <w:rPr>
          <w:rFonts w:ascii="Arial" w:hAnsi="Arial" w:cs="Arial"/>
          <w:sz w:val="28"/>
          <w:szCs w:val="28"/>
        </w:rPr>
        <w:t>10 lägenhete</w:t>
      </w:r>
      <w:r w:rsidRPr="00D21D84">
        <w:rPr>
          <w:rFonts w:ascii="Arial" w:hAnsi="Arial" w:cs="Arial"/>
          <w:sz w:val="28"/>
          <w:szCs w:val="28"/>
        </w:rPr>
        <w:t>r</w:t>
      </w:r>
      <w:r w:rsidR="00251E12" w:rsidRPr="00D21D84">
        <w:rPr>
          <w:rFonts w:ascii="Arial" w:hAnsi="Arial" w:cs="Arial"/>
          <w:sz w:val="28"/>
          <w:szCs w:val="28"/>
        </w:rPr>
        <w:t xml:space="preserve"> ägare och vi kan konstatera att vi har en attraktiv förening med ett fantastiskt läge </w:t>
      </w:r>
      <w:r w:rsidRPr="00D21D84">
        <w:rPr>
          <w:rFonts w:ascii="Arial" w:hAnsi="Arial" w:cs="Arial"/>
          <w:sz w:val="28"/>
          <w:szCs w:val="28"/>
        </w:rPr>
        <w:t xml:space="preserve">i ett lugnt område och </w:t>
      </w:r>
      <w:r w:rsidR="00251E12" w:rsidRPr="00D21D84">
        <w:rPr>
          <w:rFonts w:ascii="Arial" w:hAnsi="Arial" w:cs="Arial"/>
          <w:sz w:val="28"/>
          <w:szCs w:val="28"/>
        </w:rPr>
        <w:t>med en tilltalande prisnivå.</w:t>
      </w:r>
    </w:p>
    <w:p w14:paraId="477C3C5A" w14:textId="77777777" w:rsidR="004A6319" w:rsidRPr="00D21D84" w:rsidRDefault="004A6319">
      <w:pPr>
        <w:rPr>
          <w:rFonts w:ascii="Arial" w:hAnsi="Arial" w:cs="Arial"/>
          <w:sz w:val="28"/>
          <w:szCs w:val="28"/>
        </w:rPr>
      </w:pPr>
    </w:p>
    <w:p w14:paraId="72B313A5" w14:textId="40CEA8F3" w:rsidR="00BC5C10" w:rsidRDefault="00BC5C10">
      <w:pPr>
        <w:rPr>
          <w:rFonts w:ascii="Arial" w:hAnsi="Arial" w:cs="Arial"/>
          <w:sz w:val="28"/>
          <w:szCs w:val="28"/>
        </w:rPr>
      </w:pPr>
      <w:r w:rsidRPr="00D21D84">
        <w:rPr>
          <w:rFonts w:ascii="Arial" w:hAnsi="Arial" w:cs="Arial"/>
          <w:sz w:val="28"/>
          <w:szCs w:val="28"/>
        </w:rPr>
        <w:t xml:space="preserve">Styrelsen </w:t>
      </w:r>
      <w:r w:rsidR="00292F34" w:rsidRPr="00D21D84">
        <w:rPr>
          <w:rFonts w:ascii="Arial" w:hAnsi="Arial" w:cs="Arial"/>
          <w:sz w:val="28"/>
          <w:szCs w:val="28"/>
        </w:rPr>
        <w:t xml:space="preserve">tackar </w:t>
      </w:r>
      <w:r w:rsidR="00F339AA">
        <w:rPr>
          <w:rFonts w:ascii="Arial" w:hAnsi="Arial" w:cs="Arial"/>
          <w:sz w:val="28"/>
          <w:szCs w:val="28"/>
        </w:rPr>
        <w:t xml:space="preserve">speciellt </w:t>
      </w:r>
      <w:r w:rsidR="00292F34" w:rsidRPr="00D21D84">
        <w:rPr>
          <w:rFonts w:ascii="Arial" w:hAnsi="Arial" w:cs="Arial"/>
          <w:sz w:val="28"/>
          <w:szCs w:val="28"/>
        </w:rPr>
        <w:t>vår festkommitté för trevliga arrangemang under året som gick.</w:t>
      </w:r>
    </w:p>
    <w:p w14:paraId="7905D6AC" w14:textId="77777777" w:rsidR="004A6319" w:rsidRPr="00D21D84" w:rsidRDefault="004A6319">
      <w:pPr>
        <w:rPr>
          <w:rFonts w:ascii="Arial" w:hAnsi="Arial" w:cs="Arial"/>
          <w:sz w:val="28"/>
          <w:szCs w:val="28"/>
        </w:rPr>
      </w:pPr>
    </w:p>
    <w:p w14:paraId="78E9E7CC" w14:textId="76260D23" w:rsidR="00B7410A" w:rsidRDefault="00F339A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 september </w:t>
      </w:r>
      <w:r w:rsidR="00B7410A" w:rsidRPr="00D21D84">
        <w:rPr>
          <w:rFonts w:ascii="Arial" w:hAnsi="Arial" w:cs="Arial"/>
          <w:sz w:val="28"/>
          <w:szCs w:val="28"/>
        </w:rPr>
        <w:t xml:space="preserve">2020 i </w:t>
      </w:r>
      <w:r>
        <w:rPr>
          <w:rFonts w:ascii="Arial" w:hAnsi="Arial" w:cs="Arial"/>
          <w:sz w:val="28"/>
          <w:szCs w:val="28"/>
        </w:rPr>
        <w:t>går</w:t>
      </w:r>
      <w:r w:rsidR="00B7410A" w:rsidRPr="00D21D84">
        <w:rPr>
          <w:rFonts w:ascii="Arial" w:hAnsi="Arial" w:cs="Arial"/>
          <w:sz w:val="28"/>
          <w:szCs w:val="28"/>
        </w:rPr>
        <w:t xml:space="preserve"> garantitiden för fönster och balkongdörrar ut. Har ni problem med dessa måste ni</w:t>
      </w:r>
      <w:r w:rsidR="001314A0" w:rsidRPr="00D21D84">
        <w:rPr>
          <w:rFonts w:ascii="Arial" w:hAnsi="Arial" w:cs="Arial"/>
          <w:sz w:val="28"/>
          <w:szCs w:val="28"/>
        </w:rPr>
        <w:t xml:space="preserve"> göra</w:t>
      </w:r>
      <w:r w:rsidR="00B7410A" w:rsidRPr="00D21D84">
        <w:rPr>
          <w:rFonts w:ascii="Arial" w:hAnsi="Arial" w:cs="Arial"/>
          <w:sz w:val="28"/>
          <w:szCs w:val="28"/>
        </w:rPr>
        <w:t xml:space="preserve"> felanmäla</w:t>
      </w:r>
      <w:r w:rsidR="001314A0" w:rsidRPr="00D21D84">
        <w:rPr>
          <w:rFonts w:ascii="Arial" w:hAnsi="Arial" w:cs="Arial"/>
          <w:sz w:val="28"/>
          <w:szCs w:val="28"/>
        </w:rPr>
        <w:t>n</w:t>
      </w:r>
      <w:r w:rsidR="00B7410A" w:rsidRPr="00D21D84">
        <w:rPr>
          <w:rFonts w:ascii="Arial" w:hAnsi="Arial" w:cs="Arial"/>
          <w:sz w:val="28"/>
          <w:szCs w:val="28"/>
        </w:rPr>
        <w:t xml:space="preserve"> snarast så att vi kan göra en gemensam insats under våren om det behövs.</w:t>
      </w:r>
    </w:p>
    <w:p w14:paraId="36541B35" w14:textId="77777777" w:rsidR="004A6319" w:rsidRPr="00D21D84" w:rsidRDefault="004A6319">
      <w:pPr>
        <w:rPr>
          <w:rFonts w:ascii="Arial" w:hAnsi="Arial" w:cs="Arial"/>
          <w:sz w:val="28"/>
          <w:szCs w:val="28"/>
        </w:rPr>
      </w:pPr>
    </w:p>
    <w:p w14:paraId="2BEF83CE" w14:textId="57064A41" w:rsidR="000C08D3" w:rsidRDefault="00B7410A" w:rsidP="00F339AA">
      <w:pPr>
        <w:ind w:right="141"/>
        <w:rPr>
          <w:rFonts w:ascii="Arial" w:hAnsi="Arial" w:cs="Arial"/>
          <w:sz w:val="28"/>
          <w:szCs w:val="28"/>
        </w:rPr>
      </w:pPr>
      <w:r w:rsidRPr="00D21D84">
        <w:rPr>
          <w:rFonts w:ascii="Arial" w:hAnsi="Arial" w:cs="Arial"/>
          <w:sz w:val="28"/>
          <w:szCs w:val="28"/>
        </w:rPr>
        <w:t>Året börjar m</w:t>
      </w:r>
      <w:r w:rsidR="00251E12" w:rsidRPr="00D21D84">
        <w:rPr>
          <w:rFonts w:ascii="Arial" w:hAnsi="Arial" w:cs="Arial"/>
          <w:sz w:val="28"/>
          <w:szCs w:val="28"/>
        </w:rPr>
        <w:t xml:space="preserve">ed </w:t>
      </w:r>
      <w:r w:rsidR="004A2187" w:rsidRPr="00D21D84">
        <w:rPr>
          <w:rFonts w:ascii="Arial" w:hAnsi="Arial" w:cs="Arial"/>
          <w:sz w:val="28"/>
          <w:szCs w:val="28"/>
        </w:rPr>
        <w:t xml:space="preserve">stora projekt </w:t>
      </w:r>
      <w:r w:rsidR="00D21D84">
        <w:rPr>
          <w:rFonts w:ascii="Arial" w:hAnsi="Arial" w:cs="Arial"/>
          <w:sz w:val="28"/>
          <w:szCs w:val="28"/>
        </w:rPr>
        <w:t>när vi</w:t>
      </w:r>
      <w:r w:rsidR="004A2187" w:rsidRPr="00D21D84">
        <w:rPr>
          <w:rFonts w:ascii="Arial" w:hAnsi="Arial" w:cs="Arial"/>
          <w:sz w:val="28"/>
          <w:szCs w:val="28"/>
        </w:rPr>
        <w:t xml:space="preserve"> kommer att handla upp nya tak</w:t>
      </w:r>
      <w:r w:rsidR="007C19E5" w:rsidRPr="00D21D84">
        <w:rPr>
          <w:rFonts w:ascii="Arial" w:hAnsi="Arial" w:cs="Arial"/>
          <w:sz w:val="28"/>
          <w:szCs w:val="28"/>
        </w:rPr>
        <w:t xml:space="preserve"> och solpaneler</w:t>
      </w:r>
      <w:r w:rsidR="004A2187" w:rsidRPr="00D21D84">
        <w:rPr>
          <w:rFonts w:ascii="Arial" w:hAnsi="Arial" w:cs="Arial"/>
          <w:sz w:val="28"/>
          <w:szCs w:val="28"/>
        </w:rPr>
        <w:t xml:space="preserve">. </w:t>
      </w:r>
      <w:r w:rsidR="000C08D3" w:rsidRPr="00D21D84">
        <w:rPr>
          <w:rFonts w:ascii="Arial" w:hAnsi="Arial" w:cs="Arial"/>
          <w:sz w:val="28"/>
          <w:szCs w:val="28"/>
        </w:rPr>
        <w:t xml:space="preserve">Därav avgiftshöjningen på 2 % som inträder efter årsskiftet. </w:t>
      </w:r>
      <w:r w:rsidR="00F339AA">
        <w:rPr>
          <w:rFonts w:ascii="Arial" w:hAnsi="Arial" w:cs="Arial"/>
          <w:sz w:val="28"/>
          <w:szCs w:val="28"/>
        </w:rPr>
        <w:t xml:space="preserve">   </w:t>
      </w:r>
      <w:r w:rsidR="007C19E5" w:rsidRPr="00D21D84">
        <w:rPr>
          <w:rFonts w:ascii="Arial" w:hAnsi="Arial" w:cs="Arial"/>
          <w:sz w:val="28"/>
          <w:szCs w:val="28"/>
        </w:rPr>
        <w:t xml:space="preserve">I samband med takbytet </w:t>
      </w:r>
      <w:r w:rsidR="002D0E93">
        <w:rPr>
          <w:rFonts w:ascii="Arial" w:hAnsi="Arial" w:cs="Arial"/>
          <w:sz w:val="28"/>
          <w:szCs w:val="28"/>
        </w:rPr>
        <w:t>ska vi montera solpaneler på de nya taken</w:t>
      </w:r>
      <w:r w:rsidR="004A2187" w:rsidRPr="00D21D84">
        <w:rPr>
          <w:rFonts w:ascii="Arial" w:hAnsi="Arial" w:cs="Arial"/>
          <w:sz w:val="28"/>
          <w:szCs w:val="28"/>
        </w:rPr>
        <w:t xml:space="preserve">. </w:t>
      </w:r>
      <w:r w:rsidR="00F339AA">
        <w:rPr>
          <w:rFonts w:ascii="Arial" w:hAnsi="Arial" w:cs="Arial"/>
          <w:sz w:val="28"/>
          <w:szCs w:val="28"/>
        </w:rPr>
        <w:t xml:space="preserve">  </w:t>
      </w:r>
      <w:r w:rsidR="004A2187" w:rsidRPr="00D21D84">
        <w:rPr>
          <w:rFonts w:ascii="Arial" w:hAnsi="Arial" w:cs="Arial"/>
          <w:sz w:val="28"/>
          <w:szCs w:val="28"/>
        </w:rPr>
        <w:t>Brf Gröndal har ett utmärkt läge för detta och vi har under året skapat bra möjligheter att använda sol</w:t>
      </w:r>
      <w:r w:rsidR="008D4025" w:rsidRPr="00D21D84">
        <w:rPr>
          <w:rFonts w:ascii="Arial" w:hAnsi="Arial" w:cs="Arial"/>
          <w:sz w:val="28"/>
          <w:szCs w:val="28"/>
        </w:rPr>
        <w:t>paneler</w:t>
      </w:r>
      <w:r w:rsidR="004A2187" w:rsidRPr="00D21D84">
        <w:rPr>
          <w:rFonts w:ascii="Arial" w:hAnsi="Arial" w:cs="Arial"/>
          <w:sz w:val="28"/>
          <w:szCs w:val="28"/>
        </w:rPr>
        <w:t xml:space="preserve"> eftersom vi nu har IMD</w:t>
      </w:r>
      <w:r w:rsidR="00F339AA">
        <w:rPr>
          <w:rFonts w:ascii="Arial" w:hAnsi="Arial" w:cs="Arial"/>
          <w:sz w:val="28"/>
          <w:szCs w:val="28"/>
        </w:rPr>
        <w:t xml:space="preserve"> (gemensam el)</w:t>
      </w:r>
      <w:r w:rsidR="004A2187" w:rsidRPr="00D21D84">
        <w:rPr>
          <w:rFonts w:ascii="Arial" w:hAnsi="Arial" w:cs="Arial"/>
          <w:sz w:val="28"/>
          <w:szCs w:val="28"/>
        </w:rPr>
        <w:t xml:space="preserve"> installerat. </w:t>
      </w:r>
    </w:p>
    <w:p w14:paraId="6C50E10B" w14:textId="77777777" w:rsidR="004A6319" w:rsidRPr="00D21D84" w:rsidRDefault="004A6319">
      <w:pPr>
        <w:rPr>
          <w:rFonts w:ascii="Arial" w:hAnsi="Arial" w:cs="Arial"/>
          <w:sz w:val="28"/>
          <w:szCs w:val="28"/>
        </w:rPr>
      </w:pPr>
    </w:p>
    <w:p w14:paraId="21231540" w14:textId="5CCF3A1B" w:rsidR="00FD6893" w:rsidRDefault="00F339AA" w:rsidP="00FD689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Brf Gröndal</w:t>
      </w:r>
      <w:r w:rsidR="001314A0" w:rsidRPr="00D21D84">
        <w:rPr>
          <w:rFonts w:ascii="Arial" w:hAnsi="Arial" w:cs="Arial"/>
          <w:sz w:val="28"/>
          <w:szCs w:val="28"/>
        </w:rPr>
        <w:t xml:space="preserve"> har precis fått </w:t>
      </w:r>
      <w:r>
        <w:rPr>
          <w:rFonts w:ascii="Arial" w:hAnsi="Arial" w:cs="Arial"/>
          <w:sz w:val="28"/>
          <w:szCs w:val="28"/>
        </w:rPr>
        <w:t xml:space="preserve">sin </w:t>
      </w:r>
      <w:r w:rsidR="001314A0" w:rsidRPr="00D21D84">
        <w:rPr>
          <w:rFonts w:ascii="Arial" w:hAnsi="Arial" w:cs="Arial"/>
          <w:sz w:val="28"/>
          <w:szCs w:val="28"/>
        </w:rPr>
        <w:t xml:space="preserve">ansökan om bidrag till laddplatser </w:t>
      </w:r>
      <w:r>
        <w:rPr>
          <w:rFonts w:ascii="Arial" w:hAnsi="Arial" w:cs="Arial"/>
          <w:sz w:val="28"/>
          <w:szCs w:val="28"/>
        </w:rPr>
        <w:t>för</w:t>
      </w:r>
      <w:r w:rsidR="001314A0" w:rsidRPr="00D21D84">
        <w:rPr>
          <w:rFonts w:ascii="Arial" w:hAnsi="Arial" w:cs="Arial"/>
          <w:sz w:val="28"/>
          <w:szCs w:val="28"/>
        </w:rPr>
        <w:t xml:space="preserve"> garage och uteparkering godkänd av </w:t>
      </w:r>
      <w:r w:rsidR="008A3872" w:rsidRPr="00D21D84">
        <w:rPr>
          <w:rFonts w:ascii="Arial" w:hAnsi="Arial" w:cs="Arial"/>
          <w:sz w:val="28"/>
          <w:szCs w:val="28"/>
        </w:rPr>
        <w:t>N</w:t>
      </w:r>
      <w:r w:rsidR="004A2187" w:rsidRPr="00D21D84">
        <w:rPr>
          <w:rFonts w:ascii="Arial" w:hAnsi="Arial" w:cs="Arial"/>
          <w:sz w:val="28"/>
          <w:szCs w:val="28"/>
        </w:rPr>
        <w:t>aturvårdsverket</w:t>
      </w:r>
      <w:r>
        <w:rPr>
          <w:rFonts w:ascii="Arial" w:hAnsi="Arial" w:cs="Arial"/>
          <w:sz w:val="28"/>
          <w:szCs w:val="28"/>
        </w:rPr>
        <w:t xml:space="preserve">. </w:t>
      </w:r>
      <w:r w:rsidR="001314A0" w:rsidRPr="00D21D84">
        <w:rPr>
          <w:rFonts w:ascii="Arial" w:hAnsi="Arial" w:cs="Arial"/>
          <w:sz w:val="28"/>
          <w:szCs w:val="28"/>
        </w:rPr>
        <w:t>Efter nyår blir det installation med totalt 14 platser.</w:t>
      </w:r>
      <w:r w:rsidR="000C08D3" w:rsidRPr="00D21D84">
        <w:rPr>
          <w:rFonts w:ascii="Arial" w:hAnsi="Arial" w:cs="Arial"/>
          <w:sz w:val="28"/>
          <w:szCs w:val="28"/>
        </w:rPr>
        <w:t xml:space="preserve"> </w:t>
      </w:r>
      <w:r w:rsidR="001314A0" w:rsidRPr="00D21D84">
        <w:rPr>
          <w:rFonts w:ascii="Arial" w:hAnsi="Arial" w:cs="Arial"/>
          <w:sz w:val="28"/>
          <w:szCs w:val="28"/>
        </w:rPr>
        <w:t>Av den anledningen</w:t>
      </w:r>
      <w:r w:rsidR="000C08D3" w:rsidRPr="00D21D84">
        <w:rPr>
          <w:rFonts w:ascii="Arial" w:hAnsi="Arial" w:cs="Arial"/>
          <w:sz w:val="28"/>
          <w:szCs w:val="28"/>
        </w:rPr>
        <w:t xml:space="preserve"> kommer </w:t>
      </w:r>
      <w:r>
        <w:rPr>
          <w:rFonts w:ascii="Arial" w:hAnsi="Arial" w:cs="Arial"/>
          <w:sz w:val="28"/>
          <w:szCs w:val="28"/>
        </w:rPr>
        <w:t>en del o</w:t>
      </w:r>
      <w:r w:rsidR="000C08D3" w:rsidRPr="00D21D84">
        <w:rPr>
          <w:rFonts w:ascii="Arial" w:hAnsi="Arial" w:cs="Arial"/>
          <w:sz w:val="28"/>
          <w:szCs w:val="28"/>
        </w:rPr>
        <w:t xml:space="preserve">mflyttningar </w:t>
      </w:r>
      <w:r>
        <w:rPr>
          <w:rFonts w:ascii="Arial" w:hAnsi="Arial" w:cs="Arial"/>
          <w:sz w:val="28"/>
          <w:szCs w:val="28"/>
        </w:rPr>
        <w:t>att</w:t>
      </w:r>
      <w:r w:rsidR="000C08D3" w:rsidRPr="00D21D84">
        <w:rPr>
          <w:rFonts w:ascii="Arial" w:hAnsi="Arial" w:cs="Arial"/>
          <w:sz w:val="28"/>
          <w:szCs w:val="28"/>
        </w:rPr>
        <w:t xml:space="preserve"> bli aktuell</w:t>
      </w:r>
      <w:r w:rsidR="00FD6893">
        <w:rPr>
          <w:rFonts w:ascii="Arial" w:hAnsi="Arial" w:cs="Arial"/>
          <w:sz w:val="28"/>
          <w:szCs w:val="28"/>
        </w:rPr>
        <w:t>a</w:t>
      </w:r>
      <w:r w:rsidR="000C08D3" w:rsidRPr="00D21D84">
        <w:rPr>
          <w:rFonts w:ascii="Arial" w:hAnsi="Arial" w:cs="Arial"/>
          <w:sz w:val="28"/>
          <w:szCs w:val="28"/>
        </w:rPr>
        <w:t xml:space="preserve"> både i garaget och </w:t>
      </w:r>
      <w:r>
        <w:rPr>
          <w:rFonts w:ascii="Arial" w:hAnsi="Arial" w:cs="Arial"/>
          <w:sz w:val="28"/>
          <w:szCs w:val="28"/>
        </w:rPr>
        <w:t xml:space="preserve">på </w:t>
      </w:r>
      <w:r w:rsidR="000C08D3" w:rsidRPr="00D21D84">
        <w:rPr>
          <w:rFonts w:ascii="Arial" w:hAnsi="Arial" w:cs="Arial"/>
          <w:sz w:val="28"/>
          <w:szCs w:val="28"/>
        </w:rPr>
        <w:t>uteparkeringen.</w:t>
      </w:r>
      <w:r w:rsidR="00FD6893">
        <w:rPr>
          <w:rFonts w:ascii="Arial" w:hAnsi="Arial" w:cs="Arial"/>
          <w:sz w:val="28"/>
          <w:szCs w:val="28"/>
        </w:rPr>
        <w:t xml:space="preserve"> Som en följd av detta</w:t>
      </w:r>
      <w:r w:rsidR="00FD6893" w:rsidRPr="00D21D84">
        <w:rPr>
          <w:rFonts w:ascii="Arial" w:hAnsi="Arial" w:cs="Arial"/>
          <w:sz w:val="28"/>
          <w:szCs w:val="28"/>
        </w:rPr>
        <w:t xml:space="preserve"> kommer vi också att skriva om </w:t>
      </w:r>
      <w:r w:rsidR="00FD6893">
        <w:rPr>
          <w:rFonts w:ascii="Arial" w:hAnsi="Arial" w:cs="Arial"/>
          <w:sz w:val="28"/>
          <w:szCs w:val="28"/>
        </w:rPr>
        <w:t>hyres</w:t>
      </w:r>
      <w:r w:rsidR="00FD6893" w:rsidRPr="00D21D84">
        <w:rPr>
          <w:rFonts w:ascii="Arial" w:hAnsi="Arial" w:cs="Arial"/>
          <w:sz w:val="28"/>
          <w:szCs w:val="28"/>
        </w:rPr>
        <w:t xml:space="preserve">villkoren </w:t>
      </w:r>
      <w:r w:rsidR="00FD6893">
        <w:rPr>
          <w:rFonts w:ascii="Arial" w:hAnsi="Arial" w:cs="Arial"/>
          <w:sz w:val="28"/>
          <w:szCs w:val="28"/>
        </w:rPr>
        <w:t>för</w:t>
      </w:r>
      <w:r w:rsidR="00FD6893" w:rsidRPr="00D21D84">
        <w:rPr>
          <w:rFonts w:ascii="Arial" w:hAnsi="Arial" w:cs="Arial"/>
          <w:sz w:val="28"/>
          <w:szCs w:val="28"/>
        </w:rPr>
        <w:t xml:space="preserve"> garage och p-platser. Idag finns </w:t>
      </w:r>
      <w:r w:rsidR="00FD6893">
        <w:rPr>
          <w:rFonts w:ascii="Arial" w:hAnsi="Arial" w:cs="Arial"/>
          <w:sz w:val="28"/>
          <w:szCs w:val="28"/>
        </w:rPr>
        <w:t xml:space="preserve">många </w:t>
      </w:r>
      <w:r w:rsidR="00FD6893" w:rsidRPr="00D21D84">
        <w:rPr>
          <w:rFonts w:ascii="Arial" w:hAnsi="Arial" w:cs="Arial"/>
          <w:sz w:val="28"/>
          <w:szCs w:val="28"/>
        </w:rPr>
        <w:t>varianter på avtal.</w:t>
      </w:r>
      <w:r w:rsidR="00FD6893">
        <w:rPr>
          <w:rFonts w:ascii="Arial" w:hAnsi="Arial" w:cs="Arial"/>
          <w:sz w:val="28"/>
          <w:szCs w:val="28"/>
        </w:rPr>
        <w:t xml:space="preserve"> Detsamma gäller hyresavtal för lokaler.</w:t>
      </w:r>
    </w:p>
    <w:p w14:paraId="026428B7" w14:textId="1995F5E3" w:rsidR="002D0E93" w:rsidRDefault="004A2187" w:rsidP="00FD6893">
      <w:pPr>
        <w:rPr>
          <w:rFonts w:ascii="Arial" w:hAnsi="Arial" w:cs="Arial"/>
          <w:sz w:val="28"/>
          <w:szCs w:val="28"/>
        </w:rPr>
      </w:pPr>
      <w:r w:rsidRPr="00D21D84">
        <w:rPr>
          <w:rFonts w:ascii="Arial" w:hAnsi="Arial" w:cs="Arial"/>
          <w:sz w:val="28"/>
          <w:szCs w:val="28"/>
        </w:rPr>
        <w:lastRenderedPageBreak/>
        <w:t xml:space="preserve">En del projekt måste göras i tur och ordning och vi har insett att våra </w:t>
      </w:r>
      <w:r w:rsidR="006E71FF" w:rsidRPr="00D21D84">
        <w:rPr>
          <w:rFonts w:ascii="Arial" w:hAnsi="Arial" w:cs="Arial"/>
          <w:sz w:val="28"/>
          <w:szCs w:val="28"/>
        </w:rPr>
        <w:t>entrétrappor</w:t>
      </w:r>
      <w:r w:rsidRPr="00D21D84">
        <w:rPr>
          <w:rFonts w:ascii="Arial" w:hAnsi="Arial" w:cs="Arial"/>
          <w:sz w:val="28"/>
          <w:szCs w:val="28"/>
        </w:rPr>
        <w:t xml:space="preserve"> är dåliga och </w:t>
      </w:r>
      <w:r w:rsidR="006E71FF" w:rsidRPr="00D21D84">
        <w:rPr>
          <w:rFonts w:ascii="Arial" w:hAnsi="Arial" w:cs="Arial"/>
          <w:sz w:val="28"/>
          <w:szCs w:val="28"/>
        </w:rPr>
        <w:t xml:space="preserve">en del </w:t>
      </w:r>
      <w:r w:rsidRPr="00D21D84">
        <w:rPr>
          <w:rFonts w:ascii="Arial" w:hAnsi="Arial" w:cs="Arial"/>
          <w:sz w:val="28"/>
          <w:szCs w:val="28"/>
        </w:rPr>
        <w:t>måste göras</w:t>
      </w:r>
      <w:r w:rsidR="006E71FF" w:rsidRPr="00D21D84">
        <w:rPr>
          <w:rFonts w:ascii="Arial" w:hAnsi="Arial" w:cs="Arial"/>
          <w:sz w:val="28"/>
          <w:szCs w:val="28"/>
        </w:rPr>
        <w:t xml:space="preserve"> om från</w:t>
      </w:r>
      <w:r w:rsidRPr="00D21D84">
        <w:rPr>
          <w:rFonts w:ascii="Arial" w:hAnsi="Arial" w:cs="Arial"/>
          <w:sz w:val="28"/>
          <w:szCs w:val="28"/>
        </w:rPr>
        <w:t xml:space="preserve"> grunden.</w:t>
      </w:r>
      <w:r w:rsidR="006E71FF" w:rsidRPr="00D21D84">
        <w:rPr>
          <w:rFonts w:ascii="Arial" w:hAnsi="Arial" w:cs="Arial"/>
          <w:sz w:val="28"/>
          <w:szCs w:val="28"/>
        </w:rPr>
        <w:t xml:space="preserve"> Först när detta är klart kan vi ta tag i asfalteringen samt kantavgränsningar mot rabatter och gräsmattor. </w:t>
      </w:r>
      <w:r w:rsidR="002D0E93">
        <w:rPr>
          <w:rFonts w:ascii="Arial" w:hAnsi="Arial" w:cs="Arial"/>
          <w:sz w:val="28"/>
          <w:szCs w:val="28"/>
        </w:rPr>
        <w:t>Då</w:t>
      </w:r>
      <w:r w:rsidR="006E71FF" w:rsidRPr="00D21D84">
        <w:rPr>
          <w:rFonts w:ascii="Arial" w:hAnsi="Arial" w:cs="Arial"/>
          <w:sz w:val="28"/>
          <w:szCs w:val="28"/>
        </w:rPr>
        <w:t xml:space="preserve"> ska även </w:t>
      </w:r>
      <w:r w:rsidR="002D0E93">
        <w:rPr>
          <w:rFonts w:ascii="Arial" w:hAnsi="Arial" w:cs="Arial"/>
          <w:sz w:val="28"/>
          <w:szCs w:val="28"/>
        </w:rPr>
        <w:t xml:space="preserve">befintliga </w:t>
      </w:r>
      <w:r w:rsidR="006E71FF" w:rsidRPr="00D21D84">
        <w:rPr>
          <w:rFonts w:ascii="Arial" w:hAnsi="Arial" w:cs="Arial"/>
          <w:sz w:val="28"/>
          <w:szCs w:val="28"/>
        </w:rPr>
        <w:t>stentrappor vid 8 A och 14A</w:t>
      </w:r>
      <w:r w:rsidR="002D0E93">
        <w:rPr>
          <w:rFonts w:ascii="Arial" w:hAnsi="Arial" w:cs="Arial"/>
          <w:sz w:val="28"/>
          <w:szCs w:val="28"/>
        </w:rPr>
        <w:t xml:space="preserve"> repareras</w:t>
      </w:r>
      <w:r w:rsidR="006E71FF" w:rsidRPr="00D21D84">
        <w:rPr>
          <w:rFonts w:ascii="Arial" w:hAnsi="Arial" w:cs="Arial"/>
          <w:sz w:val="28"/>
          <w:szCs w:val="28"/>
        </w:rPr>
        <w:t>.</w:t>
      </w:r>
    </w:p>
    <w:p w14:paraId="193F2006" w14:textId="77777777" w:rsidR="002D0E93" w:rsidRDefault="002D0E93" w:rsidP="006E71FF">
      <w:pPr>
        <w:ind w:right="-284"/>
        <w:rPr>
          <w:rFonts w:ascii="Arial" w:hAnsi="Arial" w:cs="Arial"/>
          <w:sz w:val="28"/>
          <w:szCs w:val="28"/>
        </w:rPr>
      </w:pPr>
    </w:p>
    <w:p w14:paraId="45758C49" w14:textId="4DE46C26" w:rsidR="00D21D84" w:rsidRDefault="0007715E" w:rsidP="006E71FF">
      <w:pPr>
        <w:ind w:right="-284"/>
        <w:rPr>
          <w:rFonts w:ascii="Arial" w:hAnsi="Arial" w:cs="Arial"/>
          <w:sz w:val="28"/>
          <w:szCs w:val="28"/>
        </w:rPr>
      </w:pPr>
      <w:r w:rsidRPr="00D21D84">
        <w:rPr>
          <w:rFonts w:ascii="Arial" w:hAnsi="Arial" w:cs="Arial"/>
          <w:sz w:val="28"/>
          <w:szCs w:val="28"/>
        </w:rPr>
        <w:t xml:space="preserve">Styrelsen har </w:t>
      </w:r>
      <w:r w:rsidR="00FD6893">
        <w:rPr>
          <w:rFonts w:ascii="Arial" w:hAnsi="Arial" w:cs="Arial"/>
          <w:sz w:val="28"/>
          <w:szCs w:val="28"/>
        </w:rPr>
        <w:t>bestämt</w:t>
      </w:r>
      <w:r w:rsidRPr="00D21D84">
        <w:rPr>
          <w:rFonts w:ascii="Arial" w:hAnsi="Arial" w:cs="Arial"/>
          <w:sz w:val="28"/>
          <w:szCs w:val="28"/>
        </w:rPr>
        <w:t xml:space="preserve"> att</w:t>
      </w:r>
      <w:r w:rsidR="00FB6AF5" w:rsidRPr="00D21D84">
        <w:rPr>
          <w:rFonts w:ascii="Arial" w:hAnsi="Arial" w:cs="Arial"/>
          <w:sz w:val="28"/>
          <w:szCs w:val="28"/>
        </w:rPr>
        <w:t xml:space="preserve"> det</w:t>
      </w:r>
      <w:r w:rsidRPr="00D21D84">
        <w:rPr>
          <w:rFonts w:ascii="Arial" w:hAnsi="Arial" w:cs="Arial"/>
          <w:sz w:val="28"/>
          <w:szCs w:val="28"/>
        </w:rPr>
        <w:t xml:space="preserve"> ska</w:t>
      </w:r>
      <w:r w:rsidR="00FB6AF5" w:rsidRPr="00D21D84">
        <w:rPr>
          <w:rFonts w:ascii="Arial" w:hAnsi="Arial" w:cs="Arial"/>
          <w:sz w:val="28"/>
          <w:szCs w:val="28"/>
        </w:rPr>
        <w:t xml:space="preserve"> finnas </w:t>
      </w:r>
      <w:r w:rsidRPr="00D21D84">
        <w:rPr>
          <w:rFonts w:ascii="Arial" w:hAnsi="Arial" w:cs="Arial"/>
          <w:sz w:val="28"/>
          <w:szCs w:val="28"/>
        </w:rPr>
        <w:t>en husvärd för varje hus</w:t>
      </w:r>
      <w:r w:rsidR="00FB6AF5" w:rsidRPr="00D21D84">
        <w:rPr>
          <w:rFonts w:ascii="Arial" w:hAnsi="Arial" w:cs="Arial"/>
          <w:sz w:val="28"/>
          <w:szCs w:val="28"/>
        </w:rPr>
        <w:t>. Husvärden blir den naturliga kontaktpunkten i respektive hus vid problem och också den som välkomnar och informerar nya medlemmar.</w:t>
      </w:r>
    </w:p>
    <w:p w14:paraId="6539491F" w14:textId="77777777" w:rsidR="004A6319" w:rsidRPr="00D21D84" w:rsidRDefault="004A6319" w:rsidP="006E71FF">
      <w:pPr>
        <w:ind w:right="-284"/>
        <w:rPr>
          <w:rFonts w:ascii="Arial" w:hAnsi="Arial" w:cs="Arial"/>
          <w:sz w:val="28"/>
          <w:szCs w:val="28"/>
        </w:rPr>
      </w:pPr>
    </w:p>
    <w:p w14:paraId="1CC70614" w14:textId="61B70FB7" w:rsidR="0007715E" w:rsidRDefault="00FB6AF5" w:rsidP="006E71FF">
      <w:pPr>
        <w:ind w:right="-284"/>
        <w:rPr>
          <w:rFonts w:ascii="Arial" w:hAnsi="Arial" w:cs="Arial"/>
          <w:sz w:val="28"/>
          <w:szCs w:val="28"/>
        </w:rPr>
      </w:pPr>
      <w:r w:rsidRPr="00D21D84">
        <w:rPr>
          <w:rFonts w:ascii="Arial" w:hAnsi="Arial" w:cs="Arial"/>
          <w:sz w:val="28"/>
          <w:szCs w:val="28"/>
        </w:rPr>
        <w:t xml:space="preserve"> </w:t>
      </w:r>
      <w:r w:rsidR="00D21D84" w:rsidRPr="00D21D84">
        <w:rPr>
          <w:rFonts w:ascii="Arial" w:hAnsi="Arial" w:cs="Arial"/>
          <w:sz w:val="28"/>
          <w:szCs w:val="28"/>
        </w:rPr>
        <w:t>E</w:t>
      </w:r>
      <w:r w:rsidR="0007715E" w:rsidRPr="00D21D84">
        <w:rPr>
          <w:rFonts w:ascii="Arial" w:hAnsi="Arial" w:cs="Arial"/>
          <w:sz w:val="28"/>
          <w:szCs w:val="28"/>
        </w:rPr>
        <w:t xml:space="preserve">tt kalendarium </w:t>
      </w:r>
      <w:r w:rsidR="00D21D84" w:rsidRPr="00D21D84">
        <w:rPr>
          <w:rFonts w:ascii="Arial" w:hAnsi="Arial" w:cs="Arial"/>
          <w:sz w:val="28"/>
          <w:szCs w:val="28"/>
        </w:rPr>
        <w:t xml:space="preserve">ska finnas </w:t>
      </w:r>
      <w:r w:rsidR="0007715E" w:rsidRPr="00D21D84">
        <w:rPr>
          <w:rFonts w:ascii="Arial" w:hAnsi="Arial" w:cs="Arial"/>
          <w:sz w:val="28"/>
          <w:szCs w:val="28"/>
        </w:rPr>
        <w:t>på webbplatsen där medlemmar kan se när vi har våra sammanträden och andra planerade sammankomster.</w:t>
      </w:r>
    </w:p>
    <w:p w14:paraId="46E2B712" w14:textId="77777777" w:rsidR="004A6319" w:rsidRPr="00D21D84" w:rsidRDefault="004A6319" w:rsidP="006E71FF">
      <w:pPr>
        <w:ind w:right="-284"/>
        <w:rPr>
          <w:rFonts w:ascii="Arial" w:hAnsi="Arial" w:cs="Arial"/>
          <w:sz w:val="28"/>
          <w:szCs w:val="28"/>
        </w:rPr>
      </w:pPr>
    </w:p>
    <w:p w14:paraId="1A40FA25" w14:textId="6F4FD7AF" w:rsidR="00FB6AF5" w:rsidRDefault="00FB6AF5" w:rsidP="006E71FF">
      <w:pPr>
        <w:ind w:right="-284"/>
        <w:rPr>
          <w:rFonts w:ascii="Arial" w:hAnsi="Arial" w:cs="Arial"/>
          <w:sz w:val="28"/>
          <w:szCs w:val="28"/>
        </w:rPr>
      </w:pPr>
      <w:r w:rsidRPr="00D21D84">
        <w:rPr>
          <w:rFonts w:ascii="Arial" w:hAnsi="Arial" w:cs="Arial"/>
          <w:sz w:val="28"/>
          <w:szCs w:val="28"/>
        </w:rPr>
        <w:t>Information till medlemmar är viktigt och svårt</w:t>
      </w:r>
      <w:r w:rsidR="00FD6893">
        <w:rPr>
          <w:rFonts w:ascii="Arial" w:hAnsi="Arial" w:cs="Arial"/>
          <w:sz w:val="28"/>
          <w:szCs w:val="28"/>
        </w:rPr>
        <w:t>.</w:t>
      </w:r>
      <w:r w:rsidR="008A3872" w:rsidRPr="00D21D84">
        <w:rPr>
          <w:rFonts w:ascii="Arial" w:hAnsi="Arial" w:cs="Arial"/>
          <w:sz w:val="28"/>
          <w:szCs w:val="28"/>
        </w:rPr>
        <w:t xml:space="preserve"> </w:t>
      </w:r>
      <w:r w:rsidR="00FD6893">
        <w:rPr>
          <w:rFonts w:ascii="Arial" w:hAnsi="Arial" w:cs="Arial"/>
          <w:sz w:val="28"/>
          <w:szCs w:val="28"/>
        </w:rPr>
        <w:t>S</w:t>
      </w:r>
      <w:r w:rsidR="008A3872" w:rsidRPr="00D21D84">
        <w:rPr>
          <w:rFonts w:ascii="Arial" w:hAnsi="Arial" w:cs="Arial"/>
          <w:sz w:val="28"/>
          <w:szCs w:val="28"/>
        </w:rPr>
        <w:t>tyrelsen</w:t>
      </w:r>
      <w:r w:rsidRPr="00D21D84">
        <w:rPr>
          <w:rFonts w:ascii="Arial" w:hAnsi="Arial" w:cs="Arial"/>
          <w:sz w:val="28"/>
          <w:szCs w:val="28"/>
        </w:rPr>
        <w:t xml:space="preserve"> hoppas att vi </w:t>
      </w:r>
      <w:r w:rsidR="00D21D84" w:rsidRPr="00D21D84">
        <w:rPr>
          <w:rFonts w:ascii="Arial" w:hAnsi="Arial" w:cs="Arial"/>
          <w:sz w:val="28"/>
          <w:szCs w:val="28"/>
        </w:rPr>
        <w:t xml:space="preserve">under 2020 </w:t>
      </w:r>
      <w:r w:rsidRPr="00D21D84">
        <w:rPr>
          <w:rFonts w:ascii="Arial" w:hAnsi="Arial" w:cs="Arial"/>
          <w:sz w:val="28"/>
          <w:szCs w:val="28"/>
        </w:rPr>
        <w:t xml:space="preserve">kan genomföra ett projekt med digitala anslagstavlor där det finns möjlighet att ge snabb information direkt till alla eller direkt till </w:t>
      </w:r>
      <w:r w:rsidR="002350BA" w:rsidRPr="00D21D84">
        <w:rPr>
          <w:rFonts w:ascii="Arial" w:hAnsi="Arial" w:cs="Arial"/>
          <w:sz w:val="28"/>
          <w:szCs w:val="28"/>
        </w:rPr>
        <w:t>enskild medlem eller trappuppgång.</w:t>
      </w:r>
    </w:p>
    <w:p w14:paraId="52972F89" w14:textId="77777777" w:rsidR="004A6319" w:rsidRPr="00D21D84" w:rsidRDefault="004A6319" w:rsidP="006E71FF">
      <w:pPr>
        <w:ind w:right="-284"/>
        <w:rPr>
          <w:rFonts w:ascii="Arial" w:hAnsi="Arial" w:cs="Arial"/>
          <w:sz w:val="28"/>
          <w:szCs w:val="28"/>
        </w:rPr>
      </w:pPr>
    </w:p>
    <w:p w14:paraId="425B1841" w14:textId="7D829603" w:rsidR="004A6319" w:rsidRDefault="006A4E0E" w:rsidP="006E71FF">
      <w:pPr>
        <w:ind w:right="-284"/>
        <w:rPr>
          <w:rFonts w:ascii="Arial" w:hAnsi="Arial" w:cs="Arial"/>
          <w:sz w:val="28"/>
          <w:szCs w:val="28"/>
        </w:rPr>
      </w:pPr>
      <w:r w:rsidRPr="00D21D84">
        <w:rPr>
          <w:rFonts w:ascii="Arial" w:hAnsi="Arial" w:cs="Arial"/>
          <w:sz w:val="28"/>
          <w:szCs w:val="28"/>
        </w:rPr>
        <w:t>V</w:t>
      </w:r>
      <w:r w:rsidR="002350BA" w:rsidRPr="00D21D84">
        <w:rPr>
          <w:rFonts w:ascii="Arial" w:hAnsi="Arial" w:cs="Arial"/>
          <w:sz w:val="28"/>
          <w:szCs w:val="28"/>
        </w:rPr>
        <w:t xml:space="preserve">i </w:t>
      </w:r>
      <w:r w:rsidRPr="00D21D84">
        <w:rPr>
          <w:rFonts w:ascii="Arial" w:hAnsi="Arial" w:cs="Arial"/>
          <w:sz w:val="28"/>
          <w:szCs w:val="28"/>
        </w:rPr>
        <w:t>är självklar</w:t>
      </w:r>
      <w:r w:rsidR="00AE3346" w:rsidRPr="00D21D84">
        <w:rPr>
          <w:rFonts w:ascii="Arial" w:hAnsi="Arial" w:cs="Arial"/>
          <w:sz w:val="28"/>
          <w:szCs w:val="28"/>
        </w:rPr>
        <w:t>t</w:t>
      </w:r>
      <w:r w:rsidRPr="00D21D84">
        <w:rPr>
          <w:rFonts w:ascii="Arial" w:hAnsi="Arial" w:cs="Arial"/>
          <w:sz w:val="28"/>
          <w:szCs w:val="28"/>
        </w:rPr>
        <w:t xml:space="preserve"> mycket glada över för att</w:t>
      </w:r>
      <w:r w:rsidR="002350BA" w:rsidRPr="00D21D84">
        <w:rPr>
          <w:rFonts w:ascii="Arial" w:hAnsi="Arial" w:cs="Arial"/>
          <w:sz w:val="28"/>
          <w:szCs w:val="28"/>
        </w:rPr>
        <w:t xml:space="preserve"> alla medlemmar respekterar de regler vi har för sophus</w:t>
      </w:r>
      <w:r w:rsidRPr="00D21D84">
        <w:rPr>
          <w:rFonts w:ascii="Arial" w:hAnsi="Arial" w:cs="Arial"/>
          <w:sz w:val="28"/>
          <w:szCs w:val="28"/>
        </w:rPr>
        <w:t>, tvättstugor, hundrastning</w:t>
      </w:r>
      <w:r w:rsidR="00F339AA">
        <w:rPr>
          <w:rFonts w:ascii="Arial" w:hAnsi="Arial" w:cs="Arial"/>
          <w:sz w:val="28"/>
          <w:szCs w:val="28"/>
        </w:rPr>
        <w:t>,</w:t>
      </w:r>
      <w:r w:rsidRPr="00D21D84">
        <w:rPr>
          <w:rFonts w:ascii="Arial" w:hAnsi="Arial" w:cs="Arial"/>
          <w:sz w:val="28"/>
          <w:szCs w:val="28"/>
        </w:rPr>
        <w:t xml:space="preserve"> </w:t>
      </w:r>
      <w:r w:rsidR="00D21D84" w:rsidRPr="00D21D84">
        <w:rPr>
          <w:rFonts w:ascii="Arial" w:hAnsi="Arial" w:cs="Arial"/>
          <w:sz w:val="28"/>
          <w:szCs w:val="28"/>
        </w:rPr>
        <w:t xml:space="preserve">rökning </w:t>
      </w:r>
      <w:r w:rsidRPr="00D21D84">
        <w:rPr>
          <w:rFonts w:ascii="Arial" w:hAnsi="Arial" w:cs="Arial"/>
          <w:sz w:val="28"/>
          <w:szCs w:val="28"/>
        </w:rPr>
        <w:t>och parkering</w:t>
      </w:r>
      <w:r w:rsidR="00F9009C" w:rsidRPr="00D21D84">
        <w:rPr>
          <w:rFonts w:ascii="Arial" w:hAnsi="Arial" w:cs="Arial"/>
          <w:sz w:val="28"/>
          <w:szCs w:val="28"/>
        </w:rPr>
        <w:t xml:space="preserve">. </w:t>
      </w:r>
    </w:p>
    <w:p w14:paraId="0D7F77E3" w14:textId="6E26F962" w:rsidR="004A6319" w:rsidRDefault="004A6319" w:rsidP="006E71FF">
      <w:pPr>
        <w:ind w:right="-284"/>
        <w:rPr>
          <w:rFonts w:ascii="Arial" w:hAnsi="Arial" w:cs="Arial"/>
          <w:sz w:val="28"/>
          <w:szCs w:val="28"/>
        </w:rPr>
      </w:pPr>
    </w:p>
    <w:p w14:paraId="683A0E19" w14:textId="611C5D56" w:rsidR="004A6319" w:rsidRPr="004A6319" w:rsidRDefault="004A6319" w:rsidP="006E71FF">
      <w:pPr>
        <w:ind w:right="-284"/>
        <w:rPr>
          <w:rFonts w:ascii="Arial" w:hAnsi="Arial" w:cs="Arial"/>
          <w:i/>
          <w:iCs/>
          <w:sz w:val="28"/>
          <w:szCs w:val="28"/>
        </w:rPr>
      </w:pPr>
      <w:r w:rsidRPr="004A6319">
        <w:rPr>
          <w:rFonts w:ascii="Arial" w:hAnsi="Arial" w:cs="Arial"/>
          <w:i/>
          <w:iCs/>
          <w:sz w:val="28"/>
          <w:szCs w:val="28"/>
        </w:rPr>
        <w:t>Styrelsen</w:t>
      </w:r>
    </w:p>
    <w:p w14:paraId="0F0233C0" w14:textId="6287F62F" w:rsidR="004A6319" w:rsidRDefault="004A6319" w:rsidP="006E71FF">
      <w:pPr>
        <w:ind w:right="-284"/>
        <w:rPr>
          <w:rFonts w:ascii="Arial" w:hAnsi="Arial" w:cs="Arial"/>
          <w:sz w:val="28"/>
          <w:szCs w:val="28"/>
        </w:rPr>
      </w:pPr>
    </w:p>
    <w:p w14:paraId="14FC5413" w14:textId="2F321F11" w:rsidR="004A6319" w:rsidRDefault="004A6319" w:rsidP="006E71FF">
      <w:pPr>
        <w:ind w:right="-284"/>
        <w:rPr>
          <w:rFonts w:ascii="Arial" w:hAnsi="Arial" w:cs="Arial"/>
          <w:sz w:val="28"/>
          <w:szCs w:val="28"/>
        </w:rPr>
      </w:pPr>
    </w:p>
    <w:p w14:paraId="30DE9190" w14:textId="6583189A" w:rsidR="004A6319" w:rsidRDefault="004A6319" w:rsidP="006E71FF">
      <w:pPr>
        <w:ind w:right="-284"/>
        <w:rPr>
          <w:rFonts w:ascii="Arial" w:hAnsi="Arial" w:cs="Arial"/>
          <w:sz w:val="28"/>
          <w:szCs w:val="28"/>
        </w:rPr>
      </w:pPr>
    </w:p>
    <w:p w14:paraId="7153BD3C" w14:textId="348F9937" w:rsidR="004A6319" w:rsidRDefault="004A6319" w:rsidP="006E71FF">
      <w:pPr>
        <w:ind w:right="-284"/>
        <w:rPr>
          <w:rFonts w:ascii="Arial" w:hAnsi="Arial" w:cs="Arial"/>
          <w:sz w:val="28"/>
          <w:szCs w:val="28"/>
        </w:rPr>
      </w:pPr>
    </w:p>
    <w:p w14:paraId="03F5948C" w14:textId="77777777" w:rsidR="004A6319" w:rsidRDefault="004A6319" w:rsidP="006E71FF">
      <w:pPr>
        <w:ind w:right="-284"/>
        <w:rPr>
          <w:rFonts w:ascii="Arial" w:hAnsi="Arial" w:cs="Arial"/>
          <w:sz w:val="28"/>
          <w:szCs w:val="28"/>
        </w:rPr>
      </w:pPr>
    </w:p>
    <w:p w14:paraId="43B180FD" w14:textId="2906C1A2" w:rsidR="00F9009C" w:rsidRPr="00D21D84" w:rsidRDefault="00DB09D6" w:rsidP="006E71FF">
      <w:pPr>
        <w:ind w:right="-284"/>
        <w:rPr>
          <w:rFonts w:ascii="Arial" w:hAnsi="Arial" w:cs="Arial"/>
          <w:sz w:val="28"/>
          <w:szCs w:val="28"/>
        </w:rPr>
      </w:pPr>
      <w:r w:rsidRPr="00D21D84">
        <w:rPr>
          <w:rFonts w:ascii="Arial" w:hAnsi="Arial" w:cs="Arial"/>
          <w:b/>
          <w:bCs/>
          <w:sz w:val="28"/>
          <w:szCs w:val="28"/>
        </w:rPr>
        <w:t>För att förenkla och samordna, anmäl fel och brister till HSB Södertörn 08 60 86 800</w:t>
      </w:r>
    </w:p>
    <w:p w14:paraId="38A375DA" w14:textId="77777777" w:rsidR="00EA629C" w:rsidRPr="00D21D84" w:rsidRDefault="00EA629C" w:rsidP="006E71FF">
      <w:pPr>
        <w:ind w:right="-284"/>
        <w:rPr>
          <w:sz w:val="28"/>
          <w:szCs w:val="28"/>
        </w:rPr>
      </w:pPr>
    </w:p>
    <w:p w14:paraId="7F42B08E" w14:textId="77777777" w:rsidR="00EA629C" w:rsidRPr="00D21D84" w:rsidRDefault="00EA629C" w:rsidP="006E71FF">
      <w:pPr>
        <w:ind w:right="-284"/>
        <w:rPr>
          <w:sz w:val="28"/>
          <w:szCs w:val="28"/>
        </w:rPr>
      </w:pPr>
    </w:p>
    <w:p w14:paraId="37756DE8" w14:textId="35C43BFD" w:rsidR="00F9009C" w:rsidRDefault="00F9009C" w:rsidP="006E71FF">
      <w:pPr>
        <w:ind w:right="-284"/>
      </w:pPr>
    </w:p>
    <w:sectPr w:rsidR="00F9009C" w:rsidSect="00B7410A">
      <w:footerReference w:type="default" r:id="rId10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B6DC0" w14:textId="77777777" w:rsidR="004F79E0" w:rsidRDefault="004F79E0" w:rsidP="002D0E93">
      <w:pPr>
        <w:spacing w:after="0" w:line="240" w:lineRule="auto"/>
      </w:pPr>
      <w:r>
        <w:separator/>
      </w:r>
    </w:p>
  </w:endnote>
  <w:endnote w:type="continuationSeparator" w:id="0">
    <w:p w14:paraId="2949C664" w14:textId="77777777" w:rsidR="004F79E0" w:rsidRDefault="004F79E0" w:rsidP="002D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AADBF" w14:textId="12ACC701" w:rsidR="002D0E93" w:rsidRDefault="002D0E93">
    <w:pPr>
      <w:pStyle w:val="Sidfot"/>
    </w:pPr>
    <w:r w:rsidRPr="00D21D84"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06CF12C4" wp14:editId="41D52D7C">
          <wp:simplePos x="0" y="0"/>
          <wp:positionH relativeFrom="column">
            <wp:posOffset>5486400</wp:posOffset>
          </wp:positionH>
          <wp:positionV relativeFrom="paragraph">
            <wp:posOffset>-635</wp:posOffset>
          </wp:positionV>
          <wp:extent cx="857250" cy="594360"/>
          <wp:effectExtent l="0" t="0" r="0" b="0"/>
          <wp:wrapNone/>
          <wp:docPr id="9" name="Bildobjekt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B7D32F" w14:textId="77777777" w:rsidR="002D0E93" w:rsidRDefault="002D0E9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94F666" w14:textId="77777777" w:rsidR="004F79E0" w:rsidRDefault="004F79E0" w:rsidP="002D0E93">
      <w:pPr>
        <w:spacing w:after="0" w:line="240" w:lineRule="auto"/>
      </w:pPr>
      <w:r>
        <w:separator/>
      </w:r>
    </w:p>
  </w:footnote>
  <w:footnote w:type="continuationSeparator" w:id="0">
    <w:p w14:paraId="67571F3D" w14:textId="77777777" w:rsidR="004F79E0" w:rsidRDefault="004F79E0" w:rsidP="002D0E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187"/>
    <w:rsid w:val="0007715E"/>
    <w:rsid w:val="000C08D3"/>
    <w:rsid w:val="000D2D4E"/>
    <w:rsid w:val="00104E3E"/>
    <w:rsid w:val="00126495"/>
    <w:rsid w:val="001314A0"/>
    <w:rsid w:val="00181E52"/>
    <w:rsid w:val="002350BA"/>
    <w:rsid w:val="00251E12"/>
    <w:rsid w:val="00292F34"/>
    <w:rsid w:val="002D0E93"/>
    <w:rsid w:val="002D401C"/>
    <w:rsid w:val="0034469F"/>
    <w:rsid w:val="003A4366"/>
    <w:rsid w:val="00411F4D"/>
    <w:rsid w:val="00496125"/>
    <w:rsid w:val="004A2187"/>
    <w:rsid w:val="004A6319"/>
    <w:rsid w:val="004F79E0"/>
    <w:rsid w:val="0050494A"/>
    <w:rsid w:val="005325AF"/>
    <w:rsid w:val="00592638"/>
    <w:rsid w:val="005E2736"/>
    <w:rsid w:val="006A4E0E"/>
    <w:rsid w:val="006B2D02"/>
    <w:rsid w:val="006E71FF"/>
    <w:rsid w:val="0074600D"/>
    <w:rsid w:val="007C19E5"/>
    <w:rsid w:val="0083042C"/>
    <w:rsid w:val="008A3872"/>
    <w:rsid w:val="008D4025"/>
    <w:rsid w:val="0090610C"/>
    <w:rsid w:val="0092130C"/>
    <w:rsid w:val="009418C3"/>
    <w:rsid w:val="009801CE"/>
    <w:rsid w:val="00A01B2E"/>
    <w:rsid w:val="00AE3346"/>
    <w:rsid w:val="00B53685"/>
    <w:rsid w:val="00B7410A"/>
    <w:rsid w:val="00BC5C10"/>
    <w:rsid w:val="00BC62A4"/>
    <w:rsid w:val="00CB28D5"/>
    <w:rsid w:val="00CB7F52"/>
    <w:rsid w:val="00D21D84"/>
    <w:rsid w:val="00DB09D6"/>
    <w:rsid w:val="00DE7286"/>
    <w:rsid w:val="00EA629C"/>
    <w:rsid w:val="00F339AA"/>
    <w:rsid w:val="00F9009C"/>
    <w:rsid w:val="00FB6AF5"/>
    <w:rsid w:val="00FD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D1E1A"/>
  <w15:chartTrackingRefBased/>
  <w15:docId w15:val="{07615E61-80E5-4608-8F31-CC1D983E8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B53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2D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D0E93"/>
  </w:style>
  <w:style w:type="paragraph" w:styleId="Sidfot">
    <w:name w:val="footer"/>
    <w:basedOn w:val="Normal"/>
    <w:link w:val="SidfotChar"/>
    <w:uiPriority w:val="99"/>
    <w:unhideWhenUsed/>
    <w:rsid w:val="002D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D0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0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pixabay.com/de/feuerwerk-silvester-jahreswechsel-1993221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EA6DE-8CE9-354C-8256-4E5E4E8AC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Östergren</dc:creator>
  <cp:keywords/>
  <dc:description/>
  <cp:lastModifiedBy>Mia Westerberg</cp:lastModifiedBy>
  <cp:revision>2</cp:revision>
  <cp:lastPrinted>2019-12-14T10:19:00Z</cp:lastPrinted>
  <dcterms:created xsi:type="dcterms:W3CDTF">2020-01-05T08:50:00Z</dcterms:created>
  <dcterms:modified xsi:type="dcterms:W3CDTF">2020-01-05T08:50:00Z</dcterms:modified>
</cp:coreProperties>
</file>