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573" w:rsidRDefault="00291573" w:rsidP="00291573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0F3DC694" wp14:editId="4FF7E6EB">
            <wp:extent cx="1828800" cy="457200"/>
            <wp:effectExtent l="0" t="0" r="0" b="0"/>
            <wp:docPr id="4" name="Bildobjekt 4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Flygess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Flygposten</w:t>
      </w:r>
    </w:p>
    <w:p w:rsidR="00291573" w:rsidRDefault="00291573" w:rsidP="00291573">
      <w:pPr>
        <w:ind w:left="180"/>
        <w:jc w:val="right"/>
        <w:rPr>
          <w:rFonts w:ascii="Arial" w:hAnsi="Arial" w:cs="Arial"/>
          <w:sz w:val="28"/>
          <w:szCs w:val="28"/>
        </w:rPr>
      </w:pPr>
    </w:p>
    <w:p w:rsidR="00291573" w:rsidRDefault="00291573" w:rsidP="00291573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Oktober</w:t>
      </w:r>
      <w:r>
        <w:rPr>
          <w:rFonts w:ascii="Arial" w:hAnsi="Arial" w:cs="Arial"/>
          <w:sz w:val="28"/>
          <w:szCs w:val="28"/>
        </w:rPr>
        <w:t xml:space="preserve"> 2018</w:t>
      </w:r>
    </w:p>
    <w:p w:rsidR="00291573" w:rsidRPr="00713663" w:rsidRDefault="00291573" w:rsidP="00291573">
      <w:pPr>
        <w:jc w:val="center"/>
        <w:rPr>
          <w:b/>
          <w:sz w:val="32"/>
        </w:rPr>
      </w:pPr>
      <w:r w:rsidRPr="00713663">
        <w:rPr>
          <w:b/>
          <w:sz w:val="32"/>
        </w:rPr>
        <w:t>Nytt från styrelsen</w:t>
      </w:r>
    </w:p>
    <w:p w:rsidR="00713663" w:rsidRPr="00713663" w:rsidRDefault="001B6DFC" w:rsidP="00291573">
      <w:pPr>
        <w:tabs>
          <w:tab w:val="left" w:pos="5640"/>
        </w:tabs>
        <w:outlineLvl w:val="0"/>
        <w:rPr>
          <w:rFonts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762635</wp:posOffset>
            </wp:positionV>
            <wp:extent cx="2152650" cy="2124075"/>
            <wp:effectExtent l="0" t="0" r="0" b="9525"/>
            <wp:wrapThrough wrapText="bothSides">
              <wp:wrapPolygon edited="0">
                <wp:start x="0" y="0"/>
                <wp:lineTo x="0" y="21503"/>
                <wp:lineTo x="21409" y="21503"/>
                <wp:lineTo x="21409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östlö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573" w:rsidRPr="00713663">
        <w:rPr>
          <w:rFonts w:cs="Arial"/>
          <w:b/>
          <w:sz w:val="24"/>
        </w:rPr>
        <w:t xml:space="preserve">VATTENUTKASTAREN, </w:t>
      </w:r>
      <w:r w:rsidR="00291573" w:rsidRPr="00713663">
        <w:rPr>
          <w:rFonts w:cs="Arial"/>
          <w:sz w:val="24"/>
        </w:rPr>
        <w:t>g</w:t>
      </w:r>
      <w:r w:rsidR="00291573" w:rsidRPr="00713663">
        <w:rPr>
          <w:rFonts w:cs="Arial"/>
          <w:sz w:val="24"/>
        </w:rPr>
        <w:t>löm inte att plocka bort kopplingar och vattenslangar på vattenutkastaren på väggen</w:t>
      </w:r>
      <w:r w:rsidR="00291573" w:rsidRPr="00713663">
        <w:rPr>
          <w:rFonts w:cs="Arial"/>
          <w:sz w:val="24"/>
        </w:rPr>
        <w:t xml:space="preserve"> när det lite kallare vädret nu kanske kommer. </w:t>
      </w:r>
      <w:r w:rsidR="00291573" w:rsidRPr="00713663">
        <w:rPr>
          <w:rFonts w:cs="Arial"/>
          <w:sz w:val="24"/>
        </w:rPr>
        <w:t>Se också till att det inte står och läcker. Detta för att det inte ska bildas någon ispropp som med lite otur kan orsaka en vattenläcka.</w:t>
      </w:r>
      <w:r w:rsidR="00291573" w:rsidRPr="00713663">
        <w:rPr>
          <w:rFonts w:cs="Arial"/>
          <w:sz w:val="24"/>
        </w:rPr>
        <w:t xml:space="preserve"> Tänk på att det kan finnas fler än en på </w:t>
      </w:r>
      <w:proofErr w:type="gramStart"/>
      <w:r w:rsidR="00291573" w:rsidRPr="00713663">
        <w:rPr>
          <w:rFonts w:cs="Arial"/>
          <w:sz w:val="24"/>
        </w:rPr>
        <w:t>huset</w:t>
      </w:r>
      <w:r w:rsidR="00713663" w:rsidRPr="00713663">
        <w:rPr>
          <w:rFonts w:cs="Arial"/>
          <w:sz w:val="24"/>
        </w:rPr>
        <w:t>..</w:t>
      </w:r>
      <w:proofErr w:type="gramEnd"/>
      <w:r w:rsidR="00713663">
        <w:rPr>
          <w:rFonts w:cs="Arial"/>
          <w:sz w:val="24"/>
        </w:rPr>
        <w:t xml:space="preserve"> Dricksvattnet är vårt </w:t>
      </w:r>
      <w:r w:rsidR="00CF541E">
        <w:rPr>
          <w:rFonts w:cs="Arial"/>
          <w:sz w:val="24"/>
        </w:rPr>
        <w:t>viktigaste livsmedel!</w:t>
      </w:r>
    </w:p>
    <w:p w:rsidR="00291573" w:rsidRPr="00713663" w:rsidRDefault="00291573" w:rsidP="00291573">
      <w:pPr>
        <w:rPr>
          <w:sz w:val="24"/>
        </w:rPr>
      </w:pPr>
    </w:p>
    <w:p w:rsidR="000A2D12" w:rsidRPr="00713663" w:rsidRDefault="00713663" w:rsidP="00713663">
      <w:pPr>
        <w:rPr>
          <w:sz w:val="24"/>
        </w:rPr>
      </w:pPr>
      <w:r w:rsidRPr="00713663">
        <w:rPr>
          <w:b/>
          <w:sz w:val="24"/>
        </w:rPr>
        <w:t>HÖSTSTÄDNING</w:t>
      </w:r>
      <w:r w:rsidRPr="00713663">
        <w:rPr>
          <w:sz w:val="24"/>
        </w:rPr>
        <w:t>, l</w:t>
      </w:r>
      <w:r w:rsidR="000A2D12" w:rsidRPr="00713663">
        <w:rPr>
          <w:sz w:val="24"/>
        </w:rPr>
        <w:t>ördagen den 20/10 kl10 samlas vi utanför samlingslokalen. Medtag räfsor och</w:t>
      </w:r>
      <w:r w:rsidRPr="00713663">
        <w:rPr>
          <w:sz w:val="24"/>
        </w:rPr>
        <w:t xml:space="preserve"> </w:t>
      </w:r>
      <w:r w:rsidR="000A2D12" w:rsidRPr="00713663">
        <w:rPr>
          <w:sz w:val="24"/>
        </w:rPr>
        <w:t xml:space="preserve">sopborstar. </w:t>
      </w:r>
      <w:r>
        <w:rPr>
          <w:sz w:val="24"/>
        </w:rPr>
        <w:t xml:space="preserve">Styrelsen </w:t>
      </w:r>
      <w:r w:rsidR="000A2D12" w:rsidRPr="00713663">
        <w:rPr>
          <w:sz w:val="24"/>
        </w:rPr>
        <w:t xml:space="preserve">bjuder på grillad korv när vi är klara. </w:t>
      </w:r>
    </w:p>
    <w:p w:rsidR="0045517B" w:rsidRDefault="0045517B"/>
    <w:p w:rsidR="0045517B" w:rsidRPr="00713663" w:rsidRDefault="00713663">
      <w:pPr>
        <w:rPr>
          <w:sz w:val="24"/>
        </w:rPr>
      </w:pPr>
      <w:r w:rsidRPr="00713663">
        <w:rPr>
          <w:b/>
          <w:sz w:val="24"/>
        </w:rPr>
        <w:t>NYA STADGARNA</w:t>
      </w:r>
      <w:r w:rsidRPr="00713663">
        <w:rPr>
          <w:sz w:val="24"/>
        </w:rPr>
        <w:t xml:space="preserve">. </w:t>
      </w:r>
      <w:r w:rsidR="0045517B" w:rsidRPr="00713663">
        <w:rPr>
          <w:sz w:val="24"/>
        </w:rPr>
        <w:t xml:space="preserve">Dem nya stadgarna </w:t>
      </w:r>
      <w:r w:rsidR="00CF541E">
        <w:rPr>
          <w:sz w:val="24"/>
        </w:rPr>
        <w:t xml:space="preserve">går </w:t>
      </w:r>
      <w:r w:rsidR="0045517B" w:rsidRPr="00713663">
        <w:rPr>
          <w:sz w:val="24"/>
        </w:rPr>
        <w:t xml:space="preserve">att läsa </w:t>
      </w:r>
      <w:r w:rsidR="000A2D12" w:rsidRPr="00713663">
        <w:rPr>
          <w:sz w:val="24"/>
        </w:rPr>
        <w:t>i portalen</w:t>
      </w:r>
      <w:r w:rsidR="00CF541E">
        <w:rPr>
          <w:sz w:val="24"/>
        </w:rPr>
        <w:t xml:space="preserve"> från och med 19/10</w:t>
      </w:r>
      <w:r w:rsidR="000A2D12" w:rsidRPr="00713663">
        <w:rPr>
          <w:sz w:val="24"/>
        </w:rPr>
        <w:t>, kommer även att levereras i brevlådan så snart dem kommer i tryckt form.</w:t>
      </w:r>
    </w:p>
    <w:p w:rsidR="00291573" w:rsidRDefault="006A3E6B" w:rsidP="00291573">
      <w:pPr>
        <w:tabs>
          <w:tab w:val="left" w:pos="5640"/>
        </w:tabs>
        <w:outlineLvl w:val="0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182245</wp:posOffset>
            </wp:positionV>
            <wp:extent cx="2524125" cy="1809750"/>
            <wp:effectExtent l="0" t="0" r="9525" b="0"/>
            <wp:wrapThrough wrapText="bothSides">
              <wp:wrapPolygon edited="0">
                <wp:start x="0" y="0"/>
                <wp:lineTo x="0" y="21373"/>
                <wp:lineTo x="21518" y="21373"/>
                <wp:lineTo x="21518" y="0"/>
                <wp:lineTo x="0" y="0"/>
              </wp:wrapPolygon>
            </wp:wrapThrough>
            <wp:docPr id="6" name="Bildobjekt 6" descr="En bild som visar tecken&#10;&#10;Beskrivning genererad med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yl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E6B" w:rsidRDefault="006A3E6B" w:rsidP="00291573">
      <w:pPr>
        <w:tabs>
          <w:tab w:val="left" w:pos="5640"/>
        </w:tabs>
        <w:outlineLvl w:val="0"/>
        <w:rPr>
          <w:rFonts w:cs="Arial"/>
          <w:b/>
        </w:rPr>
      </w:pPr>
    </w:p>
    <w:p w:rsidR="00291573" w:rsidRPr="00713663" w:rsidRDefault="00713663" w:rsidP="00291573">
      <w:pPr>
        <w:tabs>
          <w:tab w:val="left" w:pos="5640"/>
        </w:tabs>
        <w:outlineLvl w:val="0"/>
        <w:rPr>
          <w:rFonts w:cs="Arial"/>
          <w:b/>
          <w:sz w:val="24"/>
          <w:u w:val="single"/>
        </w:rPr>
      </w:pPr>
      <w:r w:rsidRPr="00713663">
        <w:rPr>
          <w:rFonts w:cs="Arial"/>
          <w:b/>
        </w:rPr>
        <w:t>TOMGÅNGSKÖRNING OCH HASTIGHETEN I OMRÅDET</w:t>
      </w:r>
      <w:r>
        <w:rPr>
          <w:rFonts w:cs="Arial"/>
          <w:b/>
        </w:rPr>
        <w:t xml:space="preserve">. </w:t>
      </w:r>
      <w:r w:rsidR="00291573" w:rsidRPr="00713663">
        <w:rPr>
          <w:rFonts w:cs="Arial"/>
          <w:sz w:val="24"/>
        </w:rPr>
        <w:t>Tomgångskörning är enligt kommunens regler tillåtet i 1min i tätbebyggt område</w:t>
      </w:r>
      <w:r w:rsidRPr="00713663">
        <w:rPr>
          <w:rFonts w:cs="Arial"/>
          <w:sz w:val="24"/>
        </w:rPr>
        <w:t xml:space="preserve"> och hastigheten är fortfarande enligt skyltarna de som gäller vid gårdsgata.</w:t>
      </w:r>
    </w:p>
    <w:p w:rsidR="00713663" w:rsidRDefault="00713663" w:rsidP="00291573">
      <w:pPr>
        <w:tabs>
          <w:tab w:val="left" w:pos="5640"/>
        </w:tabs>
        <w:outlineLvl w:val="0"/>
        <w:rPr>
          <w:rFonts w:cs="Arial"/>
        </w:rPr>
      </w:pPr>
    </w:p>
    <w:p w:rsidR="001B6DFC" w:rsidRDefault="001B6DFC" w:rsidP="00291573">
      <w:pPr>
        <w:tabs>
          <w:tab w:val="left" w:pos="5640"/>
        </w:tabs>
        <w:outlineLvl w:val="0"/>
        <w:rPr>
          <w:rFonts w:cs="Arial"/>
          <w:b/>
          <w:sz w:val="24"/>
        </w:rPr>
      </w:pPr>
    </w:p>
    <w:p w:rsidR="00291573" w:rsidRPr="00713663" w:rsidRDefault="00713663" w:rsidP="00291573">
      <w:pPr>
        <w:tabs>
          <w:tab w:val="left" w:pos="5640"/>
        </w:tabs>
        <w:outlineLvl w:val="0"/>
        <w:rPr>
          <w:rFonts w:cs="Arial"/>
          <w:sz w:val="24"/>
        </w:rPr>
      </w:pPr>
      <w:r w:rsidRPr="00713663">
        <w:rPr>
          <w:rFonts w:cs="Arial"/>
          <w:b/>
          <w:sz w:val="24"/>
        </w:rPr>
        <w:t>SOPRUMMEN</w:t>
      </w:r>
      <w:r w:rsidRPr="00713663">
        <w:rPr>
          <w:rFonts w:cs="Arial"/>
          <w:sz w:val="24"/>
        </w:rPr>
        <w:t xml:space="preserve">. </w:t>
      </w:r>
      <w:r w:rsidR="00291573" w:rsidRPr="00713663">
        <w:rPr>
          <w:rFonts w:cs="Arial"/>
          <w:sz w:val="24"/>
        </w:rPr>
        <w:t xml:space="preserve">Ordningen i soprummen är </w:t>
      </w:r>
      <w:r w:rsidRPr="00713663">
        <w:rPr>
          <w:rFonts w:cs="Arial"/>
          <w:sz w:val="24"/>
        </w:rPr>
        <w:t xml:space="preserve">fortfarande </w:t>
      </w:r>
      <w:r w:rsidR="00291573" w:rsidRPr="00713663">
        <w:rPr>
          <w:rFonts w:cs="Arial"/>
          <w:sz w:val="24"/>
        </w:rPr>
        <w:t xml:space="preserve">under all kritik. Det enda som ska slängas där är hushållssopor och det som går att sortera. Resterande sopor ska köras till </w:t>
      </w:r>
      <w:proofErr w:type="spellStart"/>
      <w:r w:rsidR="00291573" w:rsidRPr="00713663">
        <w:rPr>
          <w:rFonts w:cs="Arial"/>
          <w:sz w:val="24"/>
        </w:rPr>
        <w:t>bredemad</w:t>
      </w:r>
      <w:proofErr w:type="spellEnd"/>
      <w:r w:rsidR="00291573" w:rsidRPr="00713663">
        <w:rPr>
          <w:rFonts w:cs="Arial"/>
          <w:sz w:val="24"/>
        </w:rPr>
        <w:t xml:space="preserve"> och inte ställas på golvet. Slängs tex stekpannor i metall får vi betala deponi för det, vilket blir väldigt dyrt.</w:t>
      </w:r>
      <w:r w:rsidRPr="00713663">
        <w:rPr>
          <w:rFonts w:cs="Arial"/>
          <w:sz w:val="24"/>
        </w:rPr>
        <w:t xml:space="preserve"> Nu är dem tömda av styrelsen på sådant som inte ska vara där vore tacksamt om det från och med nu sköts bättre.</w:t>
      </w:r>
    </w:p>
    <w:p w:rsidR="00291573" w:rsidRDefault="00291573" w:rsidP="00291573">
      <w:pPr>
        <w:rPr>
          <w:rFonts w:cs="Arial"/>
        </w:rPr>
      </w:pPr>
    </w:p>
    <w:p w:rsidR="00291573" w:rsidRPr="006A3E6B" w:rsidRDefault="006A3E6B" w:rsidP="006A3E6B">
      <w:pPr>
        <w:jc w:val="right"/>
        <w:rPr>
          <w:rFonts w:cs="Arial"/>
          <w:sz w:val="28"/>
        </w:rPr>
      </w:pPr>
      <w:r w:rsidRPr="006A3E6B">
        <w:rPr>
          <w:rFonts w:cs="Arial"/>
          <w:sz w:val="28"/>
        </w:rPr>
        <w:t>/STYRELSEN</w:t>
      </w:r>
      <w:bookmarkStart w:id="0" w:name="_GoBack"/>
      <w:bookmarkEnd w:id="0"/>
    </w:p>
    <w:sectPr w:rsidR="00291573" w:rsidRPr="006A3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AF"/>
    <w:rsid w:val="000A2D12"/>
    <w:rsid w:val="001B6DFC"/>
    <w:rsid w:val="00291573"/>
    <w:rsid w:val="0045517B"/>
    <w:rsid w:val="005448AF"/>
    <w:rsid w:val="00571029"/>
    <w:rsid w:val="006A3E6B"/>
    <w:rsid w:val="00713663"/>
    <w:rsid w:val="00CF541E"/>
    <w:rsid w:val="00D52C62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FDFB"/>
  <w15:chartTrackingRefBased/>
  <w15:docId w15:val="{BEB9886F-8FE0-48B3-A3DF-544C93C5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Harrysdotter Rosholm</dc:creator>
  <cp:keywords/>
  <dc:description/>
  <cp:lastModifiedBy>Sofi Harrysdotter Rosholm</cp:lastModifiedBy>
  <cp:revision>2</cp:revision>
  <dcterms:created xsi:type="dcterms:W3CDTF">2018-10-09T16:28:00Z</dcterms:created>
  <dcterms:modified xsi:type="dcterms:W3CDTF">2018-10-09T17:56:00Z</dcterms:modified>
</cp:coreProperties>
</file>