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2.png" ContentType="image/png"/>
  <Override PartName="/word/media/image3.jpeg" ContentType="image/jpe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Standard"/>
        <w:rPr>
          <w:bCs/>
          <w:color w:val="FF6600"/>
          <w:sz w:val="12"/>
          <w:szCs w:val="12"/>
        </w:rPr>
      </w:pPr>
      <w:r>
        <w:rPr/>
        <w:drawing>
          <wp:inline distT="0" distB="0" distL="19050" distR="0">
            <wp:extent cx="1905000" cy="828675"/>
            <wp:effectExtent l="0" t="0" r="0" b="0"/>
            <wp:docPr id="1" name="Bildobjekt 0" descr="hsb logg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0" descr="hsb logga.png"/>
                    <pic:cNvPicPr>
                      <a:picLocks noChangeAspect="1" noChangeArrowheads="1"/>
                    </pic:cNvPicPr>
                  </pic:nvPicPr>
                  <pic:blipFill>
                    <a:blip r:embed="rId2"/>
                    <a:stretch>
                      <a:fillRect/>
                    </a:stretch>
                  </pic:blipFill>
                  <pic:spPr bwMode="auto">
                    <a:xfrm>
                      <a:off x="0" y="0"/>
                      <a:ext cx="1905000" cy="828675"/>
                    </a:xfrm>
                    <a:prstGeom prst="rect">
                      <a:avLst/>
                    </a:prstGeom>
                  </pic:spPr>
                </pic:pic>
              </a:graphicData>
            </a:graphic>
          </wp:inline>
        </w:drawing>
      </w:r>
    </w:p>
    <w:p>
      <w:pPr>
        <w:pStyle w:val="Standard"/>
        <w:rPr/>
      </w:pPr>
      <w:r>
        <w:rPr/>
      </w:r>
      <w:r>
        <mc:AlternateContent>
          <mc:Choice Requires="wps">
            <w:drawing>
              <wp:anchor behindDoc="0" distT="0" distB="0" distL="114300" distR="114300" simplePos="0" locked="0" layoutInCell="1" allowOverlap="1" relativeHeight="3">
                <wp:simplePos x="0" y="0"/>
                <wp:positionH relativeFrom="column">
                  <wp:posOffset>264795</wp:posOffset>
                </wp:positionH>
                <wp:positionV relativeFrom="paragraph">
                  <wp:posOffset>83820</wp:posOffset>
                </wp:positionV>
                <wp:extent cx="5638165" cy="1666240"/>
                <wp:effectExtent l="0" t="0" r="0" b="0"/>
                <wp:wrapSquare wrapText="bothSides"/>
                <wp:docPr id="2" name=""/>
                <a:graphic xmlns:a="http://schemas.openxmlformats.org/drawingml/2006/main">
                  <a:graphicData uri="http://schemas.microsoft.com/office/word/2010/wordprocessingShape">
                    <wps:wsp>
                      <wps:cNvSpPr txBox="1"/>
                      <wps:spPr>
                        <a:xfrm>
                          <a:off x="0" y="0"/>
                          <a:ext cx="5638165" cy="1666240"/>
                        </a:xfrm>
                        <a:prstGeom prst="rect"/>
                        <a:solidFill>
                          <a:srgbClr val="FFFFFF"/>
                        </a:solidFill>
                        <a:ln w="28575">
                          <a:solidFill>
                            <a:srgbClr val="002060"/>
                          </a:solidFill>
                        </a:ln>
                      </wps:spPr>
                      <wps:txbx>
                        <w:txbxContent>
                          <w:p>
                            <w:pPr>
                              <w:pStyle w:val="Standard"/>
                              <w:rPr>
                                <w:b/>
                                <w:b/>
                                <w:bCs/>
                                <w:color w:val="FF6600"/>
                                <w:sz w:val="12"/>
                                <w:szCs w:val="12"/>
                              </w:rPr>
                            </w:pPr>
                            <w:r>
                              <w:rPr>
                                <w:b/>
                                <w:bCs/>
                                <w:color w:val="FF6600"/>
                                <w:sz w:val="12"/>
                                <w:szCs w:val="12"/>
                              </w:rPr>
                            </w:r>
                          </w:p>
                          <w:p>
                            <w:pPr>
                              <w:pStyle w:val="Standard"/>
                              <w:jc w:val="center"/>
                              <w:rPr/>
                            </w:pPr>
                            <w:r>
                              <w:rPr>
                                <w:rFonts w:cs="Times New Roman" w:ascii="Times New Roman" w:hAnsi="Times New Roman"/>
                                <w:b/>
                                <w:bCs/>
                                <w:color w:val="002060"/>
                              </w:rPr>
                              <w:t>Information nr 6 i Brf Korsriddaren</w:t>
                            </w:r>
                          </w:p>
                          <w:p>
                            <w:pPr>
                              <w:pStyle w:val="Standard"/>
                              <w:ind w:left="1440" w:firstLine="720"/>
                              <w:rPr>
                                <w:rFonts w:ascii="Times New Roman" w:hAnsi="Times New Roman" w:cs="Times New Roman"/>
                                <w:bCs/>
                                <w:color w:val="002060"/>
                              </w:rPr>
                            </w:pPr>
                            <w:r>
                              <w:rPr>
                                <w:rFonts w:cs="Times New Roman" w:ascii="Times New Roman" w:hAnsi="Times New Roman"/>
                                <w:bCs/>
                                <w:color w:val="002060"/>
                              </w:rPr>
                              <w:t xml:space="preserve">                 </w:t>
                            </w:r>
                            <w:r>
                              <w:rPr>
                                <w:rFonts w:cs="Times New Roman" w:ascii="Times New Roman" w:hAnsi="Times New Roman"/>
                                <w:bCs/>
                                <w:color w:val="002060"/>
                              </w:rPr>
                              <w:t xml:space="preserve">www.brfkorsriddaren.se </w:t>
                              <w:br/>
                              <w:t xml:space="preserve">                       e-post styrelsen@brfkorsriddaren.se</w:t>
                            </w:r>
                          </w:p>
                          <w:p>
                            <w:pPr>
                              <w:pStyle w:val="Standard"/>
                              <w:jc w:val="center"/>
                              <w:rPr>
                                <w:rFonts w:ascii="Times New Roman" w:hAnsi="Times New Roman" w:cs="Times New Roman"/>
                                <w:bCs/>
                                <w:color w:val="002060"/>
                              </w:rPr>
                            </w:pPr>
                            <w:r>
                              <w:rPr>
                                <w:rFonts w:cs="Times New Roman" w:ascii="Times New Roman" w:hAnsi="Times New Roman"/>
                                <w:bCs/>
                                <w:color w:val="002060"/>
                              </w:rPr>
                              <w:t>Mickaela Sundquist ordf. 0703-17 67 42, Jeanette Klangefeldt vice ordf. 0735-89 48 80</w:t>
                              <w:br/>
                              <w:t>Jan-Erik Lindqvist 0705-19 99 10, Wayne Seretis 070-417 17 71</w:t>
                            </w:r>
                          </w:p>
                          <w:p>
                            <w:pPr>
                              <w:pStyle w:val="Standard"/>
                              <w:jc w:val="center"/>
                              <w:rPr>
                                <w:rFonts w:ascii="Times New Roman" w:hAnsi="Times New Roman" w:cs="Times New Roman"/>
                                <w:bCs/>
                                <w:color w:val="002060"/>
                              </w:rPr>
                            </w:pPr>
                            <w:r>
                              <w:rPr>
                                <w:rFonts w:cs="Times New Roman" w:ascii="Times New Roman" w:hAnsi="Times New Roman"/>
                                <w:bCs/>
                                <w:color w:val="002060"/>
                              </w:rPr>
                              <w:t>Jill Dahlberg 076-136 06 33 , Kristina Åkerman 0707-44 17 27,</w:t>
                            </w:r>
                          </w:p>
                          <w:p>
                            <w:pPr>
                              <w:pStyle w:val="Standard"/>
                              <w:jc w:val="center"/>
                              <w:rPr>
                                <w:rFonts w:ascii="Times New Roman" w:hAnsi="Times New Roman" w:cs="Times New Roman"/>
                                <w:bCs/>
                                <w:color w:val="002060"/>
                              </w:rPr>
                            </w:pPr>
                            <w:r>
                              <w:rPr>
                                <w:rFonts w:cs="Times New Roman" w:ascii="Times New Roman" w:hAnsi="Times New Roman"/>
                                <w:bCs/>
                                <w:color w:val="002060"/>
                              </w:rPr>
                              <w:t>Araz Malekian 0735-90 10 94</w:t>
                              <w:br/>
                              <w:t>HSB ledamot, Lennart Rönnestig</w:t>
                            </w:r>
                          </w:p>
                          <w:p>
                            <w:pPr>
                              <w:pStyle w:val="Standard"/>
                              <w:rPr>
                                <w:bCs/>
                                <w:color w:val="FF6600"/>
                                <w:sz w:val="12"/>
                                <w:szCs w:val="12"/>
                              </w:rPr>
                            </w:pPr>
                            <w:r>
                              <w:rPr>
                                <w:bCs/>
                                <w:color w:val="FF6600"/>
                                <w:sz w:val="12"/>
                                <w:szCs w:val="12"/>
                              </w:rPr>
                            </w:r>
                          </w:p>
                          <w:p>
                            <w:pPr>
                              <w:pStyle w:val="Raminnehll"/>
                              <w:rPr/>
                            </w:pPr>
                            <w:r>
                              <w:rPr/>
                            </w:r>
                          </w:p>
                        </w:txbxContent>
                      </wps:txbx>
                      <wps:bodyPr anchor="t" lIns="91440" tIns="45720" rIns="91440" bIns="45720">
                        <a:noAutofit/>
                      </wps:bodyPr>
                    </wps:wsp>
                  </a:graphicData>
                </a:graphic>
              </wp:anchor>
            </w:drawing>
          </mc:Choice>
          <mc:Fallback>
            <w:pict>
              <v:rect fillcolor="#FFFFFF" strokecolor="#002060" strokeweight="2pt" style="position:absolute;rotation:0;width:443.95pt;height:131.2pt;mso-wrap-distance-left:9pt;mso-wrap-distance-right:9pt;mso-wrap-distance-top:0pt;mso-wrap-distance-bottom:0pt;margin-top:6.6pt;mso-position-vertical-relative:text;margin-left:20.85pt;mso-position-horizontal-relative:text">
                <v:textbox>
                  <w:txbxContent>
                    <w:p>
                      <w:pPr>
                        <w:pStyle w:val="Standard"/>
                        <w:rPr>
                          <w:b/>
                          <w:b/>
                          <w:bCs/>
                          <w:color w:val="FF6600"/>
                          <w:sz w:val="12"/>
                          <w:szCs w:val="12"/>
                        </w:rPr>
                      </w:pPr>
                      <w:r>
                        <w:rPr>
                          <w:b/>
                          <w:bCs/>
                          <w:color w:val="FF6600"/>
                          <w:sz w:val="12"/>
                          <w:szCs w:val="12"/>
                        </w:rPr>
                      </w:r>
                    </w:p>
                    <w:p>
                      <w:pPr>
                        <w:pStyle w:val="Standard"/>
                        <w:jc w:val="center"/>
                        <w:rPr/>
                      </w:pPr>
                      <w:r>
                        <w:rPr>
                          <w:rFonts w:cs="Times New Roman" w:ascii="Times New Roman" w:hAnsi="Times New Roman"/>
                          <w:b/>
                          <w:bCs/>
                          <w:color w:val="002060"/>
                        </w:rPr>
                        <w:t>Information nr 6 i Brf Korsriddaren</w:t>
                      </w:r>
                    </w:p>
                    <w:p>
                      <w:pPr>
                        <w:pStyle w:val="Standard"/>
                        <w:ind w:left="1440" w:firstLine="720"/>
                        <w:rPr>
                          <w:rFonts w:ascii="Times New Roman" w:hAnsi="Times New Roman" w:cs="Times New Roman"/>
                          <w:bCs/>
                          <w:color w:val="002060"/>
                        </w:rPr>
                      </w:pPr>
                      <w:r>
                        <w:rPr>
                          <w:rFonts w:cs="Times New Roman" w:ascii="Times New Roman" w:hAnsi="Times New Roman"/>
                          <w:bCs/>
                          <w:color w:val="002060"/>
                        </w:rPr>
                        <w:t xml:space="preserve">                 </w:t>
                      </w:r>
                      <w:r>
                        <w:rPr>
                          <w:rFonts w:cs="Times New Roman" w:ascii="Times New Roman" w:hAnsi="Times New Roman"/>
                          <w:bCs/>
                          <w:color w:val="002060"/>
                        </w:rPr>
                        <w:t xml:space="preserve">www.brfkorsriddaren.se </w:t>
                        <w:br/>
                        <w:t xml:space="preserve">                       e-post styrelsen@brfkorsriddaren.se</w:t>
                      </w:r>
                    </w:p>
                    <w:p>
                      <w:pPr>
                        <w:pStyle w:val="Standard"/>
                        <w:jc w:val="center"/>
                        <w:rPr>
                          <w:rFonts w:ascii="Times New Roman" w:hAnsi="Times New Roman" w:cs="Times New Roman"/>
                          <w:bCs/>
                          <w:color w:val="002060"/>
                        </w:rPr>
                      </w:pPr>
                      <w:r>
                        <w:rPr>
                          <w:rFonts w:cs="Times New Roman" w:ascii="Times New Roman" w:hAnsi="Times New Roman"/>
                          <w:bCs/>
                          <w:color w:val="002060"/>
                        </w:rPr>
                        <w:t>Mickaela Sundquist ordf. 0703-17 67 42, Jeanette Klangefeldt vice ordf. 0735-89 48 80</w:t>
                        <w:br/>
                        <w:t>Jan-Erik Lindqvist 0705-19 99 10, Wayne Seretis 070-417 17 71</w:t>
                      </w:r>
                    </w:p>
                    <w:p>
                      <w:pPr>
                        <w:pStyle w:val="Standard"/>
                        <w:jc w:val="center"/>
                        <w:rPr>
                          <w:rFonts w:ascii="Times New Roman" w:hAnsi="Times New Roman" w:cs="Times New Roman"/>
                          <w:bCs/>
                          <w:color w:val="002060"/>
                        </w:rPr>
                      </w:pPr>
                      <w:r>
                        <w:rPr>
                          <w:rFonts w:cs="Times New Roman" w:ascii="Times New Roman" w:hAnsi="Times New Roman"/>
                          <w:bCs/>
                          <w:color w:val="002060"/>
                        </w:rPr>
                        <w:t>Jill Dahlberg 076-136 06 33 , Kristina Åkerman 0707-44 17 27,</w:t>
                      </w:r>
                    </w:p>
                    <w:p>
                      <w:pPr>
                        <w:pStyle w:val="Standard"/>
                        <w:jc w:val="center"/>
                        <w:rPr>
                          <w:rFonts w:ascii="Times New Roman" w:hAnsi="Times New Roman" w:cs="Times New Roman"/>
                          <w:bCs/>
                          <w:color w:val="002060"/>
                        </w:rPr>
                      </w:pPr>
                      <w:r>
                        <w:rPr>
                          <w:rFonts w:cs="Times New Roman" w:ascii="Times New Roman" w:hAnsi="Times New Roman"/>
                          <w:bCs/>
                          <w:color w:val="002060"/>
                        </w:rPr>
                        <w:t>Araz Malekian 0735-90 10 94</w:t>
                        <w:br/>
                        <w:t>HSB ledamot, Lennart Rönnestig</w:t>
                      </w:r>
                    </w:p>
                    <w:p>
                      <w:pPr>
                        <w:pStyle w:val="Standard"/>
                        <w:rPr>
                          <w:bCs/>
                          <w:color w:val="FF6600"/>
                          <w:sz w:val="12"/>
                          <w:szCs w:val="12"/>
                        </w:rPr>
                      </w:pPr>
                      <w:r>
                        <w:rPr>
                          <w:bCs/>
                          <w:color w:val="FF6600"/>
                          <w:sz w:val="12"/>
                          <w:szCs w:val="12"/>
                        </w:rPr>
                      </w:r>
                    </w:p>
                    <w:p>
                      <w:pPr>
                        <w:pStyle w:val="Raminnehll"/>
                        <w:rPr/>
                      </w:pPr>
                      <w:r>
                        <w:rPr/>
                      </w:r>
                    </w:p>
                  </w:txbxContent>
                </v:textbox>
                <w10:wrap type="square"/>
              </v:rect>
            </w:pict>
          </mc:Fallback>
        </mc:AlternateContent>
      </w:r>
    </w:p>
    <w:p>
      <w:pPr>
        <w:pStyle w:val="Standard"/>
        <w:rPr>
          <w:rFonts w:ascii="Arial" w:hAnsi="Arial" w:cs="Arial"/>
          <w:b/>
          <w:b/>
          <w:color w:val="0070C0"/>
          <w:sz w:val="28"/>
          <w:szCs w:val="28"/>
        </w:rPr>
      </w:pPr>
      <w:r>
        <w:rPr/>
      </w:r>
    </w:p>
    <w:p>
      <w:pPr>
        <w:pStyle w:val="Standard"/>
        <w:rPr>
          <w:rFonts w:ascii="Arial" w:hAnsi="Arial" w:cs="Arial"/>
          <w:b/>
          <w:b/>
          <w:color w:val="0070C0"/>
          <w:sz w:val="28"/>
          <w:szCs w:val="28"/>
        </w:rPr>
      </w:pPr>
      <w:r>
        <w:rPr/>
      </w:r>
    </w:p>
    <w:p>
      <w:pPr>
        <w:pStyle w:val="Standard"/>
        <w:rPr>
          <w:rFonts w:ascii="Arial" w:hAnsi="Arial" w:cs="Arial"/>
          <w:b/>
          <w:b/>
          <w:color w:val="0070C0"/>
          <w:sz w:val="28"/>
          <w:szCs w:val="28"/>
        </w:rPr>
      </w:pPr>
      <w:r>
        <w:rPr/>
      </w:r>
    </w:p>
    <w:p>
      <w:pPr>
        <w:pStyle w:val="Standard"/>
        <w:rPr>
          <w:rFonts w:ascii="Arial" w:hAnsi="Arial" w:cs="Arial"/>
          <w:b/>
          <w:b/>
          <w:color w:val="0070C0"/>
          <w:sz w:val="28"/>
          <w:szCs w:val="28"/>
        </w:rPr>
      </w:pPr>
      <w:r>
        <w:rPr/>
      </w:r>
    </w:p>
    <w:p>
      <w:pPr>
        <w:pStyle w:val="Standard"/>
        <w:rPr>
          <w:rFonts w:ascii="Arial" w:hAnsi="Arial" w:cs="Arial"/>
          <w:b/>
          <w:b/>
          <w:color w:val="0070C0"/>
          <w:sz w:val="28"/>
          <w:szCs w:val="28"/>
        </w:rPr>
      </w:pPr>
      <w:r>
        <w:rPr/>
      </w:r>
    </w:p>
    <w:p>
      <w:pPr>
        <w:pStyle w:val="Standard"/>
        <w:rPr>
          <w:rFonts w:ascii="Arial" w:hAnsi="Arial" w:cs="Arial"/>
          <w:b/>
          <w:b/>
          <w:color w:val="0070C0"/>
          <w:sz w:val="28"/>
          <w:szCs w:val="28"/>
        </w:rPr>
      </w:pPr>
      <w:r>
        <w:rPr/>
      </w:r>
    </w:p>
    <w:p>
      <w:pPr>
        <w:pStyle w:val="Standard"/>
        <w:rPr>
          <w:rFonts w:ascii="Arial" w:hAnsi="Arial" w:cs="Arial"/>
          <w:b/>
          <w:b/>
          <w:color w:val="0070C0"/>
          <w:sz w:val="28"/>
          <w:szCs w:val="28"/>
        </w:rPr>
      </w:pPr>
      <w:r>
        <w:rPr/>
      </w:r>
    </w:p>
    <w:p>
      <w:pPr>
        <w:pStyle w:val="Standard"/>
        <w:rPr>
          <w:rFonts w:ascii="Arial" w:hAnsi="Arial" w:cs="Arial"/>
          <w:b/>
          <w:b/>
          <w:color w:val="0070C0"/>
          <w:sz w:val="28"/>
          <w:szCs w:val="28"/>
        </w:rPr>
      </w:pPr>
      <w:r>
        <w:rPr/>
      </w:r>
    </w:p>
    <w:p>
      <w:pPr>
        <w:pStyle w:val="Standard"/>
        <w:rPr>
          <w:rFonts w:ascii="Arial" w:hAnsi="Arial" w:cs="Arial"/>
          <w:b/>
          <w:b/>
          <w:color w:val="0070C0"/>
          <w:sz w:val="28"/>
          <w:szCs w:val="28"/>
        </w:rPr>
      </w:pPr>
      <w:r>
        <w:rPr/>
      </w:r>
    </w:p>
    <w:p>
      <w:pPr>
        <w:pStyle w:val="Standard"/>
        <w:rPr>
          <w:rFonts w:ascii="Arial" w:hAnsi="Arial" w:cs="Arial"/>
          <w:b/>
          <w:b/>
          <w:color w:val="0070C0"/>
          <w:sz w:val="28"/>
          <w:szCs w:val="28"/>
        </w:rPr>
      </w:pPr>
      <w:r>
        <w:rPr/>
      </w:r>
    </w:p>
    <w:p>
      <w:pPr>
        <w:pStyle w:val="Standard"/>
        <w:rPr/>
      </w:pPr>
      <w:r>
        <w:rPr>
          <w:rFonts w:cs="Arial" w:ascii="Arial" w:hAnsi="Arial"/>
          <w:b/>
          <w:color w:val="0070C0"/>
          <w:sz w:val="28"/>
          <w:szCs w:val="28"/>
        </w:rPr>
        <w:t>Hej alla medlemmar!</w:t>
      </w:r>
    </w:p>
    <w:p>
      <w:pPr>
        <w:pStyle w:val="Standard"/>
        <w:rPr/>
      </w:pPr>
      <w:r>
        <w:rPr>
          <w:rFonts w:cs="Arial" w:ascii="Arial" w:hAnsi="Arial"/>
          <w:color w:val="003366"/>
        </w:rPr>
        <w:t xml:space="preserve">Här kommer uppdaterade nyheter vad gäller renoveringen. Vi vill be er att läsa nyhetsbrevet noggrant. </w:t>
        <w:br/>
        <w:t xml:space="preserve">Vi jobbar hårt i styrelsen för att på ett så smidigast sätt för oss alla ta oss igenom en mycket tuff, utmanande och viktig tid framöver. Men det är ju positivt när våra fina fastigheter äntligen både blir finare och säkrare inför kommande år. </w:t>
      </w:r>
    </w:p>
    <w:p>
      <w:pPr>
        <w:pStyle w:val="Standard"/>
        <w:rPr>
          <w:rFonts w:ascii="Arial" w:hAnsi="Arial" w:cs="Arial"/>
          <w:b/>
          <w:b/>
          <w:color w:val="0070C0"/>
          <w:sz w:val="28"/>
          <w:szCs w:val="28"/>
        </w:rPr>
      </w:pPr>
      <w:r>
        <w:rPr>
          <w:rFonts w:cs="Arial" w:ascii="Arial" w:hAnsi="Arial"/>
          <w:b/>
          <w:color w:val="0070C0"/>
          <w:sz w:val="28"/>
          <w:szCs w:val="28"/>
        </w:rPr>
      </w:r>
    </w:p>
    <w:p>
      <w:pPr>
        <w:pStyle w:val="Standard"/>
        <w:rPr/>
      </w:pPr>
      <w:r>
        <w:rPr>
          <w:rFonts w:cs="Arial" w:ascii="Arial" w:hAnsi="Arial"/>
          <w:b/>
          <w:color w:val="009900"/>
          <w:sz w:val="28"/>
          <w:szCs w:val="28"/>
        </w:rPr>
        <w:t>Renovering,  tidplan m.m.</w:t>
      </w:r>
    </w:p>
    <w:p>
      <w:pPr>
        <w:pStyle w:val="Standard"/>
        <w:rPr/>
      </w:pPr>
      <w:r>
        <w:rPr>
          <w:rFonts w:cs="Arial" w:ascii="Arial" w:hAnsi="Arial"/>
          <w:color w:val="003366"/>
          <w:lang w:bidi="ar-SA"/>
        </w:rPr>
        <w:t xml:space="preserve">Styrelsen har nu skrivit avtal med SEHED som totalentreprenör. </w:t>
        <w:br/>
        <w:t>Renoveringen kommer innebära vissa olägenheter i form av buller och damm men vi arbetar för att minimera dessa och att gränsvärden från miljömyndigheter följs.</w:t>
        <w:br/>
        <w:t xml:space="preserve">Planerad startvecka v.38. </w:t>
        <w:br/>
        <w:t>Entreprenaden kommer starta från hus 1 och sist hus 7.</w:t>
        <w:br/>
        <w:t>Då tidsplanen blivit förskjuten som kommer entreprenad bara hinna hus 1(Manhemsgatan/Hägerstensvägen 155)  innan vintern.</w:t>
        <w:br/>
        <w:t xml:space="preserve">Sedan 2019 kommer det fortsättas med hus 2-3 och när hus 2 är klart kommer man gå över till hus 4 osv. </w:t>
        <w:br/>
        <w:t xml:space="preserve">Styrelsen tillsammans med Kreativ Byggkonsult AB och SEHED har valt att ha två informationsmöten då vi är en stor förening med sammanlagt sju fastigheter. </w:t>
        <w:br/>
        <w:t xml:space="preserve">1:a mötet kommer vara för hus 1-3. </w:t>
        <w:br/>
        <w:t>2:a mötet  början av 2019 för hus 4-7.</w:t>
        <w:br/>
      </w:r>
      <w:r>
        <w:rPr>
          <w:rFonts w:cs="Arial" w:ascii="Arial" w:hAnsi="Arial"/>
          <w:b/>
          <w:bCs/>
          <w:color w:val="003366"/>
          <w:lang w:bidi="ar-SA"/>
        </w:rPr>
        <w:t>Informationsmöte för Hus 1-3 kommer vara fredag 14/9 kl 18.30 i föreningslokalen.</w:t>
        <w:br/>
      </w:r>
      <w:r>
        <w:rPr>
          <w:rFonts w:cs="Arial" w:ascii="Arial" w:hAnsi="Arial"/>
          <w:color w:val="003366"/>
          <w:lang w:bidi="ar-SA"/>
        </w:rPr>
        <w:t>Under byggnationen kommer entreprenören avisera i de hus det berör kontinuerlig information om byggnationens fortlöpning i vardera trapp på anslagstavlan.</w:t>
      </w:r>
    </w:p>
    <w:p>
      <w:pPr>
        <w:pStyle w:val="Normal"/>
        <w:tabs>
          <w:tab w:val="left" w:pos="220" w:leader="none"/>
          <w:tab w:val="left" w:pos="720" w:leader="none"/>
        </w:tabs>
        <w:suppressAutoHyphens w:val="false"/>
        <w:spacing w:lineRule="atLeast" w:line="300"/>
        <w:textAlignment w:val="auto"/>
        <w:rPr/>
      </w:pPr>
      <w:r>
        <w:rPr>
          <w:rFonts w:cs="Arial" w:ascii="Arial" w:hAnsi="Arial"/>
          <w:color w:val="003366"/>
          <w:lang w:bidi="ar-SA"/>
        </w:rPr>
        <w:t>Alla buskar och annan växtligheter/träd som är runt/inpå husen kommer klippas ner</w:t>
        <w:br/>
        <w:t xml:space="preserve">och täckas med plast för att entreprenören ska kunna bygga upp ställning. </w:t>
        <w:br/>
        <w:br/>
      </w:r>
      <w:r>
        <w:rPr>
          <w:rFonts w:cs="Arial" w:ascii="Arial" w:hAnsi="Arial"/>
          <w:b/>
          <w:color w:val="003366"/>
          <w:lang w:bidi="ar-SA"/>
        </w:rPr>
        <w:t>När det blir aktuellt med renovering av ditt hus, se några förberedelser nedan….</w:t>
      </w:r>
    </w:p>
    <w:p>
      <w:pPr>
        <w:pStyle w:val="Normal"/>
        <w:tabs>
          <w:tab w:val="left" w:pos="220" w:leader="none"/>
          <w:tab w:val="left" w:pos="720" w:leader="none"/>
        </w:tabs>
        <w:suppressAutoHyphens w:val="false"/>
        <w:spacing w:lineRule="atLeast" w:line="300"/>
        <w:textAlignment w:val="auto"/>
        <w:rPr/>
      </w:pPr>
      <w:r>
        <w:drawing>
          <wp:anchor behindDoc="0" distT="0" distB="0" distL="0" distR="0" simplePos="0" locked="0" layoutInCell="1" allowOverlap="1" relativeHeight="2">
            <wp:simplePos x="0" y="0"/>
            <wp:positionH relativeFrom="column">
              <wp:posOffset>4973320</wp:posOffset>
            </wp:positionH>
            <wp:positionV relativeFrom="paragraph">
              <wp:posOffset>417195</wp:posOffset>
            </wp:positionV>
            <wp:extent cx="1553210" cy="1241425"/>
            <wp:effectExtent l="0" t="0" r="0" b="0"/>
            <wp:wrapSquare wrapText="largest"/>
            <wp:docPr id="3" name="Bild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2" descr=""/>
                    <pic:cNvPicPr>
                      <a:picLocks noChangeAspect="1" noChangeArrowheads="1"/>
                    </pic:cNvPicPr>
                  </pic:nvPicPr>
                  <pic:blipFill>
                    <a:blip r:embed="rId3"/>
                    <a:stretch>
                      <a:fillRect/>
                    </a:stretch>
                  </pic:blipFill>
                  <pic:spPr bwMode="auto">
                    <a:xfrm>
                      <a:off x="0" y="0"/>
                      <a:ext cx="1553210" cy="1241425"/>
                    </a:xfrm>
                    <a:prstGeom prst="rect">
                      <a:avLst/>
                    </a:prstGeom>
                  </pic:spPr>
                </pic:pic>
              </a:graphicData>
            </a:graphic>
          </wp:anchor>
        </w:drawing>
      </w:r>
      <w:r>
        <w:rPr>
          <w:rFonts w:cs="Arial" w:ascii="Arial" w:hAnsi="Arial"/>
          <w:color w:val="003366"/>
          <w:lang w:bidi="ar-SA"/>
        </w:rPr>
        <w:t>1</w:t>
      </w:r>
      <w:r>
        <w:rPr>
          <w:rFonts w:cs="Arial" w:ascii="Arial" w:hAnsi="Arial"/>
          <w:color w:val="003366"/>
          <w:lang w:bidi="ar-SA"/>
        </w:rPr>
        <w:t xml:space="preserve">. Inför renoveringen kommer vi alla behöva plocka bort </w:t>
      </w:r>
      <w:r>
        <w:rPr>
          <w:rFonts w:cs="Arial" w:ascii="Arial" w:hAnsi="Arial"/>
          <w:color w:val="003366"/>
          <w:u w:val="single"/>
          <w:lang w:bidi="ar-SA"/>
        </w:rPr>
        <w:t>allt</w:t>
      </w:r>
      <w:r>
        <w:rPr>
          <w:rFonts w:cs="Arial" w:ascii="Arial" w:hAnsi="Arial"/>
          <w:color w:val="003366"/>
          <w:lang w:bidi="ar-SA"/>
        </w:rPr>
        <w:t xml:space="preserve"> från balkongerna. </w:t>
        <w:br/>
        <w:t xml:space="preserve">De medlemmar som har markis kommer entreprenören hjälpa med </w:t>
      </w:r>
      <w:r>
        <w:rPr>
          <w:rFonts w:cs="Arial" w:ascii="Arial" w:hAnsi="Arial"/>
          <w:color w:val="003366"/>
          <w:u w:val="single"/>
          <w:lang w:bidi="ar-SA"/>
        </w:rPr>
        <w:t>endast</w:t>
      </w:r>
      <w:r>
        <w:rPr>
          <w:rFonts w:cs="Arial" w:ascii="Arial" w:hAnsi="Arial"/>
          <w:color w:val="003366"/>
          <w:lang w:bidi="ar-SA"/>
        </w:rPr>
        <w:t xml:space="preserve"> nedmonteringen.</w:t>
        <w:br/>
        <w:t>Efter renoveringen så kommer styrelsen endast tillåta medlem som bor högst upp att fästa sin markis i fasaden enligt monteringsanvisning från entreprenaden. Vi andra kommer inte tillåtas att fästa vår</w:t>
        <w:br/>
        <w:t xml:space="preserve">markis i den nyputsade fasaden utan vi kommer tyvärr vara tvungna att köpa ny markis som har en fästanordning som monteras med stående metallreglar mellan balkonggolvet och balkong ovan. </w:t>
        <w:br/>
      </w:r>
      <w:r>
        <w:rPr>
          <w:rFonts w:cs="Arial" w:ascii="Arial" w:hAnsi="Arial"/>
          <w:b/>
          <w:bCs/>
          <w:color w:val="003366"/>
          <w:lang w:bidi="ar-SA"/>
        </w:rPr>
        <w:t>Se bild….</w:t>
      </w:r>
      <w:r>
        <w:rPr>
          <w:rFonts w:cs="Arial" w:ascii="Arial" w:hAnsi="Arial"/>
          <w:color w:val="003366"/>
          <w:lang w:bidi="ar-SA"/>
        </w:rPr>
        <w:br/>
        <w:t>2. Vi kommer behöva täcka över våra tillhörigheter på vinden innan rivning av tegelpannor, takpapp m.m. sätter igång. Täckplast kommer då finnas på vinden, ca någon vecka innan byggstart.</w:t>
      </w:r>
    </w:p>
    <w:p>
      <w:pPr>
        <w:pStyle w:val="Normal"/>
        <w:tabs>
          <w:tab w:val="left" w:pos="220" w:leader="none"/>
          <w:tab w:val="left" w:pos="720" w:leader="none"/>
        </w:tabs>
        <w:suppressAutoHyphens w:val="false"/>
        <w:spacing w:lineRule="atLeast" w:line="300"/>
        <w:textAlignment w:val="auto"/>
        <w:rPr>
          <w:rFonts w:ascii="Arial" w:hAnsi="Arial" w:cs="Arial"/>
          <w:color w:val="1A1A1A"/>
          <w:lang w:bidi="ar-SA"/>
        </w:rPr>
      </w:pPr>
      <w:r>
        <mc:AlternateContent>
          <mc:Choice Requires="wps">
            <w:drawing>
              <wp:anchor behindDoc="1" distT="0" distB="0" distL="114300" distR="114300" simplePos="0" locked="0" layoutInCell="1" allowOverlap="1" relativeHeight="4">
                <wp:simplePos x="0" y="0"/>
                <wp:positionH relativeFrom="column">
                  <wp:posOffset>5973445</wp:posOffset>
                </wp:positionH>
                <wp:positionV relativeFrom="paragraph">
                  <wp:posOffset>57785</wp:posOffset>
                </wp:positionV>
                <wp:extent cx="515620" cy="91440"/>
                <wp:effectExtent l="0" t="0" r="0" b="0"/>
                <wp:wrapNone/>
                <wp:docPr id="4" name=" 4"/>
                <a:graphic xmlns:a="http://schemas.openxmlformats.org/drawingml/2006/main">
                  <a:graphicData uri="http://schemas.microsoft.com/office/word/2010/wordprocessingShape">
                    <wps:wsp>
                      <wps:cNvSpPr/>
                      <wps:spPr>
                        <a:xfrm>
                          <a:off x="0" y="0"/>
                          <a:ext cx="515160" cy="90720"/>
                        </a:xfrm>
                        <a:custGeom>
                          <a:avLst/>
                          <a:gdLst/>
                          <a:ahLst/>
                          <a:rect l="0" t="0" r="r" b="b"/>
                          <a:pathLst>
                            <a:path w="813" h="145">
                              <a:moveTo>
                                <a:pt x="0" y="36"/>
                              </a:moveTo>
                              <a:lnTo>
                                <a:pt x="609" y="36"/>
                              </a:lnTo>
                              <a:lnTo>
                                <a:pt x="609" y="0"/>
                              </a:lnTo>
                              <a:lnTo>
                                <a:pt x="812" y="72"/>
                              </a:lnTo>
                              <a:lnTo>
                                <a:pt x="609" y="144"/>
                              </a:lnTo>
                              <a:lnTo>
                                <a:pt x="609" y="108"/>
                              </a:lnTo>
                              <a:lnTo>
                                <a:pt x="0" y="108"/>
                              </a:lnTo>
                              <a:lnTo>
                                <a:pt x="0" y="36"/>
                              </a:lnTo>
                            </a:path>
                          </a:pathLst>
                        </a:custGeom>
                        <a:solidFill>
                          <a:srgbClr val="000000"/>
                        </a:solidFill>
                        <a:ln w="38160">
                          <a:solidFill>
                            <a:srgbClr val="f2f2f2"/>
                          </a:solidFill>
                          <a:miter/>
                        </a:ln>
                      </wps:spPr>
                      <wps:style>
                        <a:lnRef idx="0"/>
                        <a:fillRef idx="0"/>
                        <a:effectRef idx="0"/>
                        <a:fontRef idx="minor"/>
                      </wps:style>
                      <wps:bodyPr/>
                    </wps:wsp>
                  </a:graphicData>
                </a:graphic>
              </wp:anchor>
            </w:drawing>
          </mc:Choice>
          <mc:Fallback>
            <w:pict>
              <v:shapetype id="shapetype_13" coordsize="21600,21600" o:spt="13" adj="10800,10800" path="m0@5l@3@5l@3,l21600,10800l@3,21600l@3@6l0@6xe">
                <v:stroke joinstyle="miter"/>
                <v:formulas>
                  <v:f eqn="val 21600"/>
                  <v:f eqn="val #1"/>
                  <v:f eqn="val #0"/>
                  <v:f eqn="sum width 0 @2"/>
                  <v:f eqn="prod 1 @1 2"/>
                  <v:f eqn="sum 10800 0 @4"/>
                  <v:f eqn="sum 10800 @4 0"/>
                  <v:f eqn="prod @5 @2 10800"/>
                  <v:f eqn="sum @3 @7 0"/>
                </v:formulas>
                <v:path gradientshapeok="t" o:connecttype="rect" textboxrect="0,@5,@8,@6"/>
                <v:handles>
                  <v:h position="0,@5"/>
                  <v:h position="@3,0"/>
                </v:handles>
              </v:shapetype>
              <v:shape id="shape_0" ID=" 4" fillcolor="black" stroked="t" style="position:absolute;margin-left:470.35pt;margin-top:4.55pt;width:40.5pt;height:7.1pt" type="shapetype_13">
                <w10:wrap type="none"/>
                <v:fill o:detectmouseclick="t" type="solid" color2="white"/>
                <v:stroke color="#f2f2f2" weight="38160" joinstyle="miter" endcap="flat"/>
              </v:shape>
            </w:pict>
          </mc:Fallback>
        </mc:AlternateContent>
      </w:r>
      <w:r>
        <w:rPr>
          <w:rFonts w:cs="Arial" w:ascii="Arial" w:hAnsi="Arial"/>
          <w:b/>
          <w:color w:val="003366"/>
          <w:lang w:bidi="ar-SA"/>
        </w:rPr>
        <w:tab/>
      </w:r>
      <w:r>
        <w:rPr>
          <w:rFonts w:cs="Arial" w:ascii="Arial" w:hAnsi="Arial"/>
          <w:b/>
          <w:color w:val="003366"/>
          <w:lang w:bidi="ar-SA"/>
        </w:rPr>
        <w:tab/>
        <w:tab/>
        <w:tab/>
        <w:tab/>
        <w:tab/>
        <w:tab/>
        <w:tab/>
        <w:tab/>
        <w:tab/>
        <w:tab/>
        <w:tab/>
        <w:tab/>
        <w:t>Vänd</w:t>
      </w:r>
    </w:p>
    <w:p>
      <w:pPr>
        <w:pStyle w:val="Normal"/>
        <w:tabs>
          <w:tab w:val="left" w:pos="220" w:leader="none"/>
          <w:tab w:val="left" w:pos="720" w:leader="none"/>
        </w:tabs>
        <w:suppressAutoHyphens w:val="false"/>
        <w:spacing w:lineRule="atLeast" w:line="300"/>
        <w:textAlignment w:val="auto"/>
        <w:rPr/>
      </w:pPr>
      <w:r>
        <w:rPr/>
      </w:r>
    </w:p>
    <w:p>
      <w:pPr>
        <w:pStyle w:val="Normal"/>
        <w:tabs>
          <w:tab w:val="left" w:pos="220" w:leader="none"/>
          <w:tab w:val="left" w:pos="720" w:leader="none"/>
        </w:tabs>
        <w:suppressAutoHyphens w:val="false"/>
        <w:spacing w:lineRule="atLeast" w:line="300"/>
        <w:textAlignment w:val="auto"/>
        <w:rPr>
          <w:rFonts w:ascii="Arial" w:hAnsi="Arial" w:cs="Arial"/>
          <w:color w:val="003366"/>
          <w:lang w:bidi="ar-SA"/>
        </w:rPr>
      </w:pPr>
      <w:r>
        <w:rPr/>
      </w:r>
    </w:p>
    <w:p>
      <w:pPr>
        <w:pStyle w:val="Normal"/>
        <w:tabs>
          <w:tab w:val="left" w:pos="220" w:leader="none"/>
          <w:tab w:val="left" w:pos="720" w:leader="none"/>
        </w:tabs>
        <w:suppressAutoHyphens w:val="false"/>
        <w:spacing w:lineRule="atLeast" w:line="300"/>
        <w:textAlignment w:val="auto"/>
        <w:rPr>
          <w:rFonts w:ascii="Arial" w:hAnsi="Arial" w:cs="Arial"/>
          <w:color w:val="1A1A1A"/>
          <w:lang w:bidi="ar-SA"/>
        </w:rPr>
      </w:pPr>
      <w:r>
        <w:rPr>
          <w:rFonts w:cs="Arial" w:ascii="Arial" w:hAnsi="Arial"/>
          <w:color w:val="003366"/>
          <w:lang w:bidi="ar-SA"/>
        </w:rPr>
        <w:t xml:space="preserve">3. Vi måste plocka ner tavlor m.m. som hänger uppe på våra väggar som är mot ytterväggen när entreprenören kommer och utför borttagning av putsen. All puts kommer knackas bort och då kan lätt vibration uppstå. </w:t>
        <w:br/>
        <w:t>Husen kommer få ny puts och målas i snarlik kulör.</w:t>
      </w:r>
    </w:p>
    <w:p>
      <w:pPr>
        <w:pStyle w:val="Normal"/>
        <w:tabs>
          <w:tab w:val="left" w:pos="220" w:leader="none"/>
          <w:tab w:val="left" w:pos="720" w:leader="none"/>
        </w:tabs>
        <w:suppressAutoHyphens w:val="false"/>
        <w:spacing w:lineRule="atLeast" w:line="300"/>
        <w:textAlignment w:val="auto"/>
        <w:rPr/>
      </w:pPr>
      <w:r>
        <w:rPr>
          <w:rFonts w:cs="Arial" w:ascii="Arial" w:hAnsi="Arial"/>
          <w:color w:val="003366"/>
          <w:lang w:bidi="ar-SA"/>
        </w:rPr>
        <w:t xml:space="preserve">4. Under renoveringen kommer vi inte ha tillgång till våra balkonger. Dem kommer att </w:t>
        <w:br/>
        <w:t>spärras från utsidan, så olycka inte inträffar.</w:t>
        <w:br/>
        <w:t>5. När slutbesiktning gjord av huset och byggställning tagits ner och städning utförts runt om så kommer entreprenören erbjuda putsning av alla fyra sidor av dina fönster. Om du önskar det så måste entreprenad ha tillgång till din lägenhet.</w:t>
        <w:br/>
        <w:t>6. Bra att kontakta ditt försäkringsbolag och informera att en stor renovering kommer</w:t>
      </w:r>
    </w:p>
    <w:p>
      <w:pPr>
        <w:pStyle w:val="Normal"/>
        <w:tabs>
          <w:tab w:val="left" w:pos="220" w:leader="none"/>
          <w:tab w:val="left" w:pos="720" w:leader="none"/>
        </w:tabs>
        <w:suppressAutoHyphens w:val="false"/>
        <w:spacing w:lineRule="atLeast" w:line="300"/>
        <w:textAlignment w:val="auto"/>
        <w:rPr/>
      </w:pPr>
      <w:r>
        <w:rPr>
          <w:rFonts w:cs="Arial" w:ascii="Arial" w:hAnsi="Arial"/>
          <w:color w:val="003366"/>
          <w:lang w:bidi="ar-SA"/>
        </w:rPr>
        <w:t>genomföras.</w:t>
      </w:r>
    </w:p>
    <w:p>
      <w:pPr>
        <w:pStyle w:val="Normal"/>
        <w:tabs>
          <w:tab w:val="left" w:pos="220" w:leader="none"/>
          <w:tab w:val="left" w:pos="720" w:leader="none"/>
        </w:tabs>
        <w:suppressAutoHyphens w:val="false"/>
        <w:spacing w:lineRule="atLeast" w:line="300"/>
        <w:textAlignment w:val="auto"/>
        <w:rPr>
          <w:color w:val="385623" w:themeColor="accent6" w:themeShade="80"/>
        </w:rPr>
      </w:pPr>
      <w:r>
        <w:rPr>
          <w:rFonts w:cs="Arial" w:ascii="Arial" w:hAnsi="Arial"/>
          <w:color w:val="1A1A1A"/>
          <w:lang w:bidi="ar-SA"/>
        </w:rPr>
        <w:br/>
      </w:r>
      <w:r>
        <w:rPr>
          <w:rFonts w:cs="Arial" w:ascii="Arial" w:hAnsi="Arial"/>
          <w:b/>
          <w:color w:val="385623" w:themeColor="accent6" w:themeShade="80"/>
          <w:sz w:val="28"/>
          <w:szCs w:val="28"/>
          <w:lang w:bidi="ar-SA"/>
        </w:rPr>
        <w:t>Renovering – byggställning/säkerhet</w:t>
      </w:r>
    </w:p>
    <w:p>
      <w:pPr>
        <w:pStyle w:val="Normal"/>
        <w:tabs>
          <w:tab w:val="left" w:pos="220" w:leader="none"/>
          <w:tab w:val="left" w:pos="720" w:leader="none"/>
        </w:tabs>
        <w:suppressAutoHyphens w:val="false"/>
        <w:spacing w:lineRule="atLeast" w:line="300"/>
        <w:textAlignment w:val="auto"/>
        <w:rPr>
          <w:color w:val="003366"/>
        </w:rPr>
      </w:pPr>
      <w:r>
        <w:rPr>
          <w:rFonts w:cs="Arial" w:ascii="Arial" w:hAnsi="Arial"/>
          <w:color w:val="003366"/>
          <w:lang w:bidi="ar-SA"/>
        </w:rPr>
        <w:t xml:space="preserve">Byggställningarna kommer att förses med plank/stängsel för att försvåra obehörig att kunna klättra upp på ställningarna. De kommer även att ha larm med utryckning och kamera. </w:t>
        <w:br/>
        <w:t xml:space="preserve">Dock är det viktigt att styrelsen eller entreprenören inte kan garantera att ingen kommer ta sig in/upp på ställning. Där av stor vikt att vi hjälps åt och är lyhörda och håller extra koll på våra fastigheter under renoveringen. </w:t>
      </w:r>
    </w:p>
    <w:p>
      <w:pPr>
        <w:pStyle w:val="Normal"/>
        <w:tabs>
          <w:tab w:val="left" w:pos="220" w:leader="none"/>
          <w:tab w:val="left" w:pos="720" w:leader="none"/>
        </w:tabs>
        <w:suppressAutoHyphens w:val="false"/>
        <w:spacing w:lineRule="atLeast" w:line="300"/>
        <w:textAlignment w:val="auto"/>
        <w:rPr>
          <w:rFonts w:ascii="Arial" w:hAnsi="Arial" w:cs="Arial"/>
          <w:color w:val="1A1A1A"/>
          <w:lang w:bidi="ar-SA"/>
        </w:rPr>
      </w:pPr>
      <w:r>
        <w:rPr>
          <w:rFonts w:cs="Arial" w:ascii="Arial" w:hAnsi="Arial"/>
          <w:color w:val="1A1A1A"/>
          <w:lang w:bidi="ar-SA"/>
        </w:rPr>
      </w:r>
    </w:p>
    <w:p>
      <w:pPr>
        <w:pStyle w:val="Standard"/>
        <w:rPr>
          <w:rFonts w:ascii="Arial" w:hAnsi="Arial" w:cs="Arial"/>
          <w:b/>
          <w:b/>
          <w:color w:val="FF0000"/>
          <w:sz w:val="28"/>
          <w:szCs w:val="28"/>
        </w:rPr>
      </w:pPr>
      <w:r>
        <w:rPr>
          <w:rFonts w:cs="Arial" w:ascii="Arial" w:hAnsi="Arial"/>
          <w:b/>
          <w:color w:val="FF0000"/>
          <w:sz w:val="28"/>
          <w:szCs w:val="28"/>
        </w:rPr>
        <w:t>Grannsamverkan</w:t>
      </w:r>
    </w:p>
    <w:p>
      <w:pPr>
        <w:pStyle w:val="Standard"/>
        <w:rPr>
          <w:rFonts w:ascii="Arial" w:hAnsi="Arial" w:cs="Arial"/>
          <w:b/>
          <w:b/>
          <w:color w:val="002060"/>
        </w:rPr>
      </w:pPr>
      <w:r>
        <w:rPr>
          <w:rFonts w:cs="Arial" w:ascii="Arial" w:hAnsi="Arial"/>
          <w:b/>
          <w:color w:val="002060"/>
        </w:rPr>
        <w:t>Möte 20/9 kl 18.30, välkomna.</w:t>
      </w:r>
    </w:p>
    <w:p>
      <w:pPr>
        <w:pStyle w:val="Standard"/>
        <w:rPr/>
      </w:pPr>
      <w:r>
        <w:rPr>
          <w:rFonts w:cs="Arial" w:ascii="Arial" w:hAnsi="Arial"/>
          <w:color w:val="000066"/>
        </w:rPr>
        <w:t>I</w:t>
      </w:r>
      <w:r>
        <w:rPr>
          <w:rFonts w:cs="Arial" w:ascii="Arial" w:hAnsi="Arial"/>
          <w:color w:val="003366"/>
        </w:rPr>
        <w:t>nför renoveringarna av våra fastigheter önskar styrelsen ingå i grannsamverkan för att minimera risken för inbrott i samband med att det står byggnadsställningar runt våra fastigheter. Samverkan sker i samarbete med polisen och bygger på att 2-3 personer/hus fungerar</w:t>
      </w:r>
      <w:bookmarkStart w:id="0" w:name="_GoBack"/>
      <w:bookmarkEnd w:id="0"/>
      <w:r>
        <w:rPr>
          <w:rFonts w:cs="Arial" w:ascii="Arial" w:hAnsi="Arial"/>
          <w:color w:val="003366"/>
        </w:rPr>
        <w:t xml:space="preserve"> som kontaktpersoner för information från bland annat polisen och styrelsen kring hur vi kan hjälpas åt för att minimera risken för inbrott. Vi hoppas att ni alla vill medverka till grannsamverkan. För att vi ska vara med så skall minst 50% av medlemmarna vilja det. För mer information redan nu så skriv till </w:t>
      </w:r>
      <w:hyperlink r:id="rId4">
        <w:r>
          <w:rPr>
            <w:rStyle w:val="Internetlnk"/>
            <w:rFonts w:cs="Arial" w:ascii="Arial" w:hAnsi="Arial"/>
            <w:color w:val="003366"/>
          </w:rPr>
          <w:t>styrelsen@brfkorsriddaren.se</w:t>
        </w:r>
      </w:hyperlink>
      <w:r>
        <w:rPr>
          <w:rFonts w:cs="Arial" w:ascii="Arial" w:hAnsi="Arial"/>
          <w:color w:val="003366"/>
        </w:rPr>
        <w:t>.</w:t>
      </w:r>
    </w:p>
    <w:p>
      <w:pPr>
        <w:pStyle w:val="Standard"/>
        <w:rPr>
          <w:rFonts w:ascii="Arial" w:hAnsi="Arial" w:cs="Arial"/>
          <w:color w:val="FF0000"/>
          <w:sz w:val="16"/>
          <w:szCs w:val="16"/>
        </w:rPr>
      </w:pPr>
      <w:r>
        <w:rPr>
          <w:rFonts w:cs="Arial" w:ascii="Arial" w:hAnsi="Arial"/>
          <w:color w:val="FF0000"/>
          <w:sz w:val="16"/>
          <w:szCs w:val="16"/>
        </w:rPr>
        <w:t>Grannsamverkan är extra viktig då vi ska ha byggställningar runt om våra hus vid renoveringen.</w:t>
      </w:r>
    </w:p>
    <w:p>
      <w:pPr>
        <w:pStyle w:val="Standard"/>
        <w:rPr>
          <w:rFonts w:ascii="Arial" w:hAnsi="Arial" w:cs="Arial"/>
          <w:color w:val="FF0000"/>
          <w:sz w:val="16"/>
          <w:szCs w:val="16"/>
        </w:rPr>
      </w:pPr>
      <w:r>
        <w:rPr>
          <w:rFonts w:cs="Arial" w:ascii="Arial" w:hAnsi="Arial"/>
          <w:color w:val="FF0000"/>
          <w:sz w:val="16"/>
          <w:szCs w:val="16"/>
        </w:rPr>
        <w:t>Mer information kommer att presenteras i samband med ett kommande informationsmöte.</w:t>
      </w:r>
    </w:p>
    <w:p>
      <w:pPr>
        <w:pStyle w:val="Standard"/>
        <w:rPr>
          <w:rFonts w:ascii="Arial" w:hAnsi="Arial" w:cs="Arial"/>
          <w:color w:val="FF0000"/>
          <w:sz w:val="16"/>
          <w:szCs w:val="16"/>
        </w:rPr>
      </w:pPr>
      <w:r>
        <w:rPr>
          <w:rFonts w:cs="Arial" w:ascii="Arial" w:hAnsi="Arial"/>
          <w:color w:val="FF0000"/>
          <w:sz w:val="16"/>
          <w:szCs w:val="16"/>
        </w:rPr>
      </w:r>
    </w:p>
    <w:p>
      <w:pPr>
        <w:pStyle w:val="Normal"/>
        <w:tabs>
          <w:tab w:val="left" w:pos="220" w:leader="none"/>
          <w:tab w:val="left" w:pos="720" w:leader="none"/>
        </w:tabs>
        <w:suppressAutoHyphens w:val="false"/>
        <w:spacing w:lineRule="atLeast" w:line="300"/>
        <w:textAlignment w:val="auto"/>
        <w:rPr>
          <w:rFonts w:ascii="Arial" w:hAnsi="Arial" w:cs="Arial"/>
          <w:b/>
          <w:b/>
          <w:color w:val="7030A0"/>
          <w:sz w:val="28"/>
          <w:szCs w:val="28"/>
        </w:rPr>
      </w:pPr>
      <w:r>
        <w:rPr>
          <w:rFonts w:cs="Arial" w:ascii="Arial" w:hAnsi="Arial"/>
          <w:b/>
          <w:color w:val="7030A0"/>
          <w:sz w:val="28"/>
          <w:szCs w:val="28"/>
        </w:rPr>
        <w:t>Tvättstugorna</w:t>
      </w:r>
    </w:p>
    <w:p>
      <w:pPr>
        <w:pStyle w:val="Normal"/>
        <w:tabs>
          <w:tab w:val="left" w:pos="220" w:leader="none"/>
          <w:tab w:val="left" w:pos="720" w:leader="none"/>
        </w:tabs>
        <w:suppressAutoHyphens w:val="false"/>
        <w:spacing w:lineRule="atLeast" w:line="300"/>
        <w:textAlignment w:val="auto"/>
        <w:rPr>
          <w:rFonts w:ascii="Arial" w:hAnsi="Arial" w:cs="Arial"/>
          <w:color w:val="003366"/>
        </w:rPr>
      </w:pPr>
      <w:r>
        <w:rPr>
          <w:rFonts w:cs="Arial" w:ascii="Arial" w:hAnsi="Arial"/>
          <w:color w:val="003366"/>
        </w:rPr>
        <w:t>Det är inte tillåtet att färga eller bleka sin tvätt i föreningens tvättmaskiner.</w:t>
      </w:r>
    </w:p>
    <w:p>
      <w:pPr>
        <w:pStyle w:val="Normal"/>
        <w:tabs>
          <w:tab w:val="left" w:pos="220" w:leader="none"/>
          <w:tab w:val="left" w:pos="720" w:leader="none"/>
        </w:tabs>
        <w:suppressAutoHyphens w:val="false"/>
        <w:spacing w:lineRule="atLeast" w:line="300"/>
        <w:textAlignment w:val="auto"/>
        <w:rPr>
          <w:rFonts w:ascii="Arial" w:hAnsi="Arial" w:cs="Arial"/>
          <w:color w:val="1A1A1A"/>
          <w:lang w:bidi="ar-SA"/>
        </w:rPr>
      </w:pPr>
      <w:r>
        <w:rPr>
          <w:rFonts w:cs="Arial" w:ascii="Arial" w:hAnsi="Arial"/>
          <w:color w:val="003366"/>
        </w:rPr>
        <w:t>Det kan förstöra annan medlems tvätt. Tack för att du respekterar detta.</w:t>
      </w:r>
    </w:p>
    <w:p>
      <w:pPr>
        <w:pStyle w:val="Standard"/>
        <w:rPr>
          <w:rFonts w:ascii="Arial" w:hAnsi="Arial" w:cs="Arial"/>
          <w:b/>
          <w:b/>
          <w:bCs/>
          <w:color w:val="CC0066"/>
          <w:sz w:val="32"/>
          <w:szCs w:val="32"/>
        </w:rPr>
      </w:pPr>
      <w:r>
        <w:rPr>
          <w:rFonts w:cs="Arial" w:ascii="Arial" w:hAnsi="Arial"/>
          <w:b/>
          <w:bCs/>
          <w:color w:val="CC0066"/>
          <w:sz w:val="32"/>
          <w:szCs w:val="32"/>
        </w:rPr>
      </w:r>
    </w:p>
    <w:p>
      <w:pPr>
        <w:pStyle w:val="Standard"/>
        <w:rPr>
          <w:rFonts w:ascii="Arial" w:hAnsi="Arial" w:cs="Arial"/>
          <w:b/>
          <w:b/>
          <w:bCs/>
          <w:color w:val="CC0066"/>
          <w:sz w:val="32"/>
          <w:szCs w:val="32"/>
        </w:rPr>
      </w:pPr>
      <w:r>
        <w:rPr>
          <w:rFonts w:cs="Arial" w:ascii="Arial" w:hAnsi="Arial"/>
          <w:b/>
          <w:bCs/>
          <w:color w:val="002060"/>
          <w:sz w:val="32"/>
          <w:szCs w:val="32"/>
        </w:rPr>
        <w:t>Kontakt och felanmälan HSB</w:t>
      </w:r>
      <w:r>
        <w:rPr>
          <w:rFonts w:cs="Arial" w:ascii="Arial" w:hAnsi="Arial"/>
          <w:b/>
          <w:bCs/>
          <w:color w:val="CC0066"/>
          <w:sz w:val="32"/>
          <w:szCs w:val="32"/>
        </w:rPr>
        <w:br/>
      </w:r>
      <w:r>
        <w:rPr>
          <w:rFonts w:cs="Arial" w:ascii="Arial" w:hAnsi="Arial"/>
          <w:bCs/>
          <w:color w:val="002060"/>
        </w:rPr>
        <w:t>Vänligen anmäl/ring i första hand till HSB</w:t>
      </w:r>
    </w:p>
    <w:p>
      <w:pPr>
        <w:pStyle w:val="Standard"/>
        <w:rPr/>
      </w:pPr>
      <w:r>
        <w:rPr>
          <w:rFonts w:cs="Arial" w:ascii="Arial" w:hAnsi="Arial"/>
          <w:color w:val="003366"/>
        </w:rPr>
        <w:t xml:space="preserve">Webben: </w:t>
      </w:r>
      <w:hyperlink r:id="rId5">
        <w:r>
          <w:rPr>
            <w:rStyle w:val="Internetlnk"/>
            <w:rFonts w:cs="Arial" w:ascii="Arial" w:hAnsi="Arial"/>
            <w:b/>
            <w:bCs/>
          </w:rPr>
          <w:t>www.hsb.se/stockholm</w:t>
        </w:r>
      </w:hyperlink>
    </w:p>
    <w:p>
      <w:pPr>
        <w:pStyle w:val="Standard"/>
        <w:rPr>
          <w:rFonts w:ascii="Arial" w:hAnsi="Arial" w:cs="Arial"/>
          <w:color w:val="003366"/>
        </w:rPr>
      </w:pPr>
      <w:r>
        <w:rPr>
          <w:rFonts w:cs="Arial" w:ascii="Arial" w:hAnsi="Arial"/>
          <w:color w:val="003366"/>
        </w:rPr>
        <w:t xml:space="preserve">Telefon 010-442 11 00 </w:t>
        <w:br/>
        <w:t xml:space="preserve">Mån-ons &amp; fre. 08.00-16.30 </w:t>
        <w:br/>
        <w:t>Tors: 08.00-18.00</w:t>
      </w:r>
    </w:p>
    <w:p>
      <w:pPr>
        <w:pStyle w:val="Standard"/>
        <w:rPr/>
      </w:pPr>
      <w:r>
        <w:rPr>
          <w:rFonts w:cs="Arial" w:ascii="Arial" w:hAnsi="Arial"/>
          <w:color w:val="003366"/>
          <w:lang w:val="en-US"/>
        </w:rPr>
        <w:t xml:space="preserve">E-post </w:t>
      </w:r>
      <w:hyperlink r:id="rId6">
        <w:r>
          <w:rPr>
            <w:rStyle w:val="Internetlnk"/>
            <w:rFonts w:cs="Arial" w:ascii="Arial" w:hAnsi="Arial"/>
            <w:lang w:val="en-US"/>
          </w:rPr>
          <w:t>service.stockholm@hsb.se</w:t>
        </w:r>
      </w:hyperlink>
    </w:p>
    <w:p>
      <w:pPr>
        <w:pStyle w:val="Standard"/>
        <w:rPr>
          <w:rFonts w:ascii="Arial" w:hAnsi="Arial" w:cs="Arial"/>
          <w:b/>
          <w:b/>
          <w:bCs/>
          <w:color w:val="CC0066"/>
          <w:lang w:val="en-US"/>
        </w:rPr>
      </w:pPr>
      <w:r>
        <w:rPr>
          <w:rFonts w:cs="Arial" w:ascii="Arial" w:hAnsi="Arial"/>
          <w:b/>
          <w:bCs/>
          <w:color w:val="CC0066"/>
          <w:lang w:val="en-US"/>
        </w:rPr>
      </w:r>
    </w:p>
    <w:p>
      <w:pPr>
        <w:pStyle w:val="Standard"/>
        <w:jc w:val="center"/>
        <w:rPr>
          <w:rFonts w:ascii="Footlight MT Light" w:hAnsi="Footlight MT Light" w:cs="Arial"/>
          <w:b/>
          <w:b/>
          <w:color w:val="FF6600"/>
          <w:sz w:val="32"/>
          <w:szCs w:val="32"/>
          <w:lang w:bidi="ar-SA"/>
        </w:rPr>
      </w:pPr>
      <w:r>
        <w:rPr>
          <w:rFonts w:cs="Arial" w:ascii="Footlight MT Light" w:hAnsi="Footlight MT Light"/>
          <w:b/>
          <w:color w:val="FF6600"/>
          <w:sz w:val="32"/>
          <w:szCs w:val="32"/>
          <w:lang w:bidi="ar-SA"/>
        </w:rPr>
        <w:t>Styrelsen hoppas ni haft en skön sommar</w:t>
        <w:br/>
        <w:t xml:space="preserve"> och ser nu fram emot en färgrik höst och en </w:t>
        <w:br/>
        <w:t>förväntansfull renovering</w:t>
      </w:r>
    </w:p>
    <w:p>
      <w:pPr>
        <w:pStyle w:val="Standard"/>
        <w:jc w:val="center"/>
        <w:rPr>
          <w:rFonts w:ascii="Footlight MT Light" w:hAnsi="Footlight MT Light" w:cs="Arial"/>
          <w:b/>
          <w:b/>
          <w:i/>
          <w:i/>
          <w:color w:val="FF0066"/>
          <w:sz w:val="32"/>
          <w:szCs w:val="32"/>
          <w:lang w:bidi="ar-SA"/>
        </w:rPr>
      </w:pPr>
      <w:r>
        <w:rPr>
          <w:rFonts w:cs="Arial" w:ascii="Footlight MT Light" w:hAnsi="Footlight MT Light"/>
          <w:b/>
          <w:i/>
          <w:color w:val="FF0066"/>
          <w:sz w:val="32"/>
          <w:szCs w:val="32"/>
          <w:lang w:bidi="ar-SA"/>
        </w:rPr>
      </w:r>
    </w:p>
    <w:p>
      <w:pPr>
        <w:pStyle w:val="Standard"/>
        <w:jc w:val="center"/>
        <w:rPr>
          <w:rFonts w:ascii="Arial" w:hAnsi="Arial" w:cs="Arial"/>
          <w:b/>
          <w:b/>
          <w:color w:val="FF0000"/>
          <w:sz w:val="32"/>
          <w:szCs w:val="32"/>
          <w:lang w:bidi="ar-SA"/>
        </w:rPr>
      </w:pPr>
      <w:r>
        <w:rPr/>
        <w:drawing>
          <wp:inline distT="0" distB="0" distL="19050" distR="0">
            <wp:extent cx="2898775" cy="1581150"/>
            <wp:effectExtent l="0" t="0" r="0" b="0"/>
            <wp:docPr id="5" name="irc_mi" descr="Relaterad bi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rc_mi" descr="Relaterad bild"/>
                    <pic:cNvPicPr>
                      <a:picLocks noChangeAspect="1" noChangeArrowheads="1"/>
                    </pic:cNvPicPr>
                  </pic:nvPicPr>
                  <pic:blipFill>
                    <a:blip r:embed="rId7"/>
                    <a:stretch>
                      <a:fillRect/>
                    </a:stretch>
                  </pic:blipFill>
                  <pic:spPr bwMode="auto">
                    <a:xfrm>
                      <a:off x="0" y="0"/>
                      <a:ext cx="2898775" cy="1581150"/>
                    </a:xfrm>
                    <a:prstGeom prst="rect">
                      <a:avLst/>
                    </a:prstGeom>
                  </pic:spPr>
                </pic:pic>
              </a:graphicData>
            </a:graphic>
          </wp:inline>
        </w:drawing>
      </w:r>
    </w:p>
    <w:p>
      <w:pPr>
        <w:pStyle w:val="Standard"/>
        <w:rPr/>
      </w:pPr>
      <w:r>
        <w:rPr/>
      </w:r>
    </w:p>
    <w:sectPr>
      <w:type w:val="nextPage"/>
      <w:pgSz w:w="11906" w:h="16838"/>
      <w:pgMar w:left="993" w:right="1133" w:header="0" w:top="252" w:footer="0" w:bottom="1"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Arial">
    <w:charset w:val="00"/>
    <w:family w:val="roman"/>
    <w:pitch w:val="variable"/>
  </w:font>
  <w:font w:name="Liberation Sans">
    <w:altName w:val="Arial"/>
    <w:charset w:val="00"/>
    <w:family w:val="swiss"/>
    <w:pitch w:val="variable"/>
  </w:font>
  <w:font w:name="Liberation Sans">
    <w:altName w:val="Arial"/>
    <w:charset w:val="00"/>
    <w:family w:val="roman"/>
    <w:pitch w:val="variable"/>
  </w:font>
  <w:font w:name="Footlight MT Light">
    <w:charset w:val="00"/>
    <w:family w:val="roman"/>
    <w:pitch w:val="variable"/>
  </w:font>
</w:fonts>
</file>

<file path=word/settings.xml><?xml version="1.0" encoding="utf-8"?>
<w:settings xmlns:w="http://schemas.openxmlformats.org/wordprocessingml/2006/main">
  <w:zoom w:percent="100"/>
  <w:defaultTabStop w:val="720"/>
  <w:autoHyphenation w:val="false"/>
  <w:compat/>
  <w:themeFontLang w:val="sv-S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szCs w:val="24"/>
        <w:lang w:val="sv-SE" w:eastAsia="zh-CN" w:bidi="hi-IN"/>
      </w:rPr>
    </w:rPrDefault>
    <w:pPrDefault>
      <w:pPr>
        <w:textAlignment w:val="baselin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251405"/>
    <w:pPr>
      <w:widowControl/>
      <w:suppressAutoHyphens w:val="true"/>
      <w:bidi w:val="0"/>
      <w:jc w:val="left"/>
      <w:textAlignment w:val="baseline"/>
    </w:pPr>
    <w:rPr>
      <w:rFonts w:ascii="Liberation Serif" w:hAnsi="Liberation Serif" w:eastAsia="SimSun" w:cs="Mangal"/>
      <w:color w:val="00000A"/>
      <w:sz w:val="24"/>
      <w:szCs w:val="24"/>
      <w:lang w:val="sv-SE" w:eastAsia="zh-CN" w:bidi="hi-IN"/>
    </w:rPr>
  </w:style>
  <w:style w:type="paragraph" w:styleId="Rubrik1">
    <w:name w:val="Rubrik 1"/>
    <w:basedOn w:val="Titel"/>
    <w:rsid w:val="00251405"/>
    <w:pPr>
      <w:outlineLvl w:val="0"/>
    </w:pPr>
    <w:rPr>
      <w:sz w:val="36"/>
      <w:szCs w:val="36"/>
    </w:rPr>
  </w:style>
  <w:style w:type="paragraph" w:styleId="Rubrik2">
    <w:name w:val="Rubrik 2"/>
    <w:basedOn w:val="Titel"/>
    <w:rsid w:val="00251405"/>
    <w:pPr>
      <w:spacing w:before="200" w:after="120"/>
      <w:outlineLvl w:val="1"/>
    </w:pPr>
    <w:rPr>
      <w:sz w:val="32"/>
      <w:szCs w:val="32"/>
    </w:rPr>
  </w:style>
  <w:style w:type="paragraph" w:styleId="Rubrik3">
    <w:name w:val="Rubrik 3"/>
    <w:basedOn w:val="Titel"/>
    <w:rsid w:val="00251405"/>
    <w:pPr>
      <w:spacing w:before="140" w:after="120"/>
      <w:outlineLvl w:val="2"/>
    </w:pPr>
    <w:rPr>
      <w:color w:val="808080"/>
    </w:rPr>
  </w:style>
  <w:style w:type="paragraph" w:styleId="Rubrik4">
    <w:name w:val="Rubrik 4"/>
    <w:basedOn w:val="Titel"/>
    <w:rsid w:val="00251405"/>
    <w:pPr>
      <w:outlineLvl w:val="3"/>
    </w:pPr>
    <w:rPr/>
  </w:style>
  <w:style w:type="character" w:styleId="DefaultParagraphFont" w:default="1">
    <w:name w:val="Default Paragraph Font"/>
    <w:uiPriority w:val="1"/>
    <w:semiHidden/>
    <w:unhideWhenUsed/>
    <w:qFormat/>
    <w:rPr/>
  </w:style>
  <w:style w:type="character" w:styleId="FootnoteSymbol" w:customStyle="1">
    <w:name w:val="Footnote_Symbol"/>
    <w:qFormat/>
    <w:rsid w:val="00251405"/>
    <w:rPr>
      <w:vertAlign w:val="superscript"/>
    </w:rPr>
  </w:style>
  <w:style w:type="character" w:styleId="EndnoteSymbol" w:customStyle="1">
    <w:name w:val="Endnote_Symbol"/>
    <w:qFormat/>
    <w:rsid w:val="00251405"/>
    <w:rPr>
      <w:vertAlign w:val="superscript"/>
    </w:rPr>
  </w:style>
  <w:style w:type="character" w:styleId="Footnoteanchor" w:customStyle="1">
    <w:name w:val="Footnote_anchor"/>
    <w:qFormat/>
    <w:rsid w:val="00251405"/>
    <w:rPr>
      <w:vertAlign w:val="superscript"/>
    </w:rPr>
  </w:style>
  <w:style w:type="character" w:styleId="Endnoteanchor" w:customStyle="1">
    <w:name w:val="Endnote_anchor"/>
    <w:qFormat/>
    <w:rsid w:val="00251405"/>
    <w:rPr>
      <w:vertAlign w:val="superscript"/>
    </w:rPr>
  </w:style>
  <w:style w:type="character" w:styleId="BallongtextChar" w:customStyle="1">
    <w:name w:val="Ballongtext Char"/>
    <w:basedOn w:val="DefaultParagraphFont"/>
    <w:qFormat/>
    <w:rsid w:val="00251405"/>
    <w:rPr>
      <w:rFonts w:ascii="Tahoma" w:hAnsi="Tahoma" w:eastAsia="Tahoma" w:cs="Tahoma"/>
      <w:color w:val="00000A"/>
      <w:sz w:val="16"/>
      <w:szCs w:val="14"/>
    </w:rPr>
  </w:style>
  <w:style w:type="character" w:styleId="Internetlink" w:customStyle="1">
    <w:name w:val="Internet link"/>
    <w:basedOn w:val="DefaultParagraphFont"/>
    <w:qFormat/>
    <w:rsid w:val="00251405"/>
    <w:rPr>
      <w:color w:val="0000FF"/>
      <w:u w:val="single"/>
    </w:rPr>
  </w:style>
  <w:style w:type="character" w:styleId="Olstomnmnande1" w:customStyle="1">
    <w:name w:val="Olöst omnämnande1"/>
    <w:basedOn w:val="DefaultParagraphFont"/>
    <w:qFormat/>
    <w:rsid w:val="00251405"/>
    <w:rPr>
      <w:color w:val="808080"/>
      <w:shd w:fill="E6E6E6" w:val="clear"/>
    </w:rPr>
  </w:style>
  <w:style w:type="character" w:styleId="Olstomnmnande2" w:customStyle="1">
    <w:name w:val="Olöst omnämnande2"/>
    <w:basedOn w:val="DefaultParagraphFont"/>
    <w:qFormat/>
    <w:rsid w:val="00251405"/>
    <w:rPr>
      <w:color w:val="808080"/>
      <w:shd w:fill="E6E6E6" w:val="clear"/>
    </w:rPr>
  </w:style>
  <w:style w:type="character" w:styleId="ListLabel1" w:customStyle="1">
    <w:name w:val="ListLabel 1"/>
    <w:qFormat/>
    <w:rsid w:val="00251405"/>
    <w:rPr>
      <w:rFonts w:ascii="Arial" w:hAnsi="Arial" w:eastAsia="SimSun" w:cs="Arial"/>
    </w:rPr>
  </w:style>
  <w:style w:type="character" w:styleId="ListLabel2" w:customStyle="1">
    <w:name w:val="ListLabel 2"/>
    <w:qFormat/>
    <w:rsid w:val="00251405"/>
    <w:rPr>
      <w:rFonts w:cs="Courier New"/>
    </w:rPr>
  </w:style>
  <w:style w:type="character" w:styleId="ListLabel3" w:customStyle="1">
    <w:name w:val="ListLabel 3"/>
    <w:qFormat/>
    <w:rsid w:val="00251405"/>
    <w:rPr>
      <w:rFonts w:ascii="Arial" w:hAnsi="Arial" w:eastAsia="Arial" w:cs="Arial"/>
    </w:rPr>
  </w:style>
  <w:style w:type="character" w:styleId="ListLabel4" w:customStyle="1">
    <w:name w:val="ListLabel 4"/>
    <w:qFormat/>
    <w:rsid w:val="00251405"/>
    <w:rPr>
      <w:rFonts w:cs="Courier New"/>
    </w:rPr>
  </w:style>
  <w:style w:type="character" w:styleId="ListLabel5" w:customStyle="1">
    <w:name w:val="ListLabel 5"/>
    <w:qFormat/>
    <w:rsid w:val="00251405"/>
    <w:rPr>
      <w:rFonts w:cs="Wingdings"/>
    </w:rPr>
  </w:style>
  <w:style w:type="character" w:styleId="ListLabel6" w:customStyle="1">
    <w:name w:val="ListLabel 6"/>
    <w:qFormat/>
    <w:rsid w:val="00251405"/>
    <w:rPr>
      <w:rFonts w:cs="Symbol"/>
    </w:rPr>
  </w:style>
  <w:style w:type="character" w:styleId="ListLabel7" w:customStyle="1">
    <w:name w:val="ListLabel 7"/>
    <w:qFormat/>
    <w:rsid w:val="00f27393"/>
    <w:rPr>
      <w:rFonts w:cs="Courier New"/>
    </w:rPr>
  </w:style>
  <w:style w:type="character" w:styleId="Internetlnk">
    <w:name w:val="Internetlänk"/>
    <w:basedOn w:val="DefaultParagraphFont"/>
    <w:uiPriority w:val="99"/>
    <w:unhideWhenUsed/>
    <w:rsid w:val="007a315d"/>
    <w:rPr>
      <w:color w:val="0563C1" w:themeColor="hyperlink"/>
      <w:u w:val="single"/>
    </w:rPr>
  </w:style>
  <w:style w:type="paragraph" w:styleId="Rubrik">
    <w:name w:val="Rubrik"/>
    <w:basedOn w:val="Normal"/>
    <w:next w:val="Brdtext"/>
    <w:qFormat/>
    <w:pPr>
      <w:keepNext/>
      <w:spacing w:before="240" w:after="120"/>
    </w:pPr>
    <w:rPr>
      <w:rFonts w:ascii="Liberation Sans" w:hAnsi="Liberation Sans" w:eastAsia="Microsoft YaHei" w:cs="Lucida Sans"/>
      <w:sz w:val="28"/>
      <w:szCs w:val="28"/>
    </w:rPr>
  </w:style>
  <w:style w:type="paragraph" w:styleId="Brdtext">
    <w:name w:val="Brödtext"/>
    <w:basedOn w:val="Normal"/>
    <w:rsid w:val="00f27393"/>
    <w:pPr>
      <w:spacing w:lineRule="auto" w:line="288" w:before="0" w:after="140"/>
    </w:pPr>
    <w:rPr/>
  </w:style>
  <w:style w:type="paragraph" w:styleId="Lista">
    <w:name w:val="Lista"/>
    <w:basedOn w:val="Brdtext"/>
    <w:rsid w:val="00251405"/>
    <w:pPr>
      <w:widowControl w:val="false"/>
      <w:bidi w:val="0"/>
      <w:jc w:val="left"/>
    </w:pPr>
    <w:rPr>
      <w:sz w:val="24"/>
    </w:rPr>
  </w:style>
  <w:style w:type="paragraph" w:styleId="Bildtext" w:customStyle="1">
    <w:name w:val="Bildtext"/>
    <w:basedOn w:val="Normal"/>
    <w:rsid w:val="00f27393"/>
    <w:pPr>
      <w:suppressLineNumbers/>
      <w:spacing w:before="120" w:after="120"/>
    </w:pPr>
    <w:rPr>
      <w:rFonts w:cs="Lucida Sans"/>
      <w:i/>
      <w:iCs/>
    </w:rPr>
  </w:style>
  <w:style w:type="paragraph" w:styleId="Frteckning" w:customStyle="1">
    <w:name w:val="Förteckning"/>
    <w:basedOn w:val="Normal"/>
    <w:qFormat/>
    <w:rsid w:val="00251405"/>
    <w:pPr>
      <w:widowControl w:val="false"/>
      <w:suppressLineNumbers/>
      <w:bidi w:val="0"/>
      <w:jc w:val="left"/>
    </w:pPr>
    <w:rPr>
      <w:sz w:val="24"/>
    </w:rPr>
  </w:style>
  <w:style w:type="paragraph" w:styleId="Titel" w:customStyle="1">
    <w:name w:val="Titel"/>
    <w:basedOn w:val="Rubrik"/>
    <w:rsid w:val="00251405"/>
    <w:pPr>
      <w:keepNext/>
      <w:widowControl w:val="false"/>
      <w:bidi w:val="0"/>
      <w:spacing w:before="240" w:after="120"/>
      <w:jc w:val="center"/>
    </w:pPr>
    <w:rPr>
      <w:rFonts w:ascii="Liberation Sans" w:hAnsi="Liberation Sans" w:eastAsia="Microsoft YaHei" w:cs="Liberation Sans"/>
      <w:b/>
      <w:bCs/>
      <w:sz w:val="56"/>
      <w:szCs w:val="56"/>
    </w:rPr>
  </w:style>
  <w:style w:type="paragraph" w:styleId="Rubrik11" w:customStyle="1">
    <w:name w:val="Rubrik1"/>
    <w:qFormat/>
    <w:rsid w:val="00251405"/>
    <w:pPr>
      <w:keepNext/>
      <w:widowControl w:val="false"/>
      <w:bidi w:val="0"/>
      <w:spacing w:before="240" w:after="120"/>
      <w:jc w:val="left"/>
      <w:textAlignment w:val="baseline"/>
    </w:pPr>
    <w:rPr>
      <w:rFonts w:ascii="Liberation Sans" w:hAnsi="Liberation Sans" w:eastAsia="Microsoft YaHei" w:cs="Arial"/>
      <w:color w:val="auto"/>
      <w:sz w:val="28"/>
      <w:szCs w:val="28"/>
      <w:lang w:val="sv-SE" w:eastAsia="zh-CN" w:bidi="hi-IN"/>
    </w:rPr>
  </w:style>
  <w:style w:type="paragraph" w:styleId="Standard" w:customStyle="1">
    <w:name w:val="Standard"/>
    <w:qFormat/>
    <w:rsid w:val="00251405"/>
    <w:pPr>
      <w:widowControl/>
      <w:suppressAutoHyphens w:val="true"/>
      <w:bidi w:val="0"/>
      <w:jc w:val="left"/>
      <w:textAlignment w:val="baseline"/>
    </w:pPr>
    <w:rPr>
      <w:rFonts w:ascii="Liberation Serif" w:hAnsi="Liberation Serif" w:eastAsia="SimSun" w:cs="Mangal"/>
      <w:color w:val="00000A"/>
      <w:sz w:val="24"/>
      <w:szCs w:val="24"/>
      <w:lang w:val="sv-SE" w:eastAsia="zh-CN" w:bidi="hi-IN"/>
    </w:rPr>
  </w:style>
  <w:style w:type="paragraph" w:styleId="Textbody" w:customStyle="1">
    <w:name w:val="Text body"/>
    <w:basedOn w:val="Standard"/>
    <w:qFormat/>
    <w:rsid w:val="00251405"/>
    <w:pPr>
      <w:spacing w:lineRule="auto" w:line="288" w:before="0" w:after="140"/>
    </w:pPr>
    <w:rPr/>
  </w:style>
  <w:style w:type="paragraph" w:styleId="Caption">
    <w:name w:val="caption"/>
    <w:basedOn w:val="Standard"/>
    <w:qFormat/>
    <w:rsid w:val="00251405"/>
    <w:pPr>
      <w:suppressLineNumbers/>
      <w:spacing w:before="120" w:after="120"/>
    </w:pPr>
    <w:rPr>
      <w:i/>
      <w:iCs/>
    </w:rPr>
  </w:style>
  <w:style w:type="paragraph" w:styleId="TextBody1" w:customStyle="1">
    <w:name w:val="Text Body"/>
    <w:basedOn w:val="Standard"/>
    <w:qFormat/>
    <w:rsid w:val="00251405"/>
    <w:pPr/>
    <w:rPr/>
  </w:style>
  <w:style w:type="paragraph" w:styleId="Tabellinnehll" w:customStyle="1">
    <w:name w:val="Tabellinnehåll"/>
    <w:basedOn w:val="TextBody1"/>
    <w:qFormat/>
    <w:rsid w:val="00251405"/>
    <w:pPr/>
    <w:rPr/>
  </w:style>
  <w:style w:type="paragraph" w:styleId="Tabellrubrik" w:customStyle="1">
    <w:name w:val="Tabellrubrik"/>
    <w:basedOn w:val="Tabellinnehll"/>
    <w:qFormat/>
    <w:rsid w:val="00251405"/>
    <w:pPr/>
    <w:rPr/>
  </w:style>
  <w:style w:type="paragraph" w:styleId="Sidhuvud">
    <w:name w:val="Sidhuvud"/>
    <w:basedOn w:val="Standard"/>
    <w:rsid w:val="00251405"/>
    <w:pPr/>
    <w:rPr/>
  </w:style>
  <w:style w:type="paragraph" w:styleId="Sidfot">
    <w:name w:val="Sidfot"/>
    <w:basedOn w:val="Standard"/>
    <w:rsid w:val="00251405"/>
    <w:pPr/>
    <w:rPr/>
  </w:style>
  <w:style w:type="paragraph" w:styleId="Footnote" w:customStyle="1">
    <w:name w:val="Footnote"/>
    <w:basedOn w:val="Standard"/>
    <w:qFormat/>
    <w:rsid w:val="00251405"/>
    <w:pPr/>
    <w:rPr/>
  </w:style>
  <w:style w:type="paragraph" w:styleId="Slutnot" w:customStyle="1">
    <w:name w:val="Slutnot"/>
    <w:basedOn w:val="Standard"/>
    <w:rsid w:val="00251405"/>
    <w:pPr/>
    <w:rPr/>
  </w:style>
  <w:style w:type="paragraph" w:styleId="Raminnehll" w:customStyle="1">
    <w:name w:val="Raminnehåll"/>
    <w:basedOn w:val="Standard"/>
    <w:qFormat/>
    <w:rsid w:val="00251405"/>
    <w:pPr/>
    <w:rPr/>
  </w:style>
  <w:style w:type="paragraph" w:styleId="Quote">
    <w:name w:val="Quote"/>
    <w:basedOn w:val="Standard"/>
    <w:qFormat/>
    <w:rsid w:val="00251405"/>
    <w:pPr>
      <w:spacing w:before="0" w:after="283"/>
      <w:ind w:left="567" w:right="567" w:hanging="0"/>
    </w:pPr>
    <w:rPr/>
  </w:style>
  <w:style w:type="paragraph" w:styleId="Underrubrik">
    <w:name w:val="Underrubrik"/>
    <w:basedOn w:val="Titel"/>
    <w:rsid w:val="00251405"/>
    <w:pPr>
      <w:spacing w:before="60" w:after="120"/>
    </w:pPr>
    <w:rPr>
      <w:sz w:val="36"/>
      <w:szCs w:val="36"/>
    </w:rPr>
  </w:style>
  <w:style w:type="paragraph" w:styleId="BalloonText">
    <w:name w:val="Balloon Text"/>
    <w:basedOn w:val="Standard"/>
    <w:qFormat/>
    <w:rsid w:val="00251405"/>
    <w:pPr/>
    <w:rPr>
      <w:rFonts w:ascii="Tahoma" w:hAnsi="Tahoma" w:eastAsia="Tahoma" w:cs="Tahoma"/>
      <w:sz w:val="16"/>
      <w:szCs w:val="14"/>
    </w:rPr>
  </w:style>
  <w:style w:type="paragraph" w:styleId="ListParagraph">
    <w:name w:val="List Paragraph"/>
    <w:basedOn w:val="Standard"/>
    <w:qFormat/>
    <w:rsid w:val="00251405"/>
    <w:pPr>
      <w:ind w:left="720" w:hanging="0"/>
    </w:pPr>
    <w:rPr>
      <w:szCs w:val="21"/>
    </w:rPr>
  </w:style>
  <w:style w:type="paragraph" w:styleId="Xmsolistparagraph" w:customStyle="1">
    <w:name w:val="x_msolistparagraph"/>
    <w:basedOn w:val="Standard"/>
    <w:qFormat/>
    <w:rsid w:val="00251405"/>
    <w:pPr>
      <w:suppressAutoHyphens w:val="false"/>
      <w:spacing w:before="280" w:after="280"/>
    </w:pPr>
    <w:rPr>
      <w:rFonts w:ascii="Times New Roman" w:hAnsi="Times New Roman" w:eastAsia="Times New Roman" w:cs="Times New Roman"/>
      <w:lang w:eastAsia="sv-SE" w:bidi="ar-SA"/>
    </w:rPr>
  </w:style>
  <w:style w:type="numbering" w:styleId="NoList" w:default="1">
    <w:name w:val="No List"/>
    <w:uiPriority w:val="99"/>
    <w:semiHidden/>
    <w:unhideWhenUsed/>
  </w:style>
  <w:style w:type="numbering" w:styleId="Ingenlista1" w:customStyle="1">
    <w:name w:val="Ingen lista1"/>
    <w:rsid w:val="00251405"/>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hyperlink" Target="mailto:styrelsen@brfkorsriddaren.se" TargetMode="External"/><Relationship Id="rId5" Type="http://schemas.openxmlformats.org/officeDocument/2006/relationships/hyperlink" Target="http://www.hsb.se/stockholm" TargetMode="External"/><Relationship Id="rId6" Type="http://schemas.openxmlformats.org/officeDocument/2006/relationships/hyperlink" Target="mailto:service.stockholm@hsb.se" TargetMode="External"/><Relationship Id="rId7" Type="http://schemas.openxmlformats.org/officeDocument/2006/relationships/image" Target="media/image3.jpeg"/><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90</TotalTime>
  <Application>LibreOffice/5.0.5.2$Windows_x86 LibreOffice_project/55b006a02d247b5f7215fc6ea0fde844b30035b3</Application>
  <Paragraphs>32</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2018-08-31T15:31:00Z</dcterms:created>
  <dc:creator>Rosemarie Westerlund</dc:creator>
  <dc:language>sv-SE</dc:language>
  <cp:lastPrinted>2018-09-02T19:21:19Z</cp:lastPrinted>
  <dcterms:modified xsi:type="dcterms:W3CDTF">2018-09-02T20:42:22Z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