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D977" w14:textId="77777777" w:rsidR="00D015E1" w:rsidRPr="00390D61" w:rsidRDefault="00FD6BD8">
      <w:pPr>
        <w:rPr>
          <w:rFonts w:ascii="Helvetica" w:hAnsi="Helvetica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799316A" wp14:editId="4B09B99A">
            <wp:simplePos x="0" y="0"/>
            <wp:positionH relativeFrom="column">
              <wp:posOffset>408305</wp:posOffset>
            </wp:positionH>
            <wp:positionV relativeFrom="paragraph">
              <wp:posOffset>-194945</wp:posOffset>
            </wp:positionV>
            <wp:extent cx="1097280" cy="914400"/>
            <wp:effectExtent l="0" t="0" r="7620" b="0"/>
            <wp:wrapSquare wrapText="bothSides"/>
            <wp:docPr id="23" name="Bild 23" descr="Kruk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kor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5E1" w:rsidRPr="00390D61">
        <w:rPr>
          <w:rFonts w:ascii="Helvetica" w:hAnsi="Helvetica"/>
          <w:b/>
          <w:sz w:val="72"/>
        </w:rPr>
        <w:t xml:space="preserve">      </w:t>
      </w:r>
    </w:p>
    <w:p w14:paraId="35BB582A" w14:textId="69F2C60A" w:rsidR="00D015E1" w:rsidRPr="00390D61" w:rsidRDefault="00D015E1" w:rsidP="00D015E1">
      <w:pPr>
        <w:outlineLvl w:val="0"/>
        <w:rPr>
          <w:rFonts w:ascii="Helvetica" w:hAnsi="Helvetica"/>
          <w:b/>
        </w:rPr>
      </w:pPr>
      <w:proofErr w:type="spellStart"/>
      <w:r w:rsidRPr="00390D61">
        <w:rPr>
          <w:rFonts w:ascii="Helvetica" w:hAnsi="Helvetica"/>
          <w:b/>
          <w:sz w:val="72"/>
        </w:rPr>
        <w:t>DergårdsNytt</w:t>
      </w:r>
      <w:proofErr w:type="spellEnd"/>
      <w:r w:rsidR="004212BF">
        <w:rPr>
          <w:rFonts w:ascii="Helvetica" w:hAnsi="Helvetica"/>
          <w:b/>
          <w:sz w:val="72"/>
        </w:rPr>
        <w:t xml:space="preserve"> nr </w:t>
      </w:r>
      <w:r w:rsidR="001333CF">
        <w:rPr>
          <w:rFonts w:ascii="Helvetica" w:hAnsi="Helvetica"/>
          <w:b/>
          <w:sz w:val="72"/>
        </w:rPr>
        <w:t>1</w:t>
      </w:r>
    </w:p>
    <w:p w14:paraId="6F3203FE" w14:textId="77777777" w:rsidR="00D015E1" w:rsidRPr="004067FD" w:rsidRDefault="00FD6BD8">
      <w:pPr>
        <w:rPr>
          <w:rFonts w:ascii="Gadget" w:hAnsi="Gadget"/>
        </w:rPr>
      </w:pPr>
      <w:r>
        <w:rPr>
          <w:rFonts w:ascii="Gadget" w:hAnsi="Gadge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2219CB" wp14:editId="6A445A35">
                <wp:simplePos x="0" y="0"/>
                <wp:positionH relativeFrom="column">
                  <wp:posOffset>408305</wp:posOffset>
                </wp:positionH>
                <wp:positionV relativeFrom="paragraph">
                  <wp:posOffset>118110</wp:posOffset>
                </wp:positionV>
                <wp:extent cx="4914900" cy="0"/>
                <wp:effectExtent l="8255" t="13335" r="10795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2B7AB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9.3pt" to="419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"/>
            </w:pict>
          </mc:Fallback>
        </mc:AlternateContent>
      </w:r>
      <w:r w:rsidR="00D015E1" w:rsidRPr="004067FD">
        <w:rPr>
          <w:rFonts w:ascii="Gadget" w:hAnsi="Gadget"/>
        </w:rPr>
        <w:t xml:space="preserve">    </w:t>
      </w:r>
    </w:p>
    <w:p w14:paraId="6CD02513" w14:textId="1A59B51B" w:rsidR="000B50E4" w:rsidRDefault="00D015E1">
      <w:pPr>
        <w:rPr>
          <w:rFonts w:ascii="Helvetica" w:hAnsi="Helvetica"/>
          <w:color w:val="000000"/>
          <w:sz w:val="22"/>
          <w:szCs w:val="24"/>
        </w:rPr>
      </w:pPr>
      <w:r w:rsidRPr="004067FD">
        <w:rPr>
          <w:rFonts w:ascii="Gadget" w:hAnsi="Gadget"/>
        </w:rPr>
        <w:t xml:space="preserve">              </w:t>
      </w:r>
      <w:r w:rsidRPr="00EE467D">
        <w:rPr>
          <w:rFonts w:ascii="Helvetica" w:hAnsi="Helvetica"/>
          <w:color w:val="000000"/>
          <w:sz w:val="22"/>
          <w:szCs w:val="24"/>
        </w:rPr>
        <w:t xml:space="preserve">Informationsblad från styrelsen i BRF </w:t>
      </w:r>
      <w:r w:rsidR="00FD6BD8">
        <w:rPr>
          <w:rFonts w:ascii="Helvetica" w:hAnsi="Helvetica"/>
          <w:color w:val="000000"/>
          <w:sz w:val="22"/>
          <w:szCs w:val="24"/>
        </w:rPr>
        <w:t xml:space="preserve">Dergården, Lerum </w:t>
      </w:r>
      <w:r w:rsidR="001333CF">
        <w:rPr>
          <w:rFonts w:ascii="Helvetica" w:hAnsi="Helvetica"/>
          <w:color w:val="000000"/>
          <w:sz w:val="22"/>
          <w:szCs w:val="24"/>
        </w:rPr>
        <w:t>feb</w:t>
      </w:r>
      <w:r w:rsidR="00C012AA">
        <w:rPr>
          <w:rFonts w:ascii="Helvetica" w:hAnsi="Helvetica"/>
          <w:color w:val="000000"/>
          <w:sz w:val="22"/>
          <w:szCs w:val="24"/>
        </w:rPr>
        <w:t xml:space="preserve"> 202</w:t>
      </w:r>
      <w:r w:rsidR="001333CF">
        <w:rPr>
          <w:rFonts w:ascii="Helvetica" w:hAnsi="Helvetica"/>
          <w:color w:val="000000"/>
          <w:sz w:val="22"/>
          <w:szCs w:val="24"/>
        </w:rPr>
        <w:t>2</w:t>
      </w:r>
    </w:p>
    <w:p w14:paraId="082B4936" w14:textId="77777777" w:rsidR="00FA259F" w:rsidRPr="00FA259F" w:rsidRDefault="00FA259F">
      <w:pPr>
        <w:rPr>
          <w:rFonts w:ascii="Gadget" w:hAnsi="Gadget"/>
          <w:sz w:val="20"/>
        </w:rPr>
      </w:pPr>
      <w:r w:rsidRPr="00FA259F">
        <w:rPr>
          <w:rFonts w:ascii="Helvetica" w:hAnsi="Helvetica"/>
          <w:color w:val="000000"/>
          <w:sz w:val="20"/>
        </w:rPr>
        <w:t xml:space="preserve">                </w:t>
      </w:r>
      <w:hyperlink r:id="rId6" w:history="1">
        <w:r w:rsidR="00F70DAB" w:rsidRPr="000D5B36">
          <w:rPr>
            <w:rStyle w:val="Hyperlnk"/>
            <w:rFonts w:ascii="Helvetica" w:hAnsi="Helvetica"/>
            <w:sz w:val="20"/>
          </w:rPr>
          <w:t>http://www.hsb.se/goteborg/dergarden</w:t>
        </w:r>
      </w:hyperlink>
      <w:r w:rsidR="00FD6BD8">
        <w:rPr>
          <w:rFonts w:ascii="Helvetica" w:hAnsi="Helvetica"/>
          <w:color w:val="000000"/>
          <w:sz w:val="20"/>
        </w:rPr>
        <w:t xml:space="preserve">  </w:t>
      </w:r>
    </w:p>
    <w:p w14:paraId="7FA4411B" w14:textId="77777777" w:rsidR="00D015E1" w:rsidRPr="00FA259F" w:rsidRDefault="00FD6BD8">
      <w:pPr>
        <w:rPr>
          <w:rFonts w:ascii="Times" w:hAnsi="Times"/>
          <w:sz w:val="16"/>
          <w:szCs w:val="16"/>
        </w:rPr>
      </w:pPr>
      <w:r>
        <w:rPr>
          <w:rFonts w:ascii="Gadget" w:hAnsi="Gadge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459ECF" wp14:editId="18EA5932">
                <wp:simplePos x="0" y="0"/>
                <wp:positionH relativeFrom="column">
                  <wp:posOffset>408305</wp:posOffset>
                </wp:positionH>
                <wp:positionV relativeFrom="paragraph">
                  <wp:posOffset>90170</wp:posOffset>
                </wp:positionV>
                <wp:extent cx="4914900" cy="0"/>
                <wp:effectExtent l="8255" t="13970" r="1079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A3EDC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7.1pt" to="419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"/>
            </w:pict>
          </mc:Fallback>
        </mc:AlternateContent>
      </w:r>
    </w:p>
    <w:p w14:paraId="5B629441" w14:textId="77777777" w:rsidR="00D015E1" w:rsidRDefault="00D015E1" w:rsidP="00D015E1">
      <w:pPr>
        <w:spacing w:line="360" w:lineRule="auto"/>
        <w:rPr>
          <w:rFonts w:ascii="Helvetica" w:hAnsi="Helvetica"/>
          <w:sz w:val="22"/>
        </w:rPr>
      </w:pPr>
      <w:r w:rsidRPr="003C54FB">
        <w:rPr>
          <w:rFonts w:ascii="Helvetica" w:hAnsi="Helvetica"/>
          <w:sz w:val="22"/>
        </w:rPr>
        <w:t xml:space="preserve"> </w:t>
      </w:r>
    </w:p>
    <w:p w14:paraId="6FDE6DBB" w14:textId="77777777" w:rsidR="00110B48" w:rsidRPr="0088787B" w:rsidRDefault="007A0B3F" w:rsidP="00306E5E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 w:rsidRPr="0088787B">
        <w:rPr>
          <w:rFonts w:ascii="Helvetica" w:hAnsi="Helvetica"/>
          <w:b/>
          <w:bCs/>
          <w:sz w:val="22"/>
          <w:szCs w:val="18"/>
        </w:rPr>
        <w:t>Hej</w:t>
      </w:r>
      <w:r w:rsidR="007F2503" w:rsidRPr="0088787B">
        <w:rPr>
          <w:rFonts w:ascii="Helvetica" w:hAnsi="Helvetica"/>
          <w:b/>
          <w:bCs/>
          <w:sz w:val="22"/>
          <w:szCs w:val="18"/>
        </w:rPr>
        <w:t>!</w:t>
      </w:r>
    </w:p>
    <w:p w14:paraId="4324A342" w14:textId="1170AC09" w:rsidR="00110B48" w:rsidRPr="0088787B" w:rsidRDefault="001333CF" w:rsidP="00306E5E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Här kommer första </w:t>
      </w:r>
      <w:proofErr w:type="spellStart"/>
      <w:r>
        <w:rPr>
          <w:rFonts w:ascii="Helvetica" w:hAnsi="Helvetica"/>
          <w:sz w:val="22"/>
          <w:szCs w:val="18"/>
        </w:rPr>
        <w:t>Dergårdsnytt</w:t>
      </w:r>
      <w:proofErr w:type="spellEnd"/>
      <w:r>
        <w:rPr>
          <w:rFonts w:ascii="Helvetica" w:hAnsi="Helvetica"/>
          <w:sz w:val="22"/>
          <w:szCs w:val="18"/>
        </w:rPr>
        <w:t xml:space="preserve"> för året. Anledningen att det dröjt är att vi i styrelsen inte haft något möte förrän nu, </w:t>
      </w:r>
      <w:proofErr w:type="spellStart"/>
      <w:r>
        <w:rPr>
          <w:rFonts w:ascii="Helvetica" w:hAnsi="Helvetica"/>
          <w:sz w:val="22"/>
          <w:szCs w:val="18"/>
        </w:rPr>
        <w:t>pga</w:t>
      </w:r>
      <w:proofErr w:type="spellEnd"/>
      <w:r>
        <w:rPr>
          <w:rFonts w:ascii="Helvetica" w:hAnsi="Helvetica"/>
          <w:sz w:val="22"/>
          <w:szCs w:val="18"/>
        </w:rPr>
        <w:t xml:space="preserve"> covid.</w:t>
      </w:r>
    </w:p>
    <w:p w14:paraId="6F97EC6C" w14:textId="77777777" w:rsidR="00995E31" w:rsidRPr="0088787B" w:rsidRDefault="00995E31" w:rsidP="00306E5E">
      <w:pPr>
        <w:spacing w:line="276" w:lineRule="auto"/>
        <w:rPr>
          <w:rFonts w:ascii="Helvetica" w:hAnsi="Helvetica"/>
          <w:b/>
          <w:i/>
          <w:iCs/>
          <w:sz w:val="22"/>
          <w:szCs w:val="18"/>
        </w:rPr>
      </w:pPr>
    </w:p>
    <w:p w14:paraId="58670AE9" w14:textId="190BD20C" w:rsidR="008068D5" w:rsidRPr="0088787B" w:rsidRDefault="00636BE8" w:rsidP="008068D5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Flagg</w:t>
      </w:r>
      <w:r w:rsidR="00983A1E">
        <w:rPr>
          <w:rFonts w:ascii="Helvetica" w:hAnsi="Helvetica"/>
          <w:b/>
          <w:bCs/>
          <w:sz w:val="22"/>
          <w:szCs w:val="18"/>
        </w:rPr>
        <w:t>ning</w:t>
      </w:r>
    </w:p>
    <w:p w14:paraId="041A7267" w14:textId="7F0E447B" w:rsidR="008068D5" w:rsidRPr="0088787B" w:rsidRDefault="00114F8D" w:rsidP="008068D5">
      <w:pPr>
        <w:spacing w:line="276" w:lineRule="auto"/>
        <w:rPr>
          <w:rFonts w:ascii="Helvetica" w:hAnsi="Helvetica"/>
          <w:sz w:val="22"/>
          <w:szCs w:val="18"/>
        </w:rPr>
      </w:pPr>
      <w:r w:rsidRPr="0088787B">
        <w:rPr>
          <w:rFonts w:ascii="Helvetica" w:hAnsi="Helvetica"/>
          <w:sz w:val="22"/>
          <w:szCs w:val="18"/>
        </w:rPr>
        <w:t xml:space="preserve">Vi </w:t>
      </w:r>
      <w:r w:rsidR="00983A1E">
        <w:rPr>
          <w:rFonts w:ascii="Helvetica" w:hAnsi="Helvetica"/>
          <w:sz w:val="22"/>
          <w:szCs w:val="18"/>
        </w:rPr>
        <w:t>har inte fått någon som vill ta på sig ansvaret som flaggansvarig så det kommer helt enkelt inte blir någon allmän flaggning från föreningens sida</w:t>
      </w:r>
      <w:r w:rsidR="00636BE8">
        <w:rPr>
          <w:rFonts w:ascii="Helvetica" w:hAnsi="Helvetica"/>
          <w:sz w:val="22"/>
          <w:szCs w:val="18"/>
        </w:rPr>
        <w:t>.</w:t>
      </w:r>
      <w:r w:rsidR="00983A1E">
        <w:rPr>
          <w:rFonts w:ascii="Helvetica" w:hAnsi="Helvetica"/>
          <w:sz w:val="22"/>
          <w:szCs w:val="18"/>
        </w:rPr>
        <w:t xml:space="preserve"> Däremot är det tillåtet för var och en om ni vill flagga för särskild händelse. Flaggan finns i miljöhuset. Vi vill passa på att tacka Hugo Gustafsson för </w:t>
      </w:r>
      <w:r w:rsidR="00F427B6">
        <w:rPr>
          <w:rFonts w:ascii="Helvetica" w:hAnsi="Helvetica"/>
          <w:sz w:val="22"/>
          <w:szCs w:val="18"/>
        </w:rPr>
        <w:t>att fram tills nu förtjänstfullt flaggat på alla våra flaggdagar och lite till!</w:t>
      </w:r>
    </w:p>
    <w:p w14:paraId="6A2541B4" w14:textId="32568E34" w:rsidR="00B566AD" w:rsidRPr="0088787B" w:rsidRDefault="00B566AD" w:rsidP="007B212A">
      <w:pPr>
        <w:spacing w:line="276" w:lineRule="auto"/>
        <w:rPr>
          <w:rFonts w:ascii="Helvetica" w:hAnsi="Helvetica"/>
          <w:sz w:val="22"/>
          <w:szCs w:val="18"/>
        </w:rPr>
      </w:pPr>
    </w:p>
    <w:p w14:paraId="40180242" w14:textId="7C235E73" w:rsidR="00114F8D" w:rsidRDefault="009E0AF7" w:rsidP="00114F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Miljöhuset</w:t>
      </w:r>
    </w:p>
    <w:p w14:paraId="1332A955" w14:textId="073E2263" w:rsidR="00636BE8" w:rsidRPr="00636BE8" w:rsidRDefault="00124A41" w:rsidP="00114F8D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Vi har ett mycket förmånligt och fräscht miljörum för återvinning, men </w:t>
      </w:r>
      <w:r w:rsidR="00F427B6">
        <w:rPr>
          <w:rFonts w:ascii="Helvetica" w:hAnsi="Helvetica"/>
          <w:sz w:val="22"/>
          <w:szCs w:val="18"/>
        </w:rPr>
        <w:t>tän</w:t>
      </w:r>
      <w:r>
        <w:rPr>
          <w:rFonts w:ascii="Helvetica" w:hAnsi="Helvetica"/>
          <w:sz w:val="22"/>
          <w:szCs w:val="18"/>
        </w:rPr>
        <w:t>k</w:t>
      </w:r>
      <w:r w:rsidR="00F427B6">
        <w:rPr>
          <w:rFonts w:ascii="Helvetica" w:hAnsi="Helvetica"/>
          <w:sz w:val="22"/>
          <w:szCs w:val="18"/>
        </w:rPr>
        <w:t xml:space="preserve"> på </w:t>
      </w:r>
      <w:r>
        <w:rPr>
          <w:rFonts w:ascii="Helvetica" w:hAnsi="Helvetica"/>
          <w:sz w:val="22"/>
          <w:szCs w:val="18"/>
        </w:rPr>
        <w:t>att sortera rätt</w:t>
      </w:r>
      <w:r w:rsidR="00F427B6">
        <w:rPr>
          <w:rFonts w:ascii="Helvetica" w:hAnsi="Helvetica"/>
          <w:sz w:val="22"/>
          <w:szCs w:val="18"/>
        </w:rPr>
        <w:t>! Vi har också noterat att det snabbt blir fullt i pappåtervinningen och därför vill vi uppmana er som har stora emballage från tex möbler att ta dessa till Hultet eller kommunens återvinningstationer.</w:t>
      </w:r>
    </w:p>
    <w:p w14:paraId="1A1B9BC6" w14:textId="22898D80" w:rsidR="009E0AF7" w:rsidRPr="003E32FF" w:rsidRDefault="009E0AF7" w:rsidP="002B18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</w:p>
    <w:p w14:paraId="795400D4" w14:textId="1DA54814" w:rsidR="00124A41" w:rsidRDefault="00124A41" w:rsidP="002B18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Klotter</w:t>
      </w:r>
    </w:p>
    <w:p w14:paraId="06F926EA" w14:textId="77777777" w:rsidR="00124A41" w:rsidRDefault="00124A41" w:rsidP="002B188D">
      <w:pPr>
        <w:spacing w:line="276" w:lineRule="auto"/>
        <w:rPr>
          <w:rFonts w:ascii="Helvetica" w:hAnsi="Helvetica"/>
          <w:sz w:val="22"/>
          <w:szCs w:val="18"/>
        </w:rPr>
      </w:pPr>
      <w:r w:rsidRPr="00124A41">
        <w:rPr>
          <w:rFonts w:ascii="Helvetica" w:hAnsi="Helvetica"/>
          <w:sz w:val="22"/>
          <w:szCs w:val="18"/>
        </w:rPr>
        <w:t xml:space="preserve">Vi fick för någon vecka sen klotter på våra garage. Mats P har fått i uppdrag att sanera detta och tyvärr blev vi tvungna att måla om. </w:t>
      </w:r>
    </w:p>
    <w:p w14:paraId="54EE4B5C" w14:textId="77777777" w:rsidR="00124A41" w:rsidRDefault="00124A41" w:rsidP="002B188D">
      <w:pPr>
        <w:spacing w:line="276" w:lineRule="auto"/>
        <w:rPr>
          <w:rFonts w:ascii="Helvetica" w:hAnsi="Helvetica"/>
          <w:sz w:val="22"/>
          <w:szCs w:val="18"/>
        </w:rPr>
      </w:pPr>
    </w:p>
    <w:p w14:paraId="6A6FCDD2" w14:textId="77777777" w:rsidR="00124A41" w:rsidRPr="00303808" w:rsidRDefault="00124A41" w:rsidP="002B18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 w:rsidRPr="00303808">
        <w:rPr>
          <w:rFonts w:ascii="Helvetica" w:hAnsi="Helvetica"/>
          <w:b/>
          <w:bCs/>
          <w:sz w:val="22"/>
          <w:szCs w:val="18"/>
        </w:rPr>
        <w:t>Laddning för elbilar</w:t>
      </w:r>
    </w:p>
    <w:p w14:paraId="68CAF3FD" w14:textId="309ED0AE" w:rsidR="00124A41" w:rsidRDefault="00124A41" w:rsidP="002B188D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Styrelsen har beslutat att gå vidare med</w:t>
      </w:r>
      <w:r w:rsidR="00303808">
        <w:rPr>
          <w:rFonts w:ascii="Helvetica" w:hAnsi="Helvetica"/>
          <w:sz w:val="22"/>
          <w:szCs w:val="18"/>
        </w:rPr>
        <w:t xml:space="preserve"> projekt för</w:t>
      </w:r>
      <w:r>
        <w:rPr>
          <w:rFonts w:ascii="Helvetica" w:hAnsi="Helvetica"/>
          <w:sz w:val="22"/>
          <w:szCs w:val="18"/>
        </w:rPr>
        <w:t xml:space="preserve"> </w:t>
      </w:r>
      <w:proofErr w:type="spellStart"/>
      <w:r>
        <w:rPr>
          <w:rFonts w:ascii="Helvetica" w:hAnsi="Helvetica"/>
          <w:sz w:val="22"/>
          <w:szCs w:val="18"/>
        </w:rPr>
        <w:t>ladd</w:t>
      </w:r>
      <w:r w:rsidR="00303808">
        <w:rPr>
          <w:rFonts w:ascii="Helvetica" w:hAnsi="Helvetica"/>
          <w:sz w:val="22"/>
          <w:szCs w:val="18"/>
        </w:rPr>
        <w:t>platser</w:t>
      </w:r>
      <w:proofErr w:type="spellEnd"/>
      <w:r w:rsidR="00303808">
        <w:rPr>
          <w:rFonts w:ascii="Helvetica" w:hAnsi="Helvetica"/>
          <w:sz w:val="22"/>
          <w:szCs w:val="18"/>
        </w:rPr>
        <w:t xml:space="preserve"> för</w:t>
      </w:r>
      <w:r>
        <w:rPr>
          <w:rFonts w:ascii="Helvetica" w:hAnsi="Helvetica"/>
          <w:sz w:val="22"/>
          <w:szCs w:val="18"/>
        </w:rPr>
        <w:t xml:space="preserve"> elbilar. </w:t>
      </w:r>
      <w:r w:rsidR="00303808">
        <w:rPr>
          <w:rFonts w:ascii="Helvetica" w:hAnsi="Helvetica"/>
          <w:sz w:val="22"/>
          <w:szCs w:val="18"/>
        </w:rPr>
        <w:t xml:space="preserve">Det finns </w:t>
      </w:r>
      <w:r w:rsidR="005F421A">
        <w:rPr>
          <w:rFonts w:ascii="Helvetica" w:hAnsi="Helvetica"/>
          <w:sz w:val="22"/>
          <w:szCs w:val="18"/>
        </w:rPr>
        <w:t>fortfarande</w:t>
      </w:r>
      <w:r w:rsidR="00303808">
        <w:rPr>
          <w:rFonts w:ascii="Helvetica" w:hAnsi="Helvetica"/>
          <w:sz w:val="22"/>
          <w:szCs w:val="18"/>
        </w:rPr>
        <w:t xml:space="preserve"> möjlighet att söka bidrag från Naturvårdsverket och på det sätt</w:t>
      </w:r>
      <w:r w:rsidR="005F421A">
        <w:rPr>
          <w:rFonts w:ascii="Helvetica" w:hAnsi="Helvetica"/>
          <w:sz w:val="22"/>
          <w:szCs w:val="18"/>
        </w:rPr>
        <w:t>et</w:t>
      </w:r>
      <w:r w:rsidR="00303808">
        <w:rPr>
          <w:rFonts w:ascii="Helvetica" w:hAnsi="Helvetica"/>
          <w:sz w:val="22"/>
          <w:szCs w:val="18"/>
        </w:rPr>
        <w:t xml:space="preserve"> blir det förmånligt för oss. Vi håller just nu på att se över vilken teknik för betalning vi ska ha. Det kommer troligtvis bli 5 platser i garagelängan närmast ”D-huset”, för dit har vi tillräckligt med ström i dagsläget. Men vi återkommer med mer detaljer kring detta och tidplan för när det blir.</w:t>
      </w:r>
    </w:p>
    <w:p w14:paraId="2B02E766" w14:textId="77777777" w:rsidR="00303808" w:rsidRPr="00124A41" w:rsidRDefault="00303808" w:rsidP="002B188D">
      <w:pPr>
        <w:spacing w:line="276" w:lineRule="auto"/>
        <w:rPr>
          <w:rFonts w:ascii="Helvetica" w:hAnsi="Helvetica"/>
          <w:sz w:val="22"/>
          <w:szCs w:val="18"/>
        </w:rPr>
      </w:pPr>
    </w:p>
    <w:p w14:paraId="1E85F63E" w14:textId="0F319920" w:rsidR="00303808" w:rsidRDefault="00303808" w:rsidP="002B18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Fasadrenovering</w:t>
      </w:r>
    </w:p>
    <w:p w14:paraId="11E2DA2F" w14:textId="44372CED" w:rsidR="00303808" w:rsidRDefault="00303808" w:rsidP="002B188D">
      <w:pPr>
        <w:spacing w:line="276" w:lineRule="auto"/>
        <w:rPr>
          <w:rFonts w:ascii="Helvetica" w:hAnsi="Helvetica"/>
          <w:sz w:val="22"/>
          <w:szCs w:val="18"/>
        </w:rPr>
      </w:pPr>
      <w:r w:rsidRPr="00303808">
        <w:rPr>
          <w:rFonts w:ascii="Helvetica" w:hAnsi="Helvetica"/>
          <w:sz w:val="22"/>
          <w:szCs w:val="18"/>
        </w:rPr>
        <w:t>Som</w:t>
      </w:r>
      <w:r>
        <w:rPr>
          <w:rFonts w:ascii="Helvetica" w:hAnsi="Helvetica"/>
          <w:sz w:val="22"/>
          <w:szCs w:val="18"/>
        </w:rPr>
        <w:t xml:space="preserve"> vi nämnt tidigare kommer vi att påbörja fasadrenovering i år, i enlighet med vår </w:t>
      </w:r>
      <w:r w:rsidR="00FC7F0A">
        <w:rPr>
          <w:rFonts w:ascii="Helvetica" w:hAnsi="Helvetica"/>
          <w:sz w:val="22"/>
          <w:szCs w:val="18"/>
        </w:rPr>
        <w:t>underhållsplan. Styrelsen håller just nu på att utvärdera ett antal offerter för detta.</w:t>
      </w:r>
    </w:p>
    <w:p w14:paraId="13C34CFA" w14:textId="77777777" w:rsidR="00FC7F0A" w:rsidRPr="00303808" w:rsidRDefault="00FC7F0A" w:rsidP="002B188D">
      <w:pPr>
        <w:spacing w:line="276" w:lineRule="auto"/>
        <w:rPr>
          <w:rFonts w:ascii="Helvetica" w:hAnsi="Helvetica"/>
          <w:sz w:val="22"/>
          <w:szCs w:val="18"/>
        </w:rPr>
      </w:pPr>
    </w:p>
    <w:p w14:paraId="3D8BCA7C" w14:textId="4E4DECE5" w:rsidR="00F427B6" w:rsidRPr="00F427B6" w:rsidRDefault="00F427B6" w:rsidP="002B18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 w:rsidRPr="00F427B6">
        <w:rPr>
          <w:rFonts w:ascii="Helvetica" w:hAnsi="Helvetica"/>
          <w:b/>
          <w:bCs/>
          <w:sz w:val="22"/>
          <w:szCs w:val="18"/>
        </w:rPr>
        <w:t>Motioner till stämma</w:t>
      </w:r>
    </w:p>
    <w:p w14:paraId="1133281D" w14:textId="5B65D01C" w:rsidR="009E0AF7" w:rsidRPr="003E32FF" w:rsidRDefault="00F427B6" w:rsidP="002B188D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Vi hoppas på en riktig stämma i år och kallelse kommer så småningo</w:t>
      </w:r>
      <w:r w:rsidR="005F421A">
        <w:rPr>
          <w:rFonts w:ascii="Helvetica" w:hAnsi="Helvetica"/>
          <w:sz w:val="22"/>
          <w:szCs w:val="18"/>
        </w:rPr>
        <w:t>m</w:t>
      </w:r>
      <w:r>
        <w:rPr>
          <w:rFonts w:ascii="Helvetica" w:hAnsi="Helvetica"/>
          <w:sz w:val="22"/>
          <w:szCs w:val="18"/>
        </w:rPr>
        <w:t xml:space="preserve"> fram i vår. Men först är det dags för att lämna in motioner. Senast den 10 mars vill vi ha dessa. </w:t>
      </w:r>
      <w:proofErr w:type="gramStart"/>
      <w:r>
        <w:rPr>
          <w:rFonts w:ascii="Helvetica" w:hAnsi="Helvetica"/>
          <w:sz w:val="22"/>
          <w:szCs w:val="18"/>
        </w:rPr>
        <w:t>Maila</w:t>
      </w:r>
      <w:proofErr w:type="gramEnd"/>
      <w:r w:rsidR="00124A41">
        <w:rPr>
          <w:rFonts w:ascii="Helvetica" w:hAnsi="Helvetica"/>
          <w:sz w:val="22"/>
          <w:szCs w:val="18"/>
        </w:rPr>
        <w:t xml:space="preserve"> </w:t>
      </w:r>
      <w:hyperlink r:id="rId7" w:history="1">
        <w:r w:rsidR="00124A41" w:rsidRPr="00333511">
          <w:rPr>
            <w:rStyle w:val="Hyperlnk"/>
            <w:rFonts w:ascii="Helvetica" w:hAnsi="Helvetica"/>
            <w:sz w:val="22"/>
            <w:szCs w:val="18"/>
          </w:rPr>
          <w:t>karin.68.dahlberg@gmail.com</w:t>
        </w:r>
      </w:hyperlink>
      <w:r w:rsidR="00124A41">
        <w:rPr>
          <w:rFonts w:ascii="Helvetica" w:hAnsi="Helvetica"/>
          <w:sz w:val="22"/>
          <w:szCs w:val="18"/>
        </w:rPr>
        <w:t xml:space="preserve"> eller lämna i brevlådan på nr 39 eller </w:t>
      </w:r>
      <w:r w:rsidR="005F421A">
        <w:rPr>
          <w:rFonts w:ascii="Helvetica" w:hAnsi="Helvetica"/>
          <w:sz w:val="22"/>
          <w:szCs w:val="18"/>
        </w:rPr>
        <w:t xml:space="preserve">nr </w:t>
      </w:r>
      <w:r w:rsidR="00124A41">
        <w:rPr>
          <w:rFonts w:ascii="Helvetica" w:hAnsi="Helvetica"/>
          <w:sz w:val="22"/>
          <w:szCs w:val="18"/>
        </w:rPr>
        <w:t>9.</w:t>
      </w:r>
    </w:p>
    <w:p w14:paraId="29D0E9B4" w14:textId="1CE5A564" w:rsidR="002B188D" w:rsidRPr="0088787B" w:rsidRDefault="002B188D" w:rsidP="007B212A">
      <w:pPr>
        <w:spacing w:line="276" w:lineRule="auto"/>
        <w:rPr>
          <w:rFonts w:ascii="Helvetica" w:hAnsi="Helvetica"/>
          <w:sz w:val="22"/>
          <w:szCs w:val="18"/>
        </w:rPr>
      </w:pPr>
    </w:p>
    <w:p w14:paraId="1B6834D0" w14:textId="77777777" w:rsidR="00FC7F0A" w:rsidRPr="0088787B" w:rsidRDefault="00FC7F0A" w:rsidP="00FC7F0A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 w:rsidRPr="0088787B">
        <w:rPr>
          <w:rFonts w:ascii="Helvetica" w:hAnsi="Helvetica"/>
          <w:b/>
          <w:bCs/>
          <w:sz w:val="22"/>
          <w:szCs w:val="18"/>
        </w:rPr>
        <w:t>Nya medlemmar</w:t>
      </w:r>
    </w:p>
    <w:p w14:paraId="07BED387" w14:textId="519FA139" w:rsidR="00FC7F0A" w:rsidRPr="0088787B" w:rsidRDefault="00FC7F0A" w:rsidP="00FC7F0A">
      <w:pPr>
        <w:spacing w:line="276" w:lineRule="auto"/>
        <w:rPr>
          <w:rFonts w:ascii="Helvetica" w:hAnsi="Helvetica"/>
          <w:sz w:val="22"/>
          <w:szCs w:val="18"/>
        </w:rPr>
      </w:pPr>
      <w:r w:rsidRPr="0088787B">
        <w:rPr>
          <w:rFonts w:ascii="Helvetica" w:hAnsi="Helvetica"/>
          <w:sz w:val="22"/>
          <w:szCs w:val="18"/>
        </w:rPr>
        <w:t xml:space="preserve">Vi har fått </w:t>
      </w:r>
      <w:r>
        <w:rPr>
          <w:rFonts w:ascii="Helvetica" w:hAnsi="Helvetica"/>
          <w:sz w:val="22"/>
          <w:szCs w:val="18"/>
        </w:rPr>
        <w:t xml:space="preserve">en </w:t>
      </w:r>
      <w:r w:rsidRPr="0088787B">
        <w:rPr>
          <w:rFonts w:ascii="Helvetica" w:hAnsi="Helvetica"/>
          <w:sz w:val="22"/>
          <w:szCs w:val="18"/>
        </w:rPr>
        <w:t>ny medlem i vår förening</w:t>
      </w:r>
      <w:r w:rsidR="00611A46">
        <w:rPr>
          <w:rFonts w:ascii="Helvetica" w:hAnsi="Helvetica"/>
          <w:sz w:val="22"/>
          <w:szCs w:val="18"/>
        </w:rPr>
        <w:t xml:space="preserve"> och hälsar</w:t>
      </w:r>
      <w:r w:rsidRPr="0088787B">
        <w:rPr>
          <w:rFonts w:ascii="Helvetica" w:hAnsi="Helvetica"/>
          <w:sz w:val="22"/>
          <w:szCs w:val="18"/>
        </w:rPr>
        <w:t xml:space="preserve"> </w:t>
      </w:r>
      <w:r w:rsidR="007D3900">
        <w:rPr>
          <w:rFonts w:ascii="Helvetica" w:hAnsi="Helvetica"/>
          <w:sz w:val="22"/>
          <w:szCs w:val="18"/>
        </w:rPr>
        <w:t>Solveig</w:t>
      </w:r>
      <w:r w:rsidRPr="0088787B">
        <w:rPr>
          <w:rFonts w:ascii="Helvetica" w:hAnsi="Helvetica"/>
          <w:sz w:val="22"/>
          <w:szCs w:val="18"/>
        </w:rPr>
        <w:t xml:space="preserve"> </w:t>
      </w:r>
      <w:proofErr w:type="spellStart"/>
      <w:r w:rsidR="00611A46">
        <w:rPr>
          <w:rFonts w:ascii="Helvetica" w:hAnsi="Helvetica"/>
          <w:sz w:val="22"/>
          <w:szCs w:val="18"/>
        </w:rPr>
        <w:t>Moleneux</w:t>
      </w:r>
      <w:proofErr w:type="spellEnd"/>
      <w:r w:rsidR="00611A46">
        <w:rPr>
          <w:rFonts w:ascii="Helvetica" w:hAnsi="Helvetica"/>
          <w:sz w:val="22"/>
          <w:szCs w:val="18"/>
        </w:rPr>
        <w:t xml:space="preserve"> </w:t>
      </w:r>
      <w:r w:rsidRPr="0088787B">
        <w:rPr>
          <w:rFonts w:ascii="Helvetica" w:hAnsi="Helvetica"/>
          <w:sz w:val="22"/>
          <w:szCs w:val="18"/>
        </w:rPr>
        <w:t xml:space="preserve">på nr </w:t>
      </w:r>
      <w:r w:rsidR="00611A46">
        <w:rPr>
          <w:rFonts w:ascii="Helvetica" w:hAnsi="Helvetica"/>
          <w:sz w:val="22"/>
          <w:szCs w:val="18"/>
        </w:rPr>
        <w:t>17 v</w:t>
      </w:r>
      <w:r w:rsidRPr="0088787B">
        <w:rPr>
          <w:rFonts w:ascii="Helvetica" w:hAnsi="Helvetica"/>
          <w:sz w:val="22"/>
          <w:szCs w:val="18"/>
        </w:rPr>
        <w:t>armt välkom</w:t>
      </w:r>
      <w:r w:rsidR="00611A46">
        <w:rPr>
          <w:rFonts w:ascii="Helvetica" w:hAnsi="Helvetica"/>
          <w:sz w:val="22"/>
          <w:szCs w:val="18"/>
        </w:rPr>
        <w:t>men</w:t>
      </w:r>
      <w:r w:rsidRPr="0088787B">
        <w:rPr>
          <w:rFonts w:ascii="Helvetica" w:hAnsi="Helvetica"/>
          <w:sz w:val="22"/>
          <w:szCs w:val="18"/>
        </w:rPr>
        <w:t>!</w:t>
      </w:r>
    </w:p>
    <w:p w14:paraId="3B342AFD" w14:textId="77777777" w:rsidR="000D1DA0" w:rsidRPr="0088787B" w:rsidRDefault="000D1DA0" w:rsidP="00306E5E">
      <w:pPr>
        <w:spacing w:line="276" w:lineRule="auto"/>
        <w:rPr>
          <w:rFonts w:ascii="Helvetica" w:hAnsi="Helvetica"/>
          <w:i/>
          <w:sz w:val="22"/>
          <w:szCs w:val="18"/>
        </w:rPr>
      </w:pPr>
    </w:p>
    <w:p w14:paraId="497A659E" w14:textId="2914D82B" w:rsidR="007C6ACC" w:rsidRDefault="00611A46" w:rsidP="00306E5E">
      <w:pPr>
        <w:spacing w:line="276" w:lineRule="auto"/>
        <w:rPr>
          <w:rFonts w:ascii="Helvetica" w:hAnsi="Helvetica"/>
          <w:i/>
          <w:sz w:val="22"/>
          <w:szCs w:val="18"/>
        </w:rPr>
      </w:pPr>
      <w:r>
        <w:rPr>
          <w:rFonts w:ascii="Helvetica" w:hAnsi="Helvetica"/>
          <w:i/>
          <w:sz w:val="22"/>
          <w:szCs w:val="18"/>
        </w:rPr>
        <w:t xml:space="preserve">Mvh </w:t>
      </w:r>
      <w:r w:rsidR="006C1547" w:rsidRPr="009E0AF7">
        <w:rPr>
          <w:rFonts w:ascii="Helvetica" w:hAnsi="Helvetica"/>
          <w:i/>
          <w:sz w:val="22"/>
          <w:szCs w:val="18"/>
        </w:rPr>
        <w:t>Styrelsen</w:t>
      </w:r>
    </w:p>
    <w:p w14:paraId="18966114" w14:textId="555B4A37" w:rsidR="009E0AF7" w:rsidRPr="009E0AF7" w:rsidRDefault="009E0AF7" w:rsidP="00306E5E">
      <w:pPr>
        <w:spacing w:line="276" w:lineRule="auto"/>
        <w:rPr>
          <w:rFonts w:ascii="Helvetica" w:hAnsi="Helvetica"/>
          <w:i/>
          <w:sz w:val="22"/>
          <w:szCs w:val="18"/>
        </w:rPr>
      </w:pPr>
    </w:p>
    <w:sectPr w:rsidR="009E0AF7" w:rsidRPr="009E0AF7" w:rsidSect="00D015E1">
      <w:pgSz w:w="11906" w:h="16838"/>
      <w:pgMar w:top="851" w:right="1134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get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1CB"/>
    <w:multiLevelType w:val="hybridMultilevel"/>
    <w:tmpl w:val="B6848FAA"/>
    <w:lvl w:ilvl="0" w:tplc="E44615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4C4E"/>
    <w:multiLevelType w:val="hybridMultilevel"/>
    <w:tmpl w:val="24BCB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6A"/>
    <w:rsid w:val="00047909"/>
    <w:rsid w:val="00081953"/>
    <w:rsid w:val="000847A6"/>
    <w:rsid w:val="000956F9"/>
    <w:rsid w:val="000A0BF3"/>
    <w:rsid w:val="000A46F9"/>
    <w:rsid w:val="000B50E4"/>
    <w:rsid w:val="000D1DA0"/>
    <w:rsid w:val="0010164A"/>
    <w:rsid w:val="00110B48"/>
    <w:rsid w:val="00114F8D"/>
    <w:rsid w:val="00124A41"/>
    <w:rsid w:val="001333CF"/>
    <w:rsid w:val="00182BB7"/>
    <w:rsid w:val="001C5064"/>
    <w:rsid w:val="00235F77"/>
    <w:rsid w:val="002433AE"/>
    <w:rsid w:val="00277AB1"/>
    <w:rsid w:val="002B188D"/>
    <w:rsid w:val="00303808"/>
    <w:rsid w:val="0030617C"/>
    <w:rsid w:val="00306E5E"/>
    <w:rsid w:val="00315A2E"/>
    <w:rsid w:val="00346C6F"/>
    <w:rsid w:val="00361B1D"/>
    <w:rsid w:val="00386929"/>
    <w:rsid w:val="003A0C15"/>
    <w:rsid w:val="003D20EF"/>
    <w:rsid w:val="003D7D69"/>
    <w:rsid w:val="003E32FF"/>
    <w:rsid w:val="0041249E"/>
    <w:rsid w:val="004212BF"/>
    <w:rsid w:val="00430877"/>
    <w:rsid w:val="00440999"/>
    <w:rsid w:val="00526116"/>
    <w:rsid w:val="005417B7"/>
    <w:rsid w:val="00560DA4"/>
    <w:rsid w:val="0058497C"/>
    <w:rsid w:val="005D1915"/>
    <w:rsid w:val="005F421A"/>
    <w:rsid w:val="00611A46"/>
    <w:rsid w:val="006360B4"/>
    <w:rsid w:val="00636BE8"/>
    <w:rsid w:val="0065422A"/>
    <w:rsid w:val="0067296D"/>
    <w:rsid w:val="00692F6A"/>
    <w:rsid w:val="006C1547"/>
    <w:rsid w:val="00730B99"/>
    <w:rsid w:val="0075452E"/>
    <w:rsid w:val="00766FD5"/>
    <w:rsid w:val="0077554E"/>
    <w:rsid w:val="0079696B"/>
    <w:rsid w:val="007A0B3F"/>
    <w:rsid w:val="007B212A"/>
    <w:rsid w:val="007C6ACC"/>
    <w:rsid w:val="007D3900"/>
    <w:rsid w:val="007F0571"/>
    <w:rsid w:val="007F2503"/>
    <w:rsid w:val="008068D5"/>
    <w:rsid w:val="008225E6"/>
    <w:rsid w:val="0082715F"/>
    <w:rsid w:val="00885933"/>
    <w:rsid w:val="0088787B"/>
    <w:rsid w:val="008F5F10"/>
    <w:rsid w:val="00927B95"/>
    <w:rsid w:val="009609AE"/>
    <w:rsid w:val="00977E23"/>
    <w:rsid w:val="00983A1E"/>
    <w:rsid w:val="009848FD"/>
    <w:rsid w:val="009918A8"/>
    <w:rsid w:val="00995E31"/>
    <w:rsid w:val="009A71EA"/>
    <w:rsid w:val="009E0AF7"/>
    <w:rsid w:val="00A301FA"/>
    <w:rsid w:val="00A64DDD"/>
    <w:rsid w:val="00A80D49"/>
    <w:rsid w:val="00A85562"/>
    <w:rsid w:val="00AA4992"/>
    <w:rsid w:val="00AC5B91"/>
    <w:rsid w:val="00AC7FE8"/>
    <w:rsid w:val="00B04756"/>
    <w:rsid w:val="00B10890"/>
    <w:rsid w:val="00B22008"/>
    <w:rsid w:val="00B55FAF"/>
    <w:rsid w:val="00B566AD"/>
    <w:rsid w:val="00B6325E"/>
    <w:rsid w:val="00B659C0"/>
    <w:rsid w:val="00BA2217"/>
    <w:rsid w:val="00BA71D4"/>
    <w:rsid w:val="00BB19D3"/>
    <w:rsid w:val="00BD4C5A"/>
    <w:rsid w:val="00C012AA"/>
    <w:rsid w:val="00C02AFE"/>
    <w:rsid w:val="00C13EFE"/>
    <w:rsid w:val="00C24E3D"/>
    <w:rsid w:val="00C626B4"/>
    <w:rsid w:val="00CE3E3C"/>
    <w:rsid w:val="00CE3F1D"/>
    <w:rsid w:val="00CF542F"/>
    <w:rsid w:val="00CF745D"/>
    <w:rsid w:val="00D015E1"/>
    <w:rsid w:val="00D3790F"/>
    <w:rsid w:val="00D752DB"/>
    <w:rsid w:val="00DE3C5E"/>
    <w:rsid w:val="00E00D55"/>
    <w:rsid w:val="00E20D9A"/>
    <w:rsid w:val="00E601CB"/>
    <w:rsid w:val="00E85CE8"/>
    <w:rsid w:val="00EA6269"/>
    <w:rsid w:val="00EB0909"/>
    <w:rsid w:val="00EF25E6"/>
    <w:rsid w:val="00F02786"/>
    <w:rsid w:val="00F15E9D"/>
    <w:rsid w:val="00F30906"/>
    <w:rsid w:val="00F3786E"/>
    <w:rsid w:val="00F412BC"/>
    <w:rsid w:val="00F427B6"/>
    <w:rsid w:val="00F70DAB"/>
    <w:rsid w:val="00FA259F"/>
    <w:rsid w:val="00FC328D"/>
    <w:rsid w:val="00FC7F0A"/>
    <w:rsid w:val="00FD6BD8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306850"/>
  <w15:docId w15:val="{52525B7A-B4B5-423A-900E-9E6A0E29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D015E1"/>
    <w:pPr>
      <w:shd w:val="clear" w:color="auto" w:fill="000080"/>
    </w:pPr>
    <w:rPr>
      <w:rFonts w:ascii="Tahoma" w:hAnsi="Tahoma" w:cs="Tahoma"/>
      <w:sz w:val="20"/>
    </w:rPr>
  </w:style>
  <w:style w:type="character" w:styleId="Hyperlnk">
    <w:name w:val="Hyperlink"/>
    <w:basedOn w:val="Standardstycketeckensnitt"/>
    <w:rsid w:val="00F70DAB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417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417B7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C02AF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F2503"/>
    <w:pPr>
      <w:ind w:left="720"/>
      <w:contextualSpacing/>
    </w:pPr>
  </w:style>
  <w:style w:type="table" w:styleId="Tabellrutnt">
    <w:name w:val="Table Grid"/>
    <w:basedOn w:val="Normaltabell"/>
    <w:rsid w:val="007C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9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in.68.dahlbe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b.se/goteborg/dergard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ivate\Brf%20Derg&#229;rden\Derg&#229;rdsnytt\Derg&#229;rdsNytt%20nr%20xx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DergårdsNytt nr xx.dotx</Template>
  <TotalTime>0</TotalTime>
  <Pages>1</Pages>
  <Words>369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http://www.hsb.se/goteborg/dergarden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Dahlberg, Karin (GOT M V)</dc:creator>
  <cp:lastModifiedBy>Pernilla Hellström</cp:lastModifiedBy>
  <cp:revision>2</cp:revision>
  <cp:lastPrinted>2006-11-12T11:23:00Z</cp:lastPrinted>
  <dcterms:created xsi:type="dcterms:W3CDTF">2022-08-04T06:25:00Z</dcterms:created>
  <dcterms:modified xsi:type="dcterms:W3CDTF">2022-08-04T06:25:00Z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  <property fmtid="{D5CDD505-2E9C-101B-9397-08002B2CF9AE}" pid="3" name="EK_Varna_Ändring_Sidhuvud">
    <vt:lpwstr>ja</vt:lpwstr>
  </property>
  <property fmtid="{D5CDD505-2E9C-101B-9397-08002B2CF9AE}" pid="4" name="EK_Varna_Ändring_Rubrik">
    <vt:lpwstr>ja</vt:lpwstr>
  </property>
</Properties>
</file>