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D977" w14:textId="77777777" w:rsidR="00D015E1" w:rsidRPr="00390D61" w:rsidRDefault="00FD6BD8">
      <w:pPr>
        <w:rPr>
          <w:rFonts w:ascii="Helvetica" w:hAnsi="Helvetica"/>
          <w:b/>
        </w:rPr>
      </w:pPr>
      <w:r>
        <w:rPr>
          <w:noProof/>
        </w:rPr>
        <w:drawing>
          <wp:anchor distT="0" distB="0" distL="114300" distR="114300" simplePos="0" relativeHeight="251656192" behindDoc="0" locked="0" layoutInCell="1" allowOverlap="1" wp14:anchorId="7799316A" wp14:editId="4B09B99A">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35BB582A" w14:textId="08E1AA16"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C012AA">
        <w:rPr>
          <w:rFonts w:ascii="Helvetica" w:hAnsi="Helvetica"/>
          <w:b/>
          <w:sz w:val="72"/>
        </w:rPr>
        <w:t>2</w:t>
      </w:r>
    </w:p>
    <w:p w14:paraId="6F3203FE"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4144" behindDoc="0" locked="0" layoutInCell="1" allowOverlap="1" wp14:anchorId="4F2219CB" wp14:editId="6A445A3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C4836"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CD02513" w14:textId="211A5238"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C012AA">
        <w:rPr>
          <w:rFonts w:ascii="Helvetica" w:hAnsi="Helvetica"/>
          <w:color w:val="000000"/>
          <w:sz w:val="22"/>
          <w:szCs w:val="24"/>
        </w:rPr>
        <w:t>mars 2021</w:t>
      </w:r>
    </w:p>
    <w:p w14:paraId="082B4936"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6"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7FA4411B"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5168" behindDoc="0" locked="0" layoutInCell="1" allowOverlap="1" wp14:anchorId="5B459ECF" wp14:editId="18EA5932">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6E9C"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5B629441"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6FDE6DBB" w14:textId="77777777" w:rsidR="00110B48" w:rsidRPr="008225E6" w:rsidRDefault="007A0B3F" w:rsidP="00306E5E">
      <w:pPr>
        <w:spacing w:line="276" w:lineRule="auto"/>
        <w:rPr>
          <w:rFonts w:ascii="Helvetica" w:hAnsi="Helvetica"/>
          <w:b/>
          <w:bCs/>
          <w:sz w:val="22"/>
          <w:szCs w:val="18"/>
        </w:rPr>
      </w:pPr>
      <w:r w:rsidRPr="008225E6">
        <w:rPr>
          <w:rFonts w:ascii="Helvetica" w:hAnsi="Helvetica"/>
          <w:b/>
          <w:bCs/>
          <w:sz w:val="22"/>
          <w:szCs w:val="18"/>
        </w:rPr>
        <w:t>Hej</w:t>
      </w:r>
      <w:r w:rsidR="007F2503" w:rsidRPr="008225E6">
        <w:rPr>
          <w:rFonts w:ascii="Helvetica" w:hAnsi="Helvetica"/>
          <w:b/>
          <w:bCs/>
          <w:sz w:val="22"/>
          <w:szCs w:val="18"/>
        </w:rPr>
        <w:t>!</w:t>
      </w:r>
    </w:p>
    <w:p w14:paraId="4324A342" w14:textId="7F057C68" w:rsidR="00110B48" w:rsidRPr="008225E6" w:rsidRDefault="00C012AA" w:rsidP="00306E5E">
      <w:pPr>
        <w:spacing w:line="276" w:lineRule="auto"/>
        <w:rPr>
          <w:rFonts w:ascii="Helvetica" w:hAnsi="Helvetica"/>
          <w:sz w:val="22"/>
          <w:szCs w:val="18"/>
        </w:rPr>
      </w:pPr>
      <w:r w:rsidRPr="008225E6">
        <w:rPr>
          <w:rFonts w:ascii="Helvetica" w:hAnsi="Helvetica"/>
          <w:sz w:val="22"/>
          <w:szCs w:val="18"/>
        </w:rPr>
        <w:t>Nu börjar vårsolen värma och snödropparna komma upp ur jorden</w:t>
      </w:r>
      <w:r w:rsidR="009848FD" w:rsidRPr="008225E6">
        <w:rPr>
          <w:rFonts w:ascii="Helvetica" w:hAnsi="Helvetica"/>
          <w:sz w:val="22"/>
          <w:szCs w:val="18"/>
        </w:rPr>
        <w:t>.</w:t>
      </w:r>
      <w:r w:rsidRPr="008225E6">
        <w:rPr>
          <w:rFonts w:ascii="Helvetica" w:hAnsi="Helvetica"/>
          <w:sz w:val="22"/>
          <w:szCs w:val="18"/>
        </w:rPr>
        <w:t xml:space="preserve"> Flera av våra medlemmar sitter och njuter vid uteplatsen på dagarna. Vår fastighetsskötare Mats hälsar att inom kort så ska allt grus på gångvägarna sopas upp och det är ett säkert vårtecken! Förhoppningsvis har flera av er fått en första (eller tom andra) dos vaccin mot Corona också.</w:t>
      </w:r>
    </w:p>
    <w:p w14:paraId="6F97EC6C" w14:textId="77777777" w:rsidR="00995E31" w:rsidRPr="008225E6" w:rsidRDefault="00995E31" w:rsidP="00306E5E">
      <w:pPr>
        <w:spacing w:line="276" w:lineRule="auto"/>
        <w:rPr>
          <w:rFonts w:ascii="Helvetica" w:hAnsi="Helvetica"/>
          <w:b/>
          <w:i/>
          <w:iCs/>
          <w:sz w:val="22"/>
          <w:szCs w:val="18"/>
        </w:rPr>
      </w:pPr>
    </w:p>
    <w:p w14:paraId="3255D615" w14:textId="70C49578" w:rsidR="00440999" w:rsidRPr="008225E6" w:rsidRDefault="00C012AA" w:rsidP="00440999">
      <w:pPr>
        <w:spacing w:line="276" w:lineRule="auto"/>
        <w:rPr>
          <w:rFonts w:ascii="Helvetica" w:hAnsi="Helvetica"/>
          <w:b/>
          <w:bCs/>
          <w:sz w:val="22"/>
          <w:szCs w:val="18"/>
        </w:rPr>
      </w:pPr>
      <w:r w:rsidRPr="008225E6">
        <w:rPr>
          <w:rFonts w:ascii="Helvetica" w:hAnsi="Helvetica"/>
          <w:b/>
          <w:bCs/>
          <w:sz w:val="22"/>
          <w:szCs w:val="18"/>
        </w:rPr>
        <w:t>Underhåll</w:t>
      </w:r>
    </w:p>
    <w:p w14:paraId="2202BE5F" w14:textId="4FB7D102" w:rsidR="00440999" w:rsidRPr="008225E6" w:rsidRDefault="00C012AA" w:rsidP="00440999">
      <w:pPr>
        <w:spacing w:line="276" w:lineRule="auto"/>
        <w:rPr>
          <w:rFonts w:ascii="Helvetica" w:hAnsi="Helvetica"/>
          <w:sz w:val="22"/>
          <w:szCs w:val="18"/>
        </w:rPr>
      </w:pPr>
      <w:r w:rsidRPr="008225E6">
        <w:rPr>
          <w:rFonts w:ascii="Helvetica" w:hAnsi="Helvetica"/>
          <w:sz w:val="22"/>
          <w:szCs w:val="18"/>
        </w:rPr>
        <w:t>Till hjälp att planera för fastighetens underhåll så har vi i styrelsen en underhållsplan som HSB hjälper till att förvalta</w:t>
      </w:r>
      <w:r w:rsidR="007B212A" w:rsidRPr="008225E6">
        <w:rPr>
          <w:rFonts w:ascii="Helvetica" w:hAnsi="Helvetica"/>
          <w:sz w:val="22"/>
          <w:szCs w:val="18"/>
        </w:rPr>
        <w:t>.</w:t>
      </w:r>
      <w:r w:rsidRPr="008225E6">
        <w:rPr>
          <w:rFonts w:ascii="Helvetica" w:hAnsi="Helvetica"/>
          <w:sz w:val="22"/>
          <w:szCs w:val="18"/>
        </w:rPr>
        <w:t xml:space="preserve"> I den ligger det periodiserat vilken typ av underhåll som behöver göras, samt kostnad för detta. Utöver detta gör vi besiktningar för att se om behovet föreligger eller ej. Vissa underhållsåtgärder är dock svåra att ”se” utan bör göras utifrån det satta intervallet, så att det inte sker oväntade störningar eller skador. Två större åtgärder som kommer göras under året är byte av värmeväxlare samt garageportar. </w:t>
      </w:r>
      <w:r w:rsidR="008225E6">
        <w:rPr>
          <w:rFonts w:ascii="Helvetica" w:hAnsi="Helvetica"/>
          <w:sz w:val="22"/>
          <w:szCs w:val="18"/>
        </w:rPr>
        <w:t xml:space="preserve">Detta är även budgeterat för 2021. </w:t>
      </w:r>
      <w:r w:rsidRPr="008225E6">
        <w:rPr>
          <w:rFonts w:ascii="Helvetica" w:hAnsi="Helvetica"/>
          <w:sz w:val="22"/>
          <w:szCs w:val="18"/>
        </w:rPr>
        <w:t>Värmeväxlaren planeras att bytas till sommaren men garageportarna kommer vi börja med under våren. Det kommer kräva en del planering och logistik då era bilar behöver parkeras på annat håll under en kort period. Vi kommer återkomma när det närmar sig och vi vet hur leverantören vill lägga upp arbetet.</w:t>
      </w:r>
    </w:p>
    <w:p w14:paraId="5E4DF4B6" w14:textId="77777777" w:rsidR="00440999" w:rsidRPr="008225E6" w:rsidRDefault="00440999" w:rsidP="00306E5E">
      <w:pPr>
        <w:spacing w:line="276" w:lineRule="auto"/>
        <w:rPr>
          <w:rFonts w:ascii="Helvetica" w:hAnsi="Helvetica"/>
          <w:b/>
          <w:sz w:val="22"/>
          <w:szCs w:val="18"/>
        </w:rPr>
      </w:pPr>
    </w:p>
    <w:p w14:paraId="6FB1DEC7" w14:textId="534D77C5" w:rsidR="00440999" w:rsidRPr="008225E6" w:rsidRDefault="00C012AA" w:rsidP="00440999">
      <w:pPr>
        <w:spacing w:line="276" w:lineRule="auto"/>
        <w:rPr>
          <w:rFonts w:ascii="Helvetica" w:hAnsi="Helvetica"/>
          <w:b/>
          <w:bCs/>
          <w:sz w:val="22"/>
          <w:szCs w:val="18"/>
        </w:rPr>
      </w:pPr>
      <w:r w:rsidRPr="008225E6">
        <w:rPr>
          <w:rFonts w:ascii="Helvetica" w:hAnsi="Helvetica"/>
          <w:b/>
          <w:bCs/>
          <w:sz w:val="22"/>
          <w:szCs w:val="18"/>
        </w:rPr>
        <w:t>Elmätare</w:t>
      </w:r>
    </w:p>
    <w:p w14:paraId="15BC7161" w14:textId="00E970C0" w:rsidR="00440999" w:rsidRPr="008225E6" w:rsidRDefault="009848FD" w:rsidP="00440999">
      <w:pPr>
        <w:spacing w:line="276" w:lineRule="auto"/>
        <w:rPr>
          <w:rFonts w:ascii="Helvetica" w:hAnsi="Helvetica"/>
          <w:sz w:val="22"/>
          <w:szCs w:val="18"/>
        </w:rPr>
      </w:pPr>
      <w:r w:rsidRPr="008225E6">
        <w:rPr>
          <w:rFonts w:ascii="Helvetica" w:hAnsi="Helvetica"/>
          <w:sz w:val="22"/>
          <w:szCs w:val="18"/>
        </w:rPr>
        <w:t xml:space="preserve">Vi </w:t>
      </w:r>
      <w:r w:rsidR="00C012AA" w:rsidRPr="008225E6">
        <w:rPr>
          <w:rFonts w:ascii="Helvetica" w:hAnsi="Helvetica"/>
          <w:sz w:val="22"/>
          <w:szCs w:val="18"/>
        </w:rPr>
        <w:t>behöver göra en upp</w:t>
      </w:r>
      <w:r w:rsidR="00430877" w:rsidRPr="008225E6">
        <w:rPr>
          <w:rFonts w:ascii="Helvetica" w:hAnsi="Helvetica"/>
          <w:sz w:val="22"/>
          <w:szCs w:val="18"/>
        </w:rPr>
        <w:t xml:space="preserve">datering av </w:t>
      </w:r>
      <w:r w:rsidR="00C012AA" w:rsidRPr="008225E6">
        <w:rPr>
          <w:rFonts w:ascii="Helvetica" w:hAnsi="Helvetica"/>
          <w:sz w:val="22"/>
          <w:szCs w:val="18"/>
        </w:rPr>
        <w:t>märkning</w:t>
      </w:r>
      <w:r w:rsidR="00430877" w:rsidRPr="008225E6">
        <w:rPr>
          <w:rFonts w:ascii="Helvetica" w:hAnsi="Helvetica"/>
          <w:sz w:val="22"/>
          <w:szCs w:val="18"/>
        </w:rPr>
        <w:t>en</w:t>
      </w:r>
      <w:r w:rsidR="00C012AA" w:rsidRPr="008225E6">
        <w:rPr>
          <w:rFonts w:ascii="Helvetica" w:hAnsi="Helvetica"/>
          <w:sz w:val="22"/>
          <w:szCs w:val="18"/>
        </w:rPr>
        <w:t xml:space="preserve"> av elmätare i </w:t>
      </w:r>
      <w:proofErr w:type="spellStart"/>
      <w:r w:rsidR="00C012AA" w:rsidRPr="008225E6">
        <w:rPr>
          <w:rFonts w:ascii="Helvetica" w:hAnsi="Helvetica"/>
          <w:sz w:val="22"/>
          <w:szCs w:val="18"/>
        </w:rPr>
        <w:t>elcentralen</w:t>
      </w:r>
      <w:proofErr w:type="spellEnd"/>
      <w:r w:rsidR="00C012AA" w:rsidRPr="008225E6">
        <w:rPr>
          <w:rFonts w:ascii="Helvetica" w:hAnsi="Helvetica"/>
          <w:sz w:val="22"/>
          <w:szCs w:val="18"/>
        </w:rPr>
        <w:t xml:space="preserve"> och till vilken lägenhet dessa hör. Här behöver vi er hjälp. </w:t>
      </w:r>
      <w:r w:rsidR="00430877" w:rsidRPr="008225E6">
        <w:rPr>
          <w:rFonts w:ascii="Helvetica" w:hAnsi="Helvetica"/>
          <w:sz w:val="22"/>
          <w:szCs w:val="18"/>
        </w:rPr>
        <w:t xml:space="preserve">Vi vill att ni skickar in vilket elanläggnings-id ni har. Detta finner ni på elräkningen under rubriken Anläggningsinformation. Lägg en lapp i vår brevlåda, </w:t>
      </w:r>
      <w:proofErr w:type="gramStart"/>
      <w:r w:rsidR="00430877" w:rsidRPr="008225E6">
        <w:rPr>
          <w:rFonts w:ascii="Helvetica" w:hAnsi="Helvetica"/>
          <w:sz w:val="22"/>
          <w:szCs w:val="18"/>
        </w:rPr>
        <w:t>maila</w:t>
      </w:r>
      <w:proofErr w:type="gramEnd"/>
      <w:r w:rsidR="00430877" w:rsidRPr="008225E6">
        <w:rPr>
          <w:rFonts w:ascii="Helvetica" w:hAnsi="Helvetica"/>
          <w:sz w:val="22"/>
          <w:szCs w:val="18"/>
        </w:rPr>
        <w:t xml:space="preserve"> eller </w:t>
      </w:r>
      <w:proofErr w:type="spellStart"/>
      <w:r w:rsidR="00430877" w:rsidRPr="008225E6">
        <w:rPr>
          <w:rFonts w:ascii="Helvetica" w:hAnsi="Helvetica"/>
          <w:sz w:val="22"/>
          <w:szCs w:val="18"/>
        </w:rPr>
        <w:t>smsa</w:t>
      </w:r>
      <w:proofErr w:type="spellEnd"/>
      <w:r w:rsidR="00430877" w:rsidRPr="008225E6">
        <w:rPr>
          <w:rFonts w:ascii="Helvetica" w:hAnsi="Helvetica"/>
          <w:sz w:val="22"/>
          <w:szCs w:val="18"/>
        </w:rPr>
        <w:t>. Glöm inte att ange lägenhetsnummer!</w:t>
      </w:r>
      <w:r w:rsidR="008225E6">
        <w:rPr>
          <w:rFonts w:ascii="Helvetica" w:hAnsi="Helvetica"/>
          <w:sz w:val="22"/>
          <w:szCs w:val="18"/>
        </w:rPr>
        <w:t xml:space="preserve"> Skicka gärna innan den 15 april.</w:t>
      </w:r>
    </w:p>
    <w:p w14:paraId="5F6291FE" w14:textId="406574E9" w:rsidR="00430877" w:rsidRPr="00E417B3" w:rsidRDefault="00430877" w:rsidP="00440999">
      <w:pPr>
        <w:spacing w:line="276" w:lineRule="auto"/>
        <w:rPr>
          <w:rFonts w:ascii="Helvetica" w:hAnsi="Helvetica"/>
          <w:sz w:val="22"/>
          <w:szCs w:val="18"/>
          <w:lang w:val="en-US"/>
        </w:rPr>
      </w:pPr>
      <w:r w:rsidRPr="00E417B3">
        <w:rPr>
          <w:rFonts w:ascii="Helvetica" w:hAnsi="Helvetica"/>
          <w:sz w:val="22"/>
          <w:szCs w:val="18"/>
          <w:lang w:val="en-US"/>
        </w:rPr>
        <w:t xml:space="preserve">Mail: </w:t>
      </w:r>
      <w:r w:rsidR="00E417B3">
        <w:fldChar w:fldCharType="begin"/>
      </w:r>
      <w:r w:rsidR="00E417B3" w:rsidRPr="00E417B3">
        <w:rPr>
          <w:lang w:val="en-US"/>
        </w:rPr>
        <w:instrText xml:space="preserve"> HYPERLINK "mailto:karin.68.dahlberg@gmail.com" </w:instrText>
      </w:r>
      <w:r w:rsidR="00E417B3">
        <w:fldChar w:fldCharType="separate"/>
      </w:r>
      <w:r w:rsidRPr="00E417B3">
        <w:rPr>
          <w:rStyle w:val="Hyperlnk"/>
          <w:rFonts w:ascii="Helvetica" w:hAnsi="Helvetica"/>
          <w:sz w:val="22"/>
          <w:szCs w:val="18"/>
          <w:lang w:val="en-US"/>
        </w:rPr>
        <w:t>karin.68.dahlberg@gmail.com</w:t>
      </w:r>
      <w:r w:rsidR="00E417B3">
        <w:rPr>
          <w:rStyle w:val="Hyperlnk"/>
          <w:rFonts w:ascii="Helvetica" w:hAnsi="Helvetica"/>
          <w:sz w:val="22"/>
          <w:szCs w:val="18"/>
        </w:rPr>
        <w:fldChar w:fldCharType="end"/>
      </w:r>
    </w:p>
    <w:p w14:paraId="5DCD9AAF" w14:textId="425997E1" w:rsidR="00430877" w:rsidRPr="00E417B3" w:rsidRDefault="00430877" w:rsidP="00440999">
      <w:pPr>
        <w:spacing w:line="276" w:lineRule="auto"/>
        <w:rPr>
          <w:rFonts w:ascii="Helvetica" w:hAnsi="Helvetica"/>
          <w:b/>
          <w:sz w:val="22"/>
          <w:szCs w:val="18"/>
          <w:lang w:val="en-US"/>
        </w:rPr>
      </w:pPr>
      <w:r w:rsidRPr="00E417B3">
        <w:rPr>
          <w:rFonts w:ascii="Helvetica" w:hAnsi="Helvetica"/>
          <w:sz w:val="22"/>
          <w:szCs w:val="18"/>
          <w:lang w:val="en-US"/>
        </w:rPr>
        <w:t>Sms : 0701-906463</w:t>
      </w:r>
    </w:p>
    <w:p w14:paraId="79565E17" w14:textId="77777777" w:rsidR="003D20EF" w:rsidRPr="00E417B3" w:rsidRDefault="003D20EF" w:rsidP="00440999">
      <w:pPr>
        <w:spacing w:line="276" w:lineRule="auto"/>
        <w:rPr>
          <w:rFonts w:ascii="Helvetica" w:hAnsi="Helvetica"/>
          <w:b/>
          <w:sz w:val="22"/>
          <w:szCs w:val="18"/>
          <w:lang w:val="en-US"/>
        </w:rPr>
      </w:pPr>
    </w:p>
    <w:p w14:paraId="01649FFB" w14:textId="07F2E51B" w:rsidR="00182BB7" w:rsidRPr="008225E6" w:rsidRDefault="00430877" w:rsidP="00440999">
      <w:pPr>
        <w:spacing w:line="276" w:lineRule="auto"/>
        <w:rPr>
          <w:rFonts w:ascii="Helvetica" w:hAnsi="Helvetica"/>
          <w:b/>
          <w:sz w:val="22"/>
          <w:szCs w:val="18"/>
        </w:rPr>
      </w:pPr>
      <w:r w:rsidRPr="008225E6">
        <w:rPr>
          <w:rFonts w:ascii="Helvetica" w:hAnsi="Helvetica"/>
          <w:b/>
          <w:sz w:val="22"/>
          <w:szCs w:val="18"/>
        </w:rPr>
        <w:t>Stämman</w:t>
      </w:r>
    </w:p>
    <w:p w14:paraId="75639B11" w14:textId="41997649" w:rsidR="00C626B4" w:rsidRPr="008225E6" w:rsidRDefault="00430877" w:rsidP="00440999">
      <w:pPr>
        <w:spacing w:line="276" w:lineRule="auto"/>
        <w:rPr>
          <w:rFonts w:ascii="Helvetica" w:hAnsi="Helvetica"/>
          <w:bCs/>
          <w:sz w:val="22"/>
          <w:szCs w:val="18"/>
        </w:rPr>
      </w:pPr>
      <w:r w:rsidRPr="008225E6">
        <w:rPr>
          <w:rFonts w:ascii="Helvetica" w:hAnsi="Helvetica"/>
          <w:bCs/>
          <w:sz w:val="22"/>
          <w:szCs w:val="18"/>
        </w:rPr>
        <w:t xml:space="preserve">Styrelsen har beslutat att även i år tillämpa poströstning på stämman, eftersom </w:t>
      </w:r>
      <w:r w:rsidR="008225E6">
        <w:rPr>
          <w:rFonts w:ascii="Helvetica" w:hAnsi="Helvetica"/>
          <w:bCs/>
          <w:sz w:val="22"/>
          <w:szCs w:val="18"/>
        </w:rPr>
        <w:t>C</w:t>
      </w:r>
      <w:r w:rsidRPr="008225E6">
        <w:rPr>
          <w:rFonts w:ascii="Helvetica" w:hAnsi="Helvetica"/>
          <w:bCs/>
          <w:sz w:val="22"/>
          <w:szCs w:val="18"/>
        </w:rPr>
        <w:t xml:space="preserve">oronaläget är som det är. Datumet för stämman är satt till den 24 maj och vi kommer skicka ut underlag och instruktioner i god tid precis som förra året. Motioner till stämman ska ha inkommit senast </w:t>
      </w:r>
      <w:r w:rsidR="008225E6" w:rsidRPr="008225E6">
        <w:rPr>
          <w:rFonts w:ascii="Helvetica" w:hAnsi="Helvetica"/>
          <w:bCs/>
          <w:sz w:val="22"/>
          <w:szCs w:val="18"/>
        </w:rPr>
        <w:t>den 15 april.</w:t>
      </w:r>
    </w:p>
    <w:p w14:paraId="7F0CF761" w14:textId="77777777" w:rsidR="0082715F" w:rsidRPr="008225E6" w:rsidRDefault="0082715F" w:rsidP="0082715F">
      <w:pPr>
        <w:spacing w:line="276" w:lineRule="auto"/>
        <w:rPr>
          <w:rFonts w:ascii="Helvetica" w:hAnsi="Helvetica"/>
          <w:sz w:val="22"/>
          <w:szCs w:val="18"/>
        </w:rPr>
      </w:pPr>
    </w:p>
    <w:p w14:paraId="2F7B354E" w14:textId="77777777" w:rsidR="000D1DA0" w:rsidRPr="008225E6" w:rsidRDefault="000D1DA0" w:rsidP="0082715F">
      <w:pPr>
        <w:spacing w:line="276" w:lineRule="auto"/>
        <w:rPr>
          <w:rFonts w:ascii="Helvetica" w:hAnsi="Helvetica"/>
          <w:b/>
          <w:bCs/>
          <w:sz w:val="22"/>
          <w:szCs w:val="18"/>
        </w:rPr>
      </w:pPr>
      <w:r w:rsidRPr="008225E6">
        <w:rPr>
          <w:rFonts w:ascii="Helvetica" w:hAnsi="Helvetica"/>
          <w:b/>
          <w:bCs/>
          <w:sz w:val="22"/>
          <w:szCs w:val="18"/>
        </w:rPr>
        <w:t>Nya medlemmar</w:t>
      </w:r>
    </w:p>
    <w:p w14:paraId="24B8CEEC" w14:textId="79BE5A0D" w:rsidR="007B212A" w:rsidRPr="008225E6" w:rsidRDefault="008225E6" w:rsidP="007B212A">
      <w:pPr>
        <w:spacing w:line="276" w:lineRule="auto"/>
        <w:rPr>
          <w:rFonts w:ascii="Helvetica" w:hAnsi="Helvetica"/>
          <w:sz w:val="22"/>
          <w:szCs w:val="18"/>
        </w:rPr>
      </w:pPr>
      <w:r w:rsidRPr="008225E6">
        <w:rPr>
          <w:rFonts w:ascii="Helvetica" w:hAnsi="Helvetica"/>
          <w:sz w:val="22"/>
          <w:szCs w:val="18"/>
        </w:rPr>
        <w:t>Två lägenheter har sålts och vi har således fått två nya medlemmar som vi hälsar välkomna:</w:t>
      </w:r>
    </w:p>
    <w:p w14:paraId="60E7088D" w14:textId="025415C6" w:rsidR="007B212A" w:rsidRPr="008225E6" w:rsidRDefault="007B212A" w:rsidP="007B212A">
      <w:pPr>
        <w:spacing w:line="276" w:lineRule="auto"/>
        <w:rPr>
          <w:rFonts w:ascii="Helvetica" w:hAnsi="Helvetica"/>
          <w:sz w:val="22"/>
          <w:szCs w:val="18"/>
        </w:rPr>
      </w:pPr>
      <w:r w:rsidRPr="008225E6">
        <w:rPr>
          <w:rFonts w:ascii="Helvetica" w:hAnsi="Helvetica"/>
          <w:sz w:val="22"/>
          <w:szCs w:val="18"/>
        </w:rPr>
        <w:t xml:space="preserve">Nr </w:t>
      </w:r>
      <w:r w:rsidR="008225E6" w:rsidRPr="008225E6">
        <w:rPr>
          <w:rFonts w:ascii="Helvetica" w:hAnsi="Helvetica"/>
          <w:sz w:val="22"/>
          <w:szCs w:val="18"/>
        </w:rPr>
        <w:t>29</w:t>
      </w:r>
      <w:r w:rsidRPr="008225E6">
        <w:rPr>
          <w:rFonts w:ascii="Helvetica" w:hAnsi="Helvetica"/>
          <w:sz w:val="22"/>
          <w:szCs w:val="18"/>
        </w:rPr>
        <w:t xml:space="preserve"> </w:t>
      </w:r>
      <w:r w:rsidR="008225E6" w:rsidRPr="008225E6">
        <w:rPr>
          <w:rFonts w:ascii="Helvetica" w:hAnsi="Helvetica"/>
          <w:sz w:val="22"/>
          <w:szCs w:val="18"/>
        </w:rPr>
        <w:t xml:space="preserve">Anna </w:t>
      </w:r>
      <w:proofErr w:type="spellStart"/>
      <w:r w:rsidR="008225E6" w:rsidRPr="008225E6">
        <w:rPr>
          <w:rFonts w:ascii="Helvetica" w:hAnsi="Helvetica"/>
          <w:sz w:val="22"/>
          <w:szCs w:val="18"/>
        </w:rPr>
        <w:t>Jolfors</w:t>
      </w:r>
      <w:proofErr w:type="spellEnd"/>
    </w:p>
    <w:p w14:paraId="1A3FFABE" w14:textId="4A35D817" w:rsidR="007B212A" w:rsidRPr="008225E6" w:rsidRDefault="007B212A" w:rsidP="007B212A">
      <w:pPr>
        <w:spacing w:line="276" w:lineRule="auto"/>
        <w:rPr>
          <w:rFonts w:ascii="Helvetica" w:hAnsi="Helvetica"/>
          <w:sz w:val="22"/>
          <w:szCs w:val="18"/>
        </w:rPr>
      </w:pPr>
      <w:r w:rsidRPr="008225E6">
        <w:rPr>
          <w:rFonts w:ascii="Helvetica" w:hAnsi="Helvetica"/>
          <w:sz w:val="22"/>
          <w:szCs w:val="18"/>
        </w:rPr>
        <w:t xml:space="preserve">Nr </w:t>
      </w:r>
      <w:r w:rsidR="008225E6" w:rsidRPr="008225E6">
        <w:rPr>
          <w:rFonts w:ascii="Helvetica" w:hAnsi="Helvetica"/>
          <w:sz w:val="22"/>
          <w:szCs w:val="18"/>
        </w:rPr>
        <w:t>59</w:t>
      </w:r>
      <w:r w:rsidRPr="008225E6">
        <w:rPr>
          <w:rFonts w:ascii="Helvetica" w:hAnsi="Helvetica"/>
          <w:sz w:val="22"/>
          <w:szCs w:val="18"/>
        </w:rPr>
        <w:t xml:space="preserve"> </w:t>
      </w:r>
      <w:r w:rsidR="008225E6" w:rsidRPr="008225E6">
        <w:rPr>
          <w:rFonts w:ascii="Helvetica" w:hAnsi="Helvetica"/>
          <w:sz w:val="22"/>
          <w:szCs w:val="18"/>
        </w:rPr>
        <w:t>Emma Sahlqvist</w:t>
      </w:r>
    </w:p>
    <w:p w14:paraId="3B342AFD" w14:textId="77777777" w:rsidR="000D1DA0" w:rsidRPr="008225E6" w:rsidRDefault="000D1DA0" w:rsidP="00306E5E">
      <w:pPr>
        <w:spacing w:line="276" w:lineRule="auto"/>
        <w:rPr>
          <w:rFonts w:ascii="Helvetica" w:hAnsi="Helvetica"/>
          <w:i/>
          <w:sz w:val="22"/>
          <w:szCs w:val="18"/>
        </w:rPr>
      </w:pPr>
    </w:p>
    <w:p w14:paraId="07F5449E" w14:textId="77777777" w:rsidR="008225E6" w:rsidRDefault="008225E6" w:rsidP="000D1DA0">
      <w:pPr>
        <w:spacing w:line="276" w:lineRule="auto"/>
        <w:rPr>
          <w:rFonts w:ascii="Helvetica" w:hAnsi="Helvetica"/>
          <w:i/>
          <w:sz w:val="22"/>
          <w:szCs w:val="18"/>
        </w:rPr>
      </w:pPr>
    </w:p>
    <w:p w14:paraId="5B61F75D" w14:textId="14DAA96B" w:rsidR="00C626B4" w:rsidRPr="008225E6" w:rsidRDefault="008225E6" w:rsidP="000D1DA0">
      <w:pPr>
        <w:spacing w:line="276" w:lineRule="auto"/>
        <w:rPr>
          <w:rFonts w:ascii="Helvetica" w:hAnsi="Helvetica"/>
          <w:i/>
          <w:sz w:val="22"/>
          <w:szCs w:val="18"/>
        </w:rPr>
      </w:pPr>
      <w:r>
        <w:rPr>
          <w:rFonts w:ascii="Helvetica" w:hAnsi="Helvetica"/>
          <w:i/>
          <w:sz w:val="22"/>
          <w:szCs w:val="18"/>
        </w:rPr>
        <w:t xml:space="preserve">Det var allt för </w:t>
      </w:r>
      <w:proofErr w:type="gramStart"/>
      <w:r>
        <w:rPr>
          <w:rFonts w:ascii="Helvetica" w:hAnsi="Helvetica"/>
          <w:i/>
          <w:sz w:val="22"/>
          <w:szCs w:val="18"/>
        </w:rPr>
        <w:t>denna gången</w:t>
      </w:r>
      <w:proofErr w:type="gramEnd"/>
      <w:r>
        <w:rPr>
          <w:rFonts w:ascii="Helvetica" w:hAnsi="Helvetica"/>
          <w:i/>
          <w:sz w:val="22"/>
          <w:szCs w:val="18"/>
        </w:rPr>
        <w:t xml:space="preserve"> – ta hand om varandra</w:t>
      </w:r>
      <w:r w:rsidR="00C626B4" w:rsidRPr="008225E6">
        <w:rPr>
          <w:rFonts w:ascii="Helvetica" w:hAnsi="Helvetica"/>
          <w:i/>
          <w:sz w:val="22"/>
          <w:szCs w:val="18"/>
        </w:rPr>
        <w:t>!</w:t>
      </w:r>
    </w:p>
    <w:p w14:paraId="585B8140" w14:textId="77777777" w:rsidR="007C6ACC" w:rsidRPr="008225E6" w:rsidRDefault="00AC5B91" w:rsidP="000D1DA0">
      <w:pPr>
        <w:spacing w:line="276" w:lineRule="auto"/>
        <w:rPr>
          <w:rFonts w:ascii="Helvetica" w:hAnsi="Helvetica"/>
          <w:i/>
          <w:sz w:val="22"/>
          <w:szCs w:val="18"/>
          <w:lang w:val="nb-NO"/>
        </w:rPr>
      </w:pPr>
      <w:r w:rsidRPr="008225E6">
        <w:rPr>
          <w:rFonts w:ascii="Helvetica" w:hAnsi="Helvetica"/>
          <w:i/>
          <w:sz w:val="22"/>
          <w:szCs w:val="18"/>
          <w:lang w:val="nb-NO"/>
        </w:rPr>
        <w:t>/</w:t>
      </w:r>
      <w:r w:rsidR="00CE3E3C" w:rsidRPr="008225E6">
        <w:rPr>
          <w:rFonts w:ascii="Helvetica" w:hAnsi="Helvetica"/>
          <w:i/>
          <w:sz w:val="22"/>
          <w:szCs w:val="18"/>
          <w:lang w:val="nb-NO"/>
        </w:rPr>
        <w:t>Styrelsen</w:t>
      </w:r>
    </w:p>
    <w:p w14:paraId="497A659E" w14:textId="77777777" w:rsidR="007C6ACC" w:rsidRPr="008225E6" w:rsidRDefault="007C6ACC" w:rsidP="00306E5E">
      <w:pPr>
        <w:spacing w:line="276" w:lineRule="auto"/>
        <w:rPr>
          <w:rFonts w:ascii="Helvetica" w:hAnsi="Helvetica"/>
          <w:i/>
          <w:sz w:val="22"/>
          <w:szCs w:val="18"/>
          <w:lang w:val="nb-NO"/>
        </w:rPr>
      </w:pPr>
    </w:p>
    <w:sectPr w:rsidR="007C6ACC" w:rsidRPr="008225E6"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B50E4"/>
    <w:rsid w:val="000D1DA0"/>
    <w:rsid w:val="0010164A"/>
    <w:rsid w:val="00110B48"/>
    <w:rsid w:val="00182BB7"/>
    <w:rsid w:val="001C5064"/>
    <w:rsid w:val="00235F77"/>
    <w:rsid w:val="002433AE"/>
    <w:rsid w:val="00277AB1"/>
    <w:rsid w:val="0030617C"/>
    <w:rsid w:val="00306E5E"/>
    <w:rsid w:val="00315A2E"/>
    <w:rsid w:val="00346C6F"/>
    <w:rsid w:val="00361B1D"/>
    <w:rsid w:val="003A0C15"/>
    <w:rsid w:val="003D20EF"/>
    <w:rsid w:val="0041249E"/>
    <w:rsid w:val="004212BF"/>
    <w:rsid w:val="00430877"/>
    <w:rsid w:val="00440999"/>
    <w:rsid w:val="00526116"/>
    <w:rsid w:val="005417B7"/>
    <w:rsid w:val="00560DA4"/>
    <w:rsid w:val="0058497C"/>
    <w:rsid w:val="005D1915"/>
    <w:rsid w:val="006360B4"/>
    <w:rsid w:val="0067296D"/>
    <w:rsid w:val="00692F6A"/>
    <w:rsid w:val="00730B99"/>
    <w:rsid w:val="00766FD5"/>
    <w:rsid w:val="0077554E"/>
    <w:rsid w:val="0079696B"/>
    <w:rsid w:val="007A0B3F"/>
    <w:rsid w:val="007B212A"/>
    <w:rsid w:val="007C6ACC"/>
    <w:rsid w:val="007F0571"/>
    <w:rsid w:val="007F2503"/>
    <w:rsid w:val="008225E6"/>
    <w:rsid w:val="0082715F"/>
    <w:rsid w:val="00885933"/>
    <w:rsid w:val="008F5F10"/>
    <w:rsid w:val="00927B95"/>
    <w:rsid w:val="009609AE"/>
    <w:rsid w:val="00977E23"/>
    <w:rsid w:val="009848FD"/>
    <w:rsid w:val="00995E31"/>
    <w:rsid w:val="009A71EA"/>
    <w:rsid w:val="00A64DDD"/>
    <w:rsid w:val="00A80D49"/>
    <w:rsid w:val="00A85562"/>
    <w:rsid w:val="00AA4992"/>
    <w:rsid w:val="00AC5B91"/>
    <w:rsid w:val="00AC7FE8"/>
    <w:rsid w:val="00B10890"/>
    <w:rsid w:val="00B22008"/>
    <w:rsid w:val="00B55FAF"/>
    <w:rsid w:val="00B6325E"/>
    <w:rsid w:val="00BA2217"/>
    <w:rsid w:val="00C012AA"/>
    <w:rsid w:val="00C02AFE"/>
    <w:rsid w:val="00C13EFE"/>
    <w:rsid w:val="00C626B4"/>
    <w:rsid w:val="00CE3E3C"/>
    <w:rsid w:val="00CE3F1D"/>
    <w:rsid w:val="00D015E1"/>
    <w:rsid w:val="00D3790F"/>
    <w:rsid w:val="00D752DB"/>
    <w:rsid w:val="00DE3C5E"/>
    <w:rsid w:val="00E20D9A"/>
    <w:rsid w:val="00E417B3"/>
    <w:rsid w:val="00E601CB"/>
    <w:rsid w:val="00E85CE8"/>
    <w:rsid w:val="00EB0909"/>
    <w:rsid w:val="00EF25E6"/>
    <w:rsid w:val="00F02786"/>
    <w:rsid w:val="00F15E9D"/>
    <w:rsid w:val="00F3786E"/>
    <w:rsid w:val="00F412BC"/>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06850"/>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goteborg/dergarden"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391</Words>
  <Characters>2078</Characters>
  <Application>Microsoft Office Word</Application>
  <DocSecurity>4</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2465</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2021-05-04T16:24:00Z</dcterms:created>
  <dcterms:modified xsi:type="dcterms:W3CDTF">2021-05-04T16:24:00Z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