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989A" w14:textId="02DFA2EE" w:rsidR="00B872BB" w:rsidRPr="00322ECB" w:rsidRDefault="00322E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 2026</w:t>
      </w:r>
    </w:p>
    <w:p w14:paraId="7C569EBC" w14:textId="77777777" w:rsidR="00322ECB" w:rsidRDefault="00322ECB"/>
    <w:p w14:paraId="08484111" w14:textId="77777777" w:rsidR="00322ECB" w:rsidRDefault="00322ECB"/>
    <w:p w14:paraId="49C19B62" w14:textId="77777777" w:rsidR="00322ECB" w:rsidRPr="00322ECB" w:rsidRDefault="00322ECB" w:rsidP="00322ECB">
      <w:pPr>
        <w:shd w:val="clear" w:color="auto" w:fill="FFFFFF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sv-SE"/>
          <w14:ligatures w14:val="none"/>
        </w:rPr>
      </w:pPr>
      <w:r w:rsidRPr="00322ECB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sv-SE"/>
          <w14:ligatures w14:val="none"/>
        </w:rPr>
        <w:t>Från </w:t>
      </w:r>
      <w:hyperlink r:id="rId4" w:tooltip="lewis.lebolt@protonmail.com" w:history="1">
        <w:r w:rsidRPr="00322ECB">
          <w:rPr>
            <w:rFonts w:ascii="Roboto" w:eastAsia="Times New Roman" w:hAnsi="Roboto" w:cs="Times New Roman"/>
            <w:color w:val="00ACFF"/>
            <w:kern w:val="0"/>
            <w:sz w:val="21"/>
            <w:szCs w:val="21"/>
            <w:u w:val="single"/>
            <w:lang w:eastAsia="sv-SE"/>
            <w14:ligatures w14:val="none"/>
          </w:rPr>
          <w:t xml:space="preserve">Lewis </w:t>
        </w:r>
        <w:proofErr w:type="spellStart"/>
        <w:r w:rsidRPr="00322ECB">
          <w:rPr>
            <w:rFonts w:ascii="Roboto" w:eastAsia="Times New Roman" w:hAnsi="Roboto" w:cs="Times New Roman"/>
            <w:color w:val="00ACFF"/>
            <w:kern w:val="0"/>
            <w:sz w:val="21"/>
            <w:szCs w:val="21"/>
            <w:u w:val="single"/>
            <w:lang w:eastAsia="sv-SE"/>
            <w14:ligatures w14:val="none"/>
          </w:rPr>
          <w:t>Lebolt</w:t>
        </w:r>
        <w:proofErr w:type="spellEnd"/>
      </w:hyperlink>
      <w:r w:rsidRPr="00322ECB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sv-SE"/>
          <w14:ligatures w14:val="none"/>
        </w:rPr>
        <w:t> på 2025-02-26 01:31</w:t>
      </w:r>
    </w:p>
    <w:p w14:paraId="2372DF30" w14:textId="77777777" w:rsidR="00322ECB" w:rsidRPr="00322ECB" w:rsidRDefault="00322ECB" w:rsidP="00322ECB">
      <w:pPr>
        <w:shd w:val="clear" w:color="auto" w:fill="FFFFFF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sv-SE"/>
          <w14:ligatures w14:val="none"/>
        </w:rPr>
      </w:pPr>
      <w:hyperlink r:id="rId5" w:anchor="headers" w:history="1">
        <w:r w:rsidRPr="00322ECB">
          <w:rPr>
            <w:rFonts w:ascii="Roboto" w:eastAsia="Times New Roman" w:hAnsi="Roboto" w:cs="Times New Roman"/>
            <w:color w:val="00ACFF"/>
            <w:kern w:val="0"/>
            <w:sz w:val="19"/>
            <w:szCs w:val="19"/>
            <w:u w:val="single"/>
            <w:lang w:eastAsia="sv-SE"/>
            <w14:ligatures w14:val="none"/>
          </w:rPr>
          <w:t>Detaljerad information</w:t>
        </w:r>
      </w:hyperlink>
      <w:r w:rsidRPr="00322ECB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sv-SE"/>
          <w14:ligatures w14:val="none"/>
        </w:rPr>
        <w:t> </w:t>
      </w:r>
      <w:hyperlink r:id="rId6" w:anchor="all-headers" w:history="1">
        <w:r w:rsidRPr="00322ECB">
          <w:rPr>
            <w:rFonts w:ascii="Roboto" w:eastAsia="Times New Roman" w:hAnsi="Roboto" w:cs="Times New Roman"/>
            <w:color w:val="00ACFF"/>
            <w:kern w:val="0"/>
            <w:sz w:val="19"/>
            <w:szCs w:val="19"/>
            <w:u w:val="single"/>
            <w:lang w:eastAsia="sv-SE"/>
            <w14:ligatures w14:val="none"/>
          </w:rPr>
          <w:t>Meddelandeinfo</w:t>
        </w:r>
      </w:hyperlink>
      <w:r w:rsidRPr="00322ECB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sv-SE"/>
          <w14:ligatures w14:val="none"/>
        </w:rPr>
        <w:t> </w:t>
      </w:r>
      <w:proofErr w:type="spellStart"/>
      <w:r w:rsidRPr="00322ECB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sv-SE"/>
          <w14:ligatures w14:val="none"/>
        </w:rPr>
        <w:fldChar w:fldCharType="begin"/>
      </w:r>
      <w:r w:rsidRPr="00322ECB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sv-SE"/>
          <w14:ligatures w14:val="none"/>
        </w:rPr>
        <w:instrText>HYPERLINK "https://mail.m101.websupport.se/?_task=mail&amp;_caps=pdf%3D1%2Cflash%3D0%2Ctiff%3D0%2Cwebp%3D1%2Cpgpmime%3D0&amp;_uid=2216&amp;_mbox=INBOX&amp;_framed=1&amp;_action=preview" \o "Visa i text-format"</w:instrText>
      </w:r>
      <w:r w:rsidRPr="00322ECB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sv-SE"/>
          <w14:ligatures w14:val="none"/>
        </w:rPr>
      </w:r>
      <w:r w:rsidRPr="00322ECB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sv-SE"/>
          <w14:ligatures w14:val="none"/>
        </w:rPr>
        <w:fldChar w:fldCharType="separate"/>
      </w:r>
      <w:r w:rsidRPr="00322ECB">
        <w:rPr>
          <w:rFonts w:ascii="Roboto" w:eastAsia="Times New Roman" w:hAnsi="Roboto" w:cs="Times New Roman"/>
          <w:color w:val="00ACFF"/>
          <w:kern w:val="0"/>
          <w:sz w:val="19"/>
          <w:szCs w:val="19"/>
          <w:lang w:eastAsia="sv-SE"/>
          <w14:ligatures w14:val="none"/>
        </w:rPr>
        <w:t>Oformatterad</w:t>
      </w:r>
      <w:proofErr w:type="spellEnd"/>
      <w:r w:rsidRPr="00322ECB">
        <w:rPr>
          <w:rFonts w:ascii="Roboto" w:eastAsia="Times New Roman" w:hAnsi="Roboto" w:cs="Times New Roman"/>
          <w:color w:val="00ACFF"/>
          <w:kern w:val="0"/>
          <w:sz w:val="19"/>
          <w:szCs w:val="19"/>
          <w:lang w:eastAsia="sv-SE"/>
          <w14:ligatures w14:val="none"/>
        </w:rPr>
        <w:t xml:space="preserve"> text</w:t>
      </w:r>
      <w:r w:rsidRPr="00322ECB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sv-SE"/>
          <w14:ligatures w14:val="none"/>
        </w:rPr>
        <w:fldChar w:fldCharType="end"/>
      </w:r>
    </w:p>
    <w:p w14:paraId="08E8ED16" w14:textId="77777777" w:rsidR="00322ECB" w:rsidRPr="00322ECB" w:rsidRDefault="00322ECB" w:rsidP="00322ECB">
      <w:pPr>
        <w:shd w:val="clear" w:color="auto" w:fill="FFFFFF"/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</w:pPr>
      <w:r w:rsidRPr="00322ECB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MOTION TILL BRF HUGGARENS STÄMMA 2026</w:t>
      </w:r>
    </w:p>
    <w:p w14:paraId="6ADC24C1" w14:textId="77777777" w:rsidR="00322ECB" w:rsidRPr="00322ECB" w:rsidRDefault="00322ECB" w:rsidP="00322ECB">
      <w:pPr>
        <w:shd w:val="clear" w:color="auto" w:fill="FFFFFF"/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</w:pPr>
      <w:r w:rsidRPr="00322ECB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 xml:space="preserve">Jag föreslår att föreningen installerar en solcellsanläggning på </w:t>
      </w:r>
      <w:proofErr w:type="spellStart"/>
      <w:r w:rsidRPr="00322ECB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Sandbackegatan</w:t>
      </w:r>
      <w:proofErr w:type="spellEnd"/>
      <w:r w:rsidRPr="00322ECB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 xml:space="preserve"> 8. Anläggningens el ska vara för föreningens elförbrukning, </w:t>
      </w:r>
      <w:proofErr w:type="gramStart"/>
      <w:r w:rsidRPr="00322ECB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t.ex.</w:t>
      </w:r>
      <w:proofErr w:type="gramEnd"/>
      <w:r w:rsidRPr="00322ECB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 xml:space="preserve"> i tvättstugan.</w:t>
      </w:r>
    </w:p>
    <w:p w14:paraId="1A7AF00F" w14:textId="77777777" w:rsidR="00322ECB" w:rsidRPr="00322ECB" w:rsidRDefault="00322ECB" w:rsidP="00322ECB">
      <w:pPr>
        <w:shd w:val="clear" w:color="auto" w:fill="FFFFFF"/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</w:pPr>
      <w:proofErr w:type="spellStart"/>
      <w:r w:rsidRPr="00322ECB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mvh</w:t>
      </w:r>
      <w:proofErr w:type="spellEnd"/>
    </w:p>
    <w:p w14:paraId="79583128" w14:textId="77777777" w:rsidR="00322ECB" w:rsidRDefault="00322ECB" w:rsidP="00322ECB">
      <w:pPr>
        <w:shd w:val="clear" w:color="auto" w:fill="FFFFFF"/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</w:pPr>
      <w:r w:rsidRPr="00322ECB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 xml:space="preserve">Lewis </w:t>
      </w:r>
      <w:proofErr w:type="spellStart"/>
      <w:r w:rsidRPr="00322ECB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Lebolt</w:t>
      </w:r>
      <w:proofErr w:type="spellEnd"/>
    </w:p>
    <w:p w14:paraId="752CA10F" w14:textId="77777777" w:rsidR="00660921" w:rsidRDefault="00660921" w:rsidP="00322ECB">
      <w:pPr>
        <w:shd w:val="clear" w:color="auto" w:fill="FFFFFF"/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</w:pPr>
    </w:p>
    <w:p w14:paraId="40A715D1" w14:textId="77777777" w:rsidR="00660921" w:rsidRDefault="00660921" w:rsidP="00322ECB">
      <w:pPr>
        <w:shd w:val="clear" w:color="auto" w:fill="FFFFFF"/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</w:pPr>
    </w:p>
    <w:p w14:paraId="52761F4C" w14:textId="4A0D3FC3" w:rsidR="00660921" w:rsidRDefault="00660921" w:rsidP="00322ECB">
      <w:pPr>
        <w:shd w:val="clear" w:color="auto" w:fill="FFFFFF"/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2C363A"/>
          <w:kern w:val="0"/>
          <w:u w:val="single"/>
          <w:lang w:eastAsia="sv-SE"/>
          <w14:ligatures w14:val="none"/>
        </w:rPr>
        <w:t>Styrelsens svar:</w:t>
      </w:r>
    </w:p>
    <w:p w14:paraId="0230D6CE" w14:textId="701335BB" w:rsidR="00660921" w:rsidRDefault="00660921" w:rsidP="00322ECB">
      <w:pPr>
        <w:shd w:val="clear" w:color="auto" w:fill="FFFFFF"/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 xml:space="preserve">Huggarens styrelse har sedan hösten 2021 vid olika tillfällen diskuterat installation av solceller och hösten 2021 köpte Huggaren en utredning av HSB-Malmö. Av utredningen framkom två viktiga aspekter, att det behövs att en bostadsrättsförening har IMD-el och att man inte ska montera solceller på gamla papptak. Huggarens styrelse 2023 lyfte frågan på en extra föreningsstämma och fick då i uppdrag undersöka frågan, om att montera solceller på fastigheten </w:t>
      </w:r>
      <w:proofErr w:type="spellStart"/>
      <w:r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Sandbackegatan</w:t>
      </w:r>
      <w:proofErr w:type="spellEnd"/>
      <w:r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 xml:space="preserve"> 8, som inte har papptak. Styrelsen våren 2024 diskuterade frågan igen, då utifrån en inkommen offert gällande montering av solceller</w:t>
      </w:r>
      <w:r w:rsidR="00AD523E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. Styrelsen beslutade att bordlägga frågan till en kommande styrelse i slutet på 2020 talet. Den av nuvarande styrelsens planerade underhållsplan fokuserar på att lägga kostnader för utbyte av Huggarens värmeväxlare, vilket kommer att pågå två till tre år till.</w:t>
      </w:r>
    </w:p>
    <w:p w14:paraId="624B07C1" w14:textId="77777777" w:rsidR="00AD523E" w:rsidRDefault="00AD523E" w:rsidP="00322ECB">
      <w:pPr>
        <w:shd w:val="clear" w:color="auto" w:fill="FFFFFF"/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</w:pPr>
    </w:p>
    <w:p w14:paraId="78F9D7ED" w14:textId="718A73D1" w:rsidR="00AD523E" w:rsidRDefault="00AD523E" w:rsidP="00322ECB">
      <w:pPr>
        <w:shd w:val="clear" w:color="auto" w:fill="FFFFFF"/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 xml:space="preserve">Elförbrukningen i fastigheten </w:t>
      </w:r>
      <w:proofErr w:type="spellStart"/>
      <w:r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Sandbackegatan</w:t>
      </w:r>
      <w:proofErr w:type="spellEnd"/>
      <w:r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 xml:space="preserve"> 8, som innehåller tvättstuga, bastu och gårdshusen med miljöstationen, var under 12 månader</w:t>
      </w:r>
      <w:r w:rsidR="003E4427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 xml:space="preserve"> nov </w:t>
      </w:r>
      <w:proofErr w:type="gramStart"/>
      <w:r w:rsidR="003E4427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2024- okt</w:t>
      </w:r>
      <w:proofErr w:type="gramEnd"/>
      <w:r w:rsidR="003E4427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 xml:space="preserve"> 2025 </w:t>
      </w:r>
      <w:proofErr w:type="gramStart"/>
      <w:r w:rsidR="003E4427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108</w:t>
      </w:r>
      <w:r w:rsidR="00D155D0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.</w:t>
      </w:r>
      <w:r w:rsidR="003E4427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513</w:t>
      </w:r>
      <w:proofErr w:type="gramEnd"/>
      <w:r w:rsidR="003E4427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 xml:space="preserve"> kWh för en kostnad av </w:t>
      </w:r>
      <w:proofErr w:type="gramStart"/>
      <w:r w:rsidR="003E4427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109813</w:t>
      </w:r>
      <w:proofErr w:type="gramEnd"/>
      <w:r w:rsidR="003E4427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 xml:space="preserve"> SEK. Installationskostnaden i offerten från 2023 var </w:t>
      </w:r>
      <w:proofErr w:type="gramStart"/>
      <w:r w:rsidR="003E4427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640</w:t>
      </w:r>
      <w:r w:rsidR="00D155D0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.</w:t>
      </w:r>
      <w:r w:rsidR="003E4427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000</w:t>
      </w:r>
      <w:proofErr w:type="gramEnd"/>
      <w:r w:rsidR="003E4427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 xml:space="preserve"> SEK för en solcellsanläggning med kapacitet på 24</w:t>
      </w:r>
      <w:r w:rsidR="00D155D0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.</w:t>
      </w:r>
      <w:r w:rsidR="003E4427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000kWh</w:t>
      </w:r>
      <w:r w:rsidR="00D155D0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/år</w:t>
      </w:r>
      <w:r w:rsidR="003E4427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.</w:t>
      </w:r>
    </w:p>
    <w:p w14:paraId="09EC69E3" w14:textId="77777777" w:rsidR="003E4427" w:rsidRDefault="003E4427" w:rsidP="00322ECB">
      <w:pPr>
        <w:shd w:val="clear" w:color="auto" w:fill="FFFFFF"/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</w:pPr>
    </w:p>
    <w:p w14:paraId="13D60DFA" w14:textId="55B98A04" w:rsidR="003E4427" w:rsidRDefault="003E4427" w:rsidP="00322ECB">
      <w:pPr>
        <w:shd w:val="clear" w:color="auto" w:fill="FFFFFF"/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 xml:space="preserve">Huggarens styrelse föreslår att stämman beslutar att bordlägga frågan om installation av solceller </w:t>
      </w:r>
      <w:r w:rsidR="007C2EDC"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  <w:t>till att undersökas av kommande styrelsen 2030 och därmed är motionen besvarad.</w:t>
      </w:r>
    </w:p>
    <w:p w14:paraId="4663AEDC" w14:textId="77777777" w:rsidR="00AD523E" w:rsidRDefault="00AD523E" w:rsidP="00322ECB">
      <w:pPr>
        <w:shd w:val="clear" w:color="auto" w:fill="FFFFFF"/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</w:pPr>
    </w:p>
    <w:p w14:paraId="772F62C2" w14:textId="77777777" w:rsidR="00AD523E" w:rsidRPr="00660921" w:rsidRDefault="00AD523E" w:rsidP="00322ECB">
      <w:pPr>
        <w:shd w:val="clear" w:color="auto" w:fill="FFFFFF"/>
        <w:rPr>
          <w:rFonts w:ascii="Arial" w:eastAsia="Times New Roman" w:hAnsi="Arial" w:cs="Arial"/>
          <w:color w:val="2C363A"/>
          <w:kern w:val="0"/>
          <w:lang w:eastAsia="sv-SE"/>
          <w14:ligatures w14:val="none"/>
        </w:rPr>
      </w:pPr>
    </w:p>
    <w:p w14:paraId="20A9FA36" w14:textId="77777777" w:rsidR="00322ECB" w:rsidRDefault="00322ECB"/>
    <w:sectPr w:rsidR="00322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CB"/>
    <w:rsid w:val="001D27D1"/>
    <w:rsid w:val="00322ECB"/>
    <w:rsid w:val="003C5F0D"/>
    <w:rsid w:val="003E4427"/>
    <w:rsid w:val="005C1FD7"/>
    <w:rsid w:val="00660921"/>
    <w:rsid w:val="00705C96"/>
    <w:rsid w:val="007C2EDC"/>
    <w:rsid w:val="00972D0F"/>
    <w:rsid w:val="00AD523E"/>
    <w:rsid w:val="00B872BB"/>
    <w:rsid w:val="00D155D0"/>
    <w:rsid w:val="00DD7B16"/>
    <w:rsid w:val="00E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A2824C"/>
  <w15:chartTrackingRefBased/>
  <w15:docId w15:val="{7F8DD807-164A-EB43-9E6A-3021D1C6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E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E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E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E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E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ECB"/>
    <w:rPr>
      <w:b/>
      <w:bCs/>
      <w:smallCaps/>
      <w:color w:val="0F4761" w:themeColor="accent1" w:themeShade="BF"/>
      <w:spacing w:val="5"/>
    </w:rPr>
  </w:style>
  <w:style w:type="character" w:customStyle="1" w:styleId="adr">
    <w:name w:val="adr"/>
    <w:basedOn w:val="DefaultParagraphFont"/>
    <w:rsid w:val="00322ECB"/>
  </w:style>
  <w:style w:type="character" w:styleId="Hyperlink">
    <w:name w:val="Hyperlink"/>
    <w:basedOn w:val="DefaultParagraphFont"/>
    <w:uiPriority w:val="99"/>
    <w:semiHidden/>
    <w:unhideWhenUsed/>
    <w:rsid w:val="00322ECB"/>
    <w:rPr>
      <w:color w:val="0000FF"/>
      <w:u w:val="single"/>
    </w:rPr>
  </w:style>
  <w:style w:type="character" w:customStyle="1" w:styleId="text-nowrap">
    <w:name w:val="text-nowrap"/>
    <w:basedOn w:val="DefaultParagraphFont"/>
    <w:rsid w:val="00322ECB"/>
  </w:style>
  <w:style w:type="character" w:customStyle="1" w:styleId="inner">
    <w:name w:val="inner"/>
    <w:basedOn w:val="DefaultParagraphFont"/>
    <w:rsid w:val="0032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56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13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m101.websupport.se/?_task=mail&amp;_caps=pdf%3D1%2Cflash%3D0%2Ctiff%3D0%2Cwebp%3D1%2Cpgpmime%3D0&amp;_uid=2216&amp;_mbox=INBOX&amp;_framed=1&amp;_action=preview" TargetMode="External"/><Relationship Id="rId5" Type="http://schemas.openxmlformats.org/officeDocument/2006/relationships/hyperlink" Target="https://mail.m101.websupport.se/?_task=mail&amp;_caps=pdf%3D1%2Cflash%3D0%2Ctiff%3D0%2Cwebp%3D1%2Cpgpmime%3D0&amp;_uid=2216&amp;_mbox=INBOX&amp;_framed=1&amp;_action=preview" TargetMode="External"/><Relationship Id="rId4" Type="http://schemas.openxmlformats.org/officeDocument/2006/relationships/hyperlink" Target="mailto:lewis.lebolt@proton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Nilsson</dc:creator>
  <cp:keywords/>
  <dc:description/>
  <cp:lastModifiedBy>Alfred Elmelid</cp:lastModifiedBy>
  <cp:revision>2</cp:revision>
  <dcterms:created xsi:type="dcterms:W3CDTF">2025-12-02T17:50:00Z</dcterms:created>
  <dcterms:modified xsi:type="dcterms:W3CDTF">2025-12-02T17:50:00Z</dcterms:modified>
</cp:coreProperties>
</file>