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55E22" w14:textId="77777777" w:rsidR="002420BE" w:rsidRDefault="002420BE" w:rsidP="0016312A">
      <w:pPr>
        <w:pStyle w:val="Rubrik"/>
        <w:rPr>
          <w:b/>
          <w:bCs/>
          <w:color w:val="FF0000"/>
        </w:rPr>
      </w:pPr>
    </w:p>
    <w:p w14:paraId="797FDACE" w14:textId="2F66130B" w:rsidR="0016312A" w:rsidRPr="0016312A" w:rsidRDefault="0016312A" w:rsidP="0016312A">
      <w:pPr>
        <w:pStyle w:val="Rubrik"/>
        <w:rPr>
          <w:b/>
          <w:bCs/>
          <w:color w:val="FF0000"/>
        </w:rPr>
      </w:pPr>
      <w:r w:rsidRPr="0016312A">
        <w:rPr>
          <w:b/>
          <w:bCs/>
          <w:color w:val="FF0000"/>
        </w:rPr>
        <w:t>Information från Uppsala vatten</w:t>
      </w:r>
    </w:p>
    <w:p w14:paraId="6D62714C" w14:textId="4C3B2B8F" w:rsidR="00665832" w:rsidRPr="0016312A" w:rsidRDefault="0016312A" w:rsidP="0016312A">
      <w:pPr>
        <w:pStyle w:val="Rubrik1"/>
        <w:rPr>
          <w:b/>
          <w:bCs/>
        </w:rPr>
      </w:pPr>
      <w:r w:rsidRPr="0016312A">
        <w:rPr>
          <w:b/>
          <w:bCs/>
        </w:rPr>
        <w:t>Varför byter vi till papperspåsar?</w:t>
      </w:r>
    </w:p>
    <w:p w14:paraId="4E9AC297" w14:textId="0CDCA3BC" w:rsidR="000E6401" w:rsidRDefault="000E6401" w:rsidP="0016312A">
      <w:pPr>
        <w:spacing w:after="0"/>
      </w:pPr>
      <w:r>
        <w:t>Genom att byta ut plastpåsar mot papperspåsar för matavfall bidrar vi till klimatvinster genom minskade koldioxidutsläpp. Vi får en bättre kvalité på det insamlade matavfallet och det blir lättare att sortera. Dessutom är papperspåsen biologiskt nedbrytbar, vilket bidrar till att biogödseln blir fri från plast.</w:t>
      </w:r>
      <w:r w:rsidR="00187277">
        <w:t xml:space="preserve"> Från det att påsar och hållare delas ut, är det obligatoriskt att använda dem.</w:t>
      </w:r>
    </w:p>
    <w:p w14:paraId="5C1C8EAF" w14:textId="596615C7" w:rsidR="000E6401" w:rsidRDefault="000E6401" w:rsidP="0016312A">
      <w:pPr>
        <w:spacing w:after="0" w:line="240" w:lineRule="auto"/>
      </w:pPr>
    </w:p>
    <w:p w14:paraId="3C5E4BC9" w14:textId="77777777" w:rsidR="0016312A" w:rsidRPr="00296FDB" w:rsidRDefault="0016312A" w:rsidP="0016312A">
      <w:pPr>
        <w:spacing w:after="0" w:line="240" w:lineRule="auto"/>
      </w:pPr>
    </w:p>
    <w:p w14:paraId="7853D1C3" w14:textId="1FEFA99E" w:rsidR="00F53BB3" w:rsidRPr="0016312A" w:rsidRDefault="00F53BB3" w:rsidP="0016312A">
      <w:pPr>
        <w:pStyle w:val="Rubrik1"/>
        <w:spacing w:before="0" w:line="240" w:lineRule="auto"/>
        <w:rPr>
          <w:b/>
          <w:bCs/>
        </w:rPr>
      </w:pPr>
      <w:r>
        <w:rPr>
          <w:b/>
          <w:bCs/>
        </w:rPr>
        <w:t>Hur använder jag papperspåsarna?</w:t>
      </w:r>
    </w:p>
    <w:p w14:paraId="04DB09A5" w14:textId="17FCFBF5" w:rsidR="00F53BB3" w:rsidRDefault="00F53BB3">
      <w:r>
        <w:rPr>
          <w:noProof/>
        </w:rPr>
        <w:drawing>
          <wp:inline distT="0" distB="0" distL="0" distR="0" wp14:anchorId="5F5AA099" wp14:editId="579C053F">
            <wp:extent cx="5760720" cy="625665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6256655"/>
                    </a:xfrm>
                    <a:prstGeom prst="rect">
                      <a:avLst/>
                    </a:prstGeom>
                  </pic:spPr>
                </pic:pic>
              </a:graphicData>
            </a:graphic>
          </wp:inline>
        </w:drawing>
      </w:r>
    </w:p>
    <w:sectPr w:rsidR="00F53BB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5B3FB" w14:textId="77777777" w:rsidR="00EB237A" w:rsidRDefault="00EB237A" w:rsidP="0016312A">
      <w:pPr>
        <w:spacing w:after="0" w:line="240" w:lineRule="auto"/>
      </w:pPr>
      <w:r>
        <w:separator/>
      </w:r>
    </w:p>
  </w:endnote>
  <w:endnote w:type="continuationSeparator" w:id="0">
    <w:p w14:paraId="21E4BF09" w14:textId="77777777" w:rsidR="00EB237A" w:rsidRDefault="00EB237A" w:rsidP="00163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699B2" w14:textId="77777777" w:rsidR="00EB237A" w:rsidRDefault="00EB237A" w:rsidP="0016312A">
      <w:pPr>
        <w:spacing w:after="0" w:line="240" w:lineRule="auto"/>
      </w:pPr>
      <w:r>
        <w:separator/>
      </w:r>
    </w:p>
  </w:footnote>
  <w:footnote w:type="continuationSeparator" w:id="0">
    <w:p w14:paraId="082E8593" w14:textId="77777777" w:rsidR="00EB237A" w:rsidRDefault="00EB237A" w:rsidP="00163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4E5DD" w14:textId="31D54470" w:rsidR="0016312A" w:rsidRPr="002420BE" w:rsidRDefault="0016312A" w:rsidP="0016312A">
    <w:pPr>
      <w:pStyle w:val="Sidhuvud"/>
      <w:tabs>
        <w:tab w:val="clear" w:pos="4536"/>
      </w:tabs>
      <w:rPr>
        <w:b/>
        <w:bCs/>
        <w:i/>
        <w:iCs/>
        <w:color w:val="808080" w:themeColor="background1" w:themeShade="80"/>
      </w:rPr>
    </w:pPr>
    <w:r>
      <w:tab/>
    </w:r>
    <w:r w:rsidR="002420BE" w:rsidRPr="002420BE">
      <w:rPr>
        <w:b/>
        <w:bCs/>
        <w:i/>
        <w:iCs/>
        <w:color w:val="808080" w:themeColor="background1" w:themeShade="80"/>
      </w:rPr>
      <w:t>2021-03-26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BB3"/>
    <w:rsid w:val="000E6401"/>
    <w:rsid w:val="0016312A"/>
    <w:rsid w:val="00187277"/>
    <w:rsid w:val="002420BE"/>
    <w:rsid w:val="00242702"/>
    <w:rsid w:val="00296FDB"/>
    <w:rsid w:val="00665832"/>
    <w:rsid w:val="00EB237A"/>
    <w:rsid w:val="00F53B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9CE5"/>
  <w15:chartTrackingRefBased/>
  <w15:docId w15:val="{6316B227-94C4-4912-BD83-BF7A8320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53B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53BB3"/>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16312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6312A"/>
    <w:rPr>
      <w:rFonts w:asciiTheme="majorHAnsi" w:eastAsiaTheme="majorEastAsia" w:hAnsiTheme="majorHAnsi" w:cstheme="majorBidi"/>
      <w:spacing w:val="-10"/>
      <w:kern w:val="28"/>
      <w:sz w:val="56"/>
      <w:szCs w:val="56"/>
    </w:rPr>
  </w:style>
  <w:style w:type="paragraph" w:styleId="Sidhuvud">
    <w:name w:val="header"/>
    <w:basedOn w:val="Normal"/>
    <w:link w:val="SidhuvudChar"/>
    <w:uiPriority w:val="99"/>
    <w:unhideWhenUsed/>
    <w:rsid w:val="0016312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312A"/>
  </w:style>
  <w:style w:type="paragraph" w:styleId="Sidfot">
    <w:name w:val="footer"/>
    <w:basedOn w:val="Normal"/>
    <w:link w:val="SidfotChar"/>
    <w:uiPriority w:val="99"/>
    <w:unhideWhenUsed/>
    <w:rsid w:val="0016312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31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78</Words>
  <Characters>419</Characters>
  <Application>Microsoft Office Word</Application>
  <DocSecurity>0</DocSecurity>
  <Lines>3</Lines>
  <Paragraphs>1</Paragraphs>
  <ScaleCrop>false</ScaleCrop>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Gripemo</dc:creator>
  <cp:keywords/>
  <dc:description/>
  <cp:lastModifiedBy>Elisabeth Gripemo</cp:lastModifiedBy>
  <cp:revision>7</cp:revision>
  <dcterms:created xsi:type="dcterms:W3CDTF">2021-03-26T12:21:00Z</dcterms:created>
  <dcterms:modified xsi:type="dcterms:W3CDTF">2021-03-26T13:21:00Z</dcterms:modified>
</cp:coreProperties>
</file>