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0BBE" w14:textId="77777777" w:rsidR="008775BB" w:rsidRPr="00937CCD" w:rsidRDefault="00EE782F" w:rsidP="00EE782F">
      <w:pPr>
        <w:tabs>
          <w:tab w:val="left" w:pos="426"/>
          <w:tab w:val="left" w:pos="7371"/>
        </w:tabs>
        <w:rPr>
          <w:rFonts w:ascii="Arial" w:hAnsi="Arial" w:cs="Arial"/>
          <w:b/>
          <w:color w:val="00257A"/>
          <w:sz w:val="32"/>
          <w:szCs w:val="32"/>
        </w:rPr>
      </w:pPr>
      <w:r w:rsidRPr="00937CCD">
        <w:rPr>
          <w:rFonts w:ascii="Arial" w:hAnsi="Arial" w:cs="Arial"/>
          <w:b/>
          <w:color w:val="00257A"/>
          <w:sz w:val="32"/>
          <w:szCs w:val="32"/>
        </w:rPr>
        <w:t>HSB BRF</w:t>
      </w:r>
      <w:r w:rsidR="008775BB" w:rsidRPr="00937CCD">
        <w:rPr>
          <w:rFonts w:ascii="Arial" w:hAnsi="Arial" w:cs="Arial"/>
          <w:b/>
          <w:color w:val="00257A"/>
          <w:sz w:val="32"/>
          <w:szCs w:val="32"/>
        </w:rPr>
        <w:t xml:space="preserve"> </w:t>
      </w:r>
      <w:r w:rsidR="00291896" w:rsidRPr="00937CCD">
        <w:rPr>
          <w:rFonts w:ascii="Arial" w:hAnsi="Arial" w:cs="Arial"/>
          <w:b/>
          <w:color w:val="00257A"/>
          <w:sz w:val="32"/>
          <w:szCs w:val="32"/>
        </w:rPr>
        <w:t xml:space="preserve">Konvaljen </w:t>
      </w:r>
    </w:p>
    <w:p w14:paraId="45149D2F" w14:textId="034D9408" w:rsidR="00EF05E4" w:rsidRDefault="00291896" w:rsidP="00EE782F">
      <w:pPr>
        <w:tabs>
          <w:tab w:val="left" w:pos="426"/>
          <w:tab w:val="left" w:pos="7371"/>
        </w:tabs>
        <w:rPr>
          <w:rFonts w:ascii="Arial" w:hAnsi="Arial" w:cs="Arial"/>
          <w:b/>
          <w:color w:val="00257A"/>
          <w:sz w:val="32"/>
          <w:szCs w:val="32"/>
        </w:rPr>
      </w:pPr>
      <w:r w:rsidRPr="00937CCD">
        <w:rPr>
          <w:rFonts w:ascii="Arial" w:hAnsi="Arial" w:cs="Arial"/>
          <w:b/>
          <w:color w:val="00257A"/>
          <w:sz w:val="32"/>
          <w:szCs w:val="32"/>
        </w:rPr>
        <w:t xml:space="preserve">Tisdag </w:t>
      </w:r>
      <w:r w:rsidR="008775BB" w:rsidRPr="00937CCD">
        <w:rPr>
          <w:rFonts w:ascii="Arial" w:hAnsi="Arial" w:cs="Arial"/>
          <w:b/>
          <w:color w:val="00257A"/>
          <w:sz w:val="32"/>
          <w:szCs w:val="32"/>
        </w:rPr>
        <w:t>2</w:t>
      </w:r>
      <w:r w:rsidR="000D0F4A">
        <w:rPr>
          <w:rFonts w:ascii="Arial" w:hAnsi="Arial" w:cs="Arial"/>
          <w:b/>
          <w:color w:val="00257A"/>
          <w:sz w:val="32"/>
          <w:szCs w:val="32"/>
        </w:rPr>
        <w:t>5</w:t>
      </w:r>
      <w:r w:rsidR="008775BB" w:rsidRPr="00937CCD">
        <w:rPr>
          <w:rFonts w:ascii="Arial" w:hAnsi="Arial" w:cs="Arial"/>
          <w:b/>
          <w:color w:val="00257A"/>
          <w:sz w:val="32"/>
          <w:szCs w:val="32"/>
        </w:rPr>
        <w:t xml:space="preserve"> april 2023 </w:t>
      </w:r>
    </w:p>
    <w:p w14:paraId="4F363BD3" w14:textId="57693DC4" w:rsidR="00EE782F" w:rsidRDefault="008775BB" w:rsidP="00EE782F">
      <w:pPr>
        <w:tabs>
          <w:tab w:val="left" w:pos="426"/>
          <w:tab w:val="left" w:pos="7371"/>
        </w:tabs>
        <w:rPr>
          <w:rFonts w:ascii="Arial" w:hAnsi="Arial" w:cs="Arial"/>
          <w:b/>
          <w:color w:val="00257A"/>
          <w:sz w:val="32"/>
          <w:szCs w:val="32"/>
        </w:rPr>
      </w:pPr>
      <w:r w:rsidRPr="00937CCD">
        <w:rPr>
          <w:rFonts w:ascii="Arial" w:hAnsi="Arial" w:cs="Arial"/>
          <w:b/>
          <w:color w:val="00257A"/>
          <w:sz w:val="32"/>
          <w:szCs w:val="32"/>
        </w:rPr>
        <w:t>klockan 1</w:t>
      </w:r>
      <w:r w:rsidR="003D1EE2">
        <w:rPr>
          <w:rFonts w:ascii="Arial" w:hAnsi="Arial" w:cs="Arial"/>
          <w:b/>
          <w:color w:val="00257A"/>
          <w:sz w:val="32"/>
          <w:szCs w:val="32"/>
        </w:rPr>
        <w:t>9-21</w:t>
      </w:r>
    </w:p>
    <w:p w14:paraId="18FA3E54" w14:textId="5BF1618D" w:rsidR="003D1EE2" w:rsidRDefault="003D1EE2" w:rsidP="00EE782F">
      <w:pPr>
        <w:tabs>
          <w:tab w:val="left" w:pos="426"/>
          <w:tab w:val="left" w:pos="7371"/>
        </w:tabs>
        <w:rPr>
          <w:rFonts w:ascii="Arial" w:hAnsi="Arial" w:cs="Arial"/>
          <w:b/>
          <w:color w:val="00257A"/>
          <w:sz w:val="32"/>
          <w:szCs w:val="32"/>
        </w:rPr>
      </w:pPr>
      <w:r>
        <w:rPr>
          <w:rFonts w:ascii="Arial" w:hAnsi="Arial" w:cs="Arial"/>
          <w:b/>
          <w:color w:val="00257A"/>
          <w:sz w:val="32"/>
          <w:szCs w:val="32"/>
        </w:rPr>
        <w:t>Var: Daggpärlan</w:t>
      </w:r>
      <w:r w:rsidR="009F7F6E">
        <w:rPr>
          <w:rFonts w:ascii="Arial" w:hAnsi="Arial" w:cs="Arial"/>
          <w:b/>
          <w:color w:val="00257A"/>
          <w:sz w:val="32"/>
          <w:szCs w:val="32"/>
        </w:rPr>
        <w:t>, Tullingebergsvägen 31 (ingång på baksidan mot skolan</w:t>
      </w:r>
      <w:r w:rsidR="004870A4">
        <w:rPr>
          <w:rFonts w:ascii="Arial" w:hAnsi="Arial" w:cs="Arial"/>
          <w:b/>
          <w:color w:val="00257A"/>
          <w:sz w:val="32"/>
          <w:szCs w:val="32"/>
        </w:rPr>
        <w:t xml:space="preserve">) </w:t>
      </w:r>
      <w:r w:rsidR="009F7F6E">
        <w:rPr>
          <w:rFonts w:ascii="Arial" w:hAnsi="Arial" w:cs="Arial"/>
          <w:b/>
          <w:color w:val="00257A"/>
          <w:sz w:val="32"/>
          <w:szCs w:val="32"/>
        </w:rPr>
        <w:t xml:space="preserve"> </w:t>
      </w:r>
    </w:p>
    <w:p w14:paraId="2A002F6B" w14:textId="77777777" w:rsidR="003D1EE2" w:rsidRDefault="003D1EE2" w:rsidP="00EE782F">
      <w:pPr>
        <w:tabs>
          <w:tab w:val="left" w:pos="426"/>
          <w:tab w:val="left" w:pos="7371"/>
        </w:tabs>
        <w:rPr>
          <w:rFonts w:ascii="Arial" w:hAnsi="Arial" w:cs="Arial"/>
          <w:b/>
          <w:color w:val="00257A"/>
          <w:sz w:val="32"/>
          <w:szCs w:val="32"/>
        </w:rPr>
      </w:pPr>
    </w:p>
    <w:p w14:paraId="6EA1E5B1" w14:textId="77777777" w:rsidR="00EE782F" w:rsidRDefault="00EE782F" w:rsidP="00EE782F">
      <w:pPr>
        <w:tabs>
          <w:tab w:val="left" w:pos="426"/>
        </w:tabs>
        <w:rPr>
          <w:rFonts w:ascii="Arial" w:hAnsi="Arial" w:cs="Arial"/>
          <w:b/>
          <w:color w:val="00257A"/>
          <w:sz w:val="28"/>
          <w:szCs w:val="28"/>
        </w:rPr>
      </w:pPr>
    </w:p>
    <w:p w14:paraId="7EBC6A93" w14:textId="77777777" w:rsidR="00937CCD" w:rsidRDefault="00937CCD" w:rsidP="00EE782F">
      <w:pPr>
        <w:tabs>
          <w:tab w:val="left" w:pos="426"/>
        </w:tabs>
        <w:rPr>
          <w:rFonts w:ascii="Arial" w:hAnsi="Arial" w:cs="Arial"/>
          <w:b/>
          <w:color w:val="00257A"/>
          <w:sz w:val="78"/>
          <w:szCs w:val="78"/>
        </w:rPr>
      </w:pPr>
    </w:p>
    <w:p w14:paraId="52DEA17D" w14:textId="293C05EF" w:rsidR="00EE782F" w:rsidRDefault="00EE782F" w:rsidP="00EE782F">
      <w:pPr>
        <w:tabs>
          <w:tab w:val="left" w:pos="426"/>
        </w:tabs>
        <w:rPr>
          <w:rFonts w:ascii="Arial" w:hAnsi="Arial" w:cs="Arial"/>
          <w:b/>
          <w:color w:val="00257A"/>
          <w:sz w:val="24"/>
          <w:szCs w:val="24"/>
        </w:rPr>
      </w:pPr>
      <w:r>
        <w:rPr>
          <w:rFonts w:ascii="Arial" w:hAnsi="Arial" w:cs="Arial"/>
          <w:b/>
          <w:color w:val="00257A"/>
          <w:sz w:val="78"/>
          <w:szCs w:val="78"/>
        </w:rPr>
        <w:t>DAGORDNING</w:t>
      </w:r>
    </w:p>
    <w:p w14:paraId="41E6274E" w14:textId="73648145" w:rsidR="00EE782F" w:rsidRDefault="00900A73" w:rsidP="00EE782F">
      <w:pPr>
        <w:pStyle w:val="Brdtext"/>
        <w:tabs>
          <w:tab w:val="left" w:pos="426"/>
        </w:tabs>
      </w:pPr>
      <w:r>
        <w:rPr>
          <w:rFonts w:ascii="Arial" w:hAnsi="Arial" w:cs="Arial"/>
          <w:b/>
          <w:color w:val="00257A"/>
          <w:sz w:val="56"/>
          <w:szCs w:val="56"/>
        </w:rPr>
        <w:t xml:space="preserve">BRF Konvaljen </w:t>
      </w:r>
      <w:r w:rsidR="00EE782F">
        <w:rPr>
          <w:sz w:val="56"/>
          <w:szCs w:val="56"/>
          <w:lang w:val="da-DK"/>
        </w:rPr>
        <w:br/>
      </w:r>
      <w:bookmarkStart w:id="0" w:name="bmStart"/>
      <w:bookmarkStart w:id="1" w:name="bmDate"/>
      <w:bookmarkEnd w:id="0"/>
      <w:bookmarkEnd w:id="1"/>
    </w:p>
    <w:p w14:paraId="357EAE95" w14:textId="77777777" w:rsidR="00EE782F" w:rsidRDefault="00EE782F" w:rsidP="00EE782F">
      <w:pPr>
        <w:pStyle w:val="Brdtext"/>
        <w:tabs>
          <w:tab w:val="left" w:pos="426"/>
        </w:tabs>
      </w:pPr>
    </w:p>
    <w:p w14:paraId="57FC5C66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b/>
          <w:sz w:val="24"/>
          <w:szCs w:val="24"/>
        </w:rPr>
      </w:pPr>
      <w:r w:rsidRPr="00EE782F">
        <w:rPr>
          <w:b/>
          <w:sz w:val="24"/>
          <w:szCs w:val="24"/>
        </w:rPr>
        <w:t>Ordinarie föreningsstämma</w:t>
      </w:r>
    </w:p>
    <w:p w14:paraId="07719FD5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föreningsstämmans öppnande</w:t>
      </w:r>
    </w:p>
    <w:p w14:paraId="2D0D5BA3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val av stämmoordförande</w:t>
      </w:r>
    </w:p>
    <w:p w14:paraId="74814AF6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anmälan av stämmoordförandens val av protokollförare</w:t>
      </w:r>
    </w:p>
    <w:p w14:paraId="1F25BBE6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godkännande av röstlängd</w:t>
      </w:r>
    </w:p>
    <w:p w14:paraId="05A63C34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fråga om närvarorätt vid föreningsstämman</w:t>
      </w:r>
    </w:p>
    <w:p w14:paraId="55603B9B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godkännande av dagordning</w:t>
      </w:r>
    </w:p>
    <w:p w14:paraId="67DB834C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val av två personer att jämte stämmoordföranden justera protokollet</w:t>
      </w:r>
    </w:p>
    <w:p w14:paraId="6B48DA37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val av minst två rösträknare</w:t>
      </w:r>
    </w:p>
    <w:p w14:paraId="64E8677D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fråga om kallelse skett i behörig ordning</w:t>
      </w:r>
    </w:p>
    <w:p w14:paraId="42D71BD3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genomgång av styrelsens årsredovisning</w:t>
      </w:r>
    </w:p>
    <w:p w14:paraId="51533954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genomgång av revisorernas berättelse</w:t>
      </w:r>
    </w:p>
    <w:p w14:paraId="00CB36E4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beslut om fastställande av resultaträkning och balansräkning</w:t>
      </w:r>
    </w:p>
    <w:p w14:paraId="0F058779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ind w:left="426" w:hanging="426"/>
        <w:rPr>
          <w:sz w:val="24"/>
          <w:szCs w:val="24"/>
        </w:rPr>
      </w:pPr>
      <w:r w:rsidRPr="00EE782F">
        <w:rPr>
          <w:sz w:val="24"/>
          <w:szCs w:val="24"/>
        </w:rPr>
        <w:lastRenderedPageBreak/>
        <w:t xml:space="preserve">13.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beslut i anledning av bostadsrättsföreningens vinst eller förlust enligt den fastställda balansräkningen</w:t>
      </w:r>
    </w:p>
    <w:p w14:paraId="622ADABD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beslut om ansvarsfrihet för styrelsens ledamöter</w:t>
      </w:r>
    </w:p>
    <w:p w14:paraId="21166954" w14:textId="1234DD9E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ind w:left="426" w:hanging="426"/>
        <w:rPr>
          <w:sz w:val="24"/>
          <w:szCs w:val="24"/>
        </w:rPr>
      </w:pPr>
      <w:r w:rsidRPr="00EE782F"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 xml:space="preserve">beslut om arvoden och principer för andra ekonomiska ersättningar för styrelsens ledamöter, revisorer, valberedning och </w:t>
      </w:r>
      <w:r w:rsidR="007206F0">
        <w:rPr>
          <w:sz w:val="24"/>
          <w:szCs w:val="24"/>
        </w:rPr>
        <w:t>ledamöter i Fritids</w:t>
      </w:r>
      <w:r w:rsidR="00D4467B">
        <w:rPr>
          <w:sz w:val="24"/>
          <w:szCs w:val="24"/>
        </w:rPr>
        <w:t>ko</w:t>
      </w:r>
      <w:r w:rsidR="00B352B1">
        <w:rPr>
          <w:sz w:val="24"/>
          <w:szCs w:val="24"/>
        </w:rPr>
        <w:t>m</w:t>
      </w:r>
      <w:r w:rsidR="00D4467B">
        <w:rPr>
          <w:sz w:val="24"/>
          <w:szCs w:val="24"/>
        </w:rPr>
        <w:t xml:space="preserve">mittén </w:t>
      </w:r>
      <w:r w:rsidRPr="00EE782F">
        <w:rPr>
          <w:sz w:val="24"/>
          <w:szCs w:val="24"/>
        </w:rPr>
        <w:t>som valts av föreningsstämman</w:t>
      </w:r>
    </w:p>
    <w:p w14:paraId="73D38372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beslut om antal styrelseledamöter och suppleanter</w:t>
      </w:r>
    </w:p>
    <w:p w14:paraId="146694A4" w14:textId="136EFF1A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17.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val av styrelseledamöter och suppleanter</w:t>
      </w:r>
    </w:p>
    <w:p w14:paraId="3E612488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18.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presentation av HSB-ledamot</w:t>
      </w:r>
    </w:p>
    <w:p w14:paraId="2FC33DCA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19.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beslut om antal revisorer och suppleant</w:t>
      </w:r>
    </w:p>
    <w:p w14:paraId="702633B0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20.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val av revisor/er och suppleant</w:t>
      </w:r>
    </w:p>
    <w:p w14:paraId="0499E7D1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21.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beslut om antal ledamöter i valberedningen</w:t>
      </w:r>
    </w:p>
    <w:p w14:paraId="1F5F0097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22.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val av valberedning, en ledamot utses till valberedningens ordförande</w:t>
      </w:r>
    </w:p>
    <w:p w14:paraId="1AA65528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23.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val av fullmäktige och ersättare samt övriga representanter i HSB</w:t>
      </w:r>
    </w:p>
    <w:p w14:paraId="7A1DB120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ind w:left="426" w:hanging="426"/>
        <w:rPr>
          <w:sz w:val="24"/>
          <w:szCs w:val="24"/>
        </w:rPr>
      </w:pPr>
      <w:r w:rsidRPr="00EE782F">
        <w:rPr>
          <w:sz w:val="24"/>
          <w:szCs w:val="24"/>
        </w:rPr>
        <w:t xml:space="preserve">24.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av styrelsen till föreningsstämman hänskjutna frågor och av medlemmar anmälda ärenden som angivits i kallelsen</w:t>
      </w:r>
    </w:p>
    <w:p w14:paraId="60211168" w14:textId="77777777" w:rsidR="00EE782F" w:rsidRPr="00EE782F" w:rsidRDefault="00EE782F" w:rsidP="00EE782F">
      <w:pPr>
        <w:pStyle w:val="Brdtext"/>
        <w:tabs>
          <w:tab w:val="left" w:pos="426"/>
        </w:tabs>
        <w:spacing w:line="480" w:lineRule="auto"/>
        <w:rPr>
          <w:sz w:val="24"/>
          <w:szCs w:val="24"/>
        </w:rPr>
      </w:pPr>
      <w:r w:rsidRPr="00EE782F">
        <w:rPr>
          <w:sz w:val="24"/>
          <w:szCs w:val="24"/>
        </w:rPr>
        <w:t xml:space="preserve">25. </w:t>
      </w:r>
      <w:r>
        <w:rPr>
          <w:sz w:val="24"/>
          <w:szCs w:val="24"/>
        </w:rPr>
        <w:tab/>
      </w:r>
      <w:r w:rsidRPr="00EE782F">
        <w:rPr>
          <w:sz w:val="24"/>
          <w:szCs w:val="24"/>
        </w:rPr>
        <w:t>föreningsstämmans avslutande.</w:t>
      </w:r>
    </w:p>
    <w:sectPr w:rsidR="00EE782F" w:rsidRPr="00EE782F" w:rsidSect="006A4C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7B07" w14:textId="77777777" w:rsidR="00B450A3" w:rsidRDefault="00B450A3" w:rsidP="00EE782F">
      <w:r>
        <w:separator/>
      </w:r>
    </w:p>
  </w:endnote>
  <w:endnote w:type="continuationSeparator" w:id="0">
    <w:p w14:paraId="324426D2" w14:textId="77777777" w:rsidR="00B450A3" w:rsidRDefault="00B450A3" w:rsidP="00EE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8DE0" w14:textId="77777777" w:rsidR="00A52E03" w:rsidRDefault="00A52E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C16F" w14:textId="77777777" w:rsidR="00EE782F" w:rsidRDefault="00EE782F">
    <w:pPr>
      <w:pStyle w:val="Sidfot"/>
    </w:pPr>
  </w:p>
  <w:p w14:paraId="6BEBA407" w14:textId="77777777" w:rsidR="00EE782F" w:rsidRDefault="00EE782F">
    <w:pPr>
      <w:pStyle w:val="Sidfot"/>
    </w:pPr>
  </w:p>
  <w:p w14:paraId="4A007F2D" w14:textId="77777777" w:rsidR="00EE782F" w:rsidRDefault="00EE782F">
    <w:pPr>
      <w:pStyle w:val="Sidfot"/>
    </w:pPr>
  </w:p>
  <w:p w14:paraId="101BCB13" w14:textId="77777777" w:rsidR="00EE782F" w:rsidRDefault="00A52E03">
    <w:pPr>
      <w:pStyle w:val="Sidfot"/>
    </w:pPr>
    <w:sdt>
      <w:sdtPr>
        <w:id w:val="1439498299"/>
        <w:docPartObj>
          <w:docPartGallery w:val="Page Numbers (Bottom of Page)"/>
          <w:docPartUnique/>
        </w:docPartObj>
      </w:sdtPr>
      <w:sdtEndPr/>
      <w:sdtContent>
        <w:r w:rsidR="00EE782F">
          <w:fldChar w:fldCharType="begin"/>
        </w:r>
        <w:r w:rsidR="00EE782F">
          <w:instrText>PAGE   \* MERGEFORMAT</w:instrText>
        </w:r>
        <w:r w:rsidR="00EE782F">
          <w:fldChar w:fldCharType="separate"/>
        </w:r>
        <w:r w:rsidR="00EE782F">
          <w:rPr>
            <w:noProof/>
          </w:rPr>
          <w:t>2</w:t>
        </w:r>
        <w:r w:rsidR="00EE782F">
          <w:fldChar w:fldCharType="end"/>
        </w:r>
      </w:sdtContent>
    </w:sdt>
  </w:p>
  <w:p w14:paraId="154A56B2" w14:textId="77777777" w:rsidR="00EE782F" w:rsidRDefault="00EE782F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752" behindDoc="1" locked="1" layoutInCell="1" allowOverlap="1" wp14:anchorId="6A7ACB1C" wp14:editId="03CEE89D">
          <wp:simplePos x="0" y="0"/>
          <wp:positionH relativeFrom="column">
            <wp:posOffset>5248910</wp:posOffset>
          </wp:positionH>
          <wp:positionV relativeFrom="paragraph">
            <wp:posOffset>-620395</wp:posOffset>
          </wp:positionV>
          <wp:extent cx="975360" cy="863600"/>
          <wp:effectExtent l="0" t="0" r="0" b="0"/>
          <wp:wrapThrough wrapText="bothSides">
            <wp:wrapPolygon edited="0">
              <wp:start x="0" y="0"/>
              <wp:lineTo x="0" y="3335"/>
              <wp:lineTo x="3797" y="7624"/>
              <wp:lineTo x="4219" y="15247"/>
              <wp:lineTo x="0" y="19535"/>
              <wp:lineTo x="0" y="20965"/>
              <wp:lineTo x="21094" y="20965"/>
              <wp:lineTo x="21094" y="20012"/>
              <wp:lineTo x="16875" y="15247"/>
              <wp:lineTo x="17297" y="7624"/>
              <wp:lineTo x="21094" y="2859"/>
              <wp:lineTo x="21094" y="0"/>
              <wp:lineTo x="0" y="0"/>
            </wp:wrapPolygon>
          </wp:wrapThrough>
          <wp:docPr id="4" name="Bildobjekt 4" descr="C:\Users\45lija01\AppData\Local\Microsoft\Windows\Temporary Internet Files\Content.Word\HSB_Medlemslogotyp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5lija01\AppData\Local\Microsoft\Windows\Temporary Internet Files\Content.Word\HSB_Medlemslogotyp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26F6" w14:textId="77777777" w:rsidR="00A52E03" w:rsidRDefault="00A52E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D236" w14:textId="77777777" w:rsidR="00B450A3" w:rsidRDefault="00B450A3" w:rsidP="00EE782F">
      <w:r>
        <w:separator/>
      </w:r>
    </w:p>
  </w:footnote>
  <w:footnote w:type="continuationSeparator" w:id="0">
    <w:p w14:paraId="5509BEC6" w14:textId="77777777" w:rsidR="00B450A3" w:rsidRDefault="00B450A3" w:rsidP="00EE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A1B" w14:textId="77777777" w:rsidR="00A52E03" w:rsidRDefault="00A52E0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6E76" w14:textId="0B4FB02F" w:rsidR="00A52E03" w:rsidRDefault="00A52E03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B26A184" wp14:editId="36E5EA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4a24bd5af427e1a63c93cc6" descr="{&quot;HashCode&quot;:20263481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F1289C" w14:textId="50312BF4" w:rsidR="00A52E03" w:rsidRPr="00A52E03" w:rsidRDefault="00A52E03" w:rsidP="00A52E03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52E0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6A184" id="_x0000_t202" coordsize="21600,21600" o:spt="202" path="m,l,21600r21600,l21600,xe">
              <v:stroke joinstyle="miter"/>
              <v:path gradientshapeok="t" o:connecttype="rect"/>
            </v:shapetype>
            <v:shape id="MSIPCM54a24bd5af427e1a63c93cc6" o:spid="_x0000_s1026" type="#_x0000_t202" alt="{&quot;HashCode&quot;:20263481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fill o:detectmouseclick="t"/>
              <v:textbox inset="20pt,0,,0">
                <w:txbxContent>
                  <w:p w14:paraId="19F1289C" w14:textId="50312BF4" w:rsidR="00A52E03" w:rsidRPr="00A52E03" w:rsidRDefault="00A52E03" w:rsidP="00A52E03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52E03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37C5" w14:textId="77777777" w:rsidR="00A52E03" w:rsidRDefault="00A52E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0141691">
    <w:abstractNumId w:val="0"/>
  </w:num>
  <w:num w:numId="2" w16cid:durableId="29834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2F"/>
    <w:rsid w:val="00062666"/>
    <w:rsid w:val="000D0F4A"/>
    <w:rsid w:val="001017F3"/>
    <w:rsid w:val="00101959"/>
    <w:rsid w:val="0010588F"/>
    <w:rsid w:val="00291896"/>
    <w:rsid w:val="002E34D2"/>
    <w:rsid w:val="002F687D"/>
    <w:rsid w:val="00344623"/>
    <w:rsid w:val="00356976"/>
    <w:rsid w:val="00377913"/>
    <w:rsid w:val="003C385D"/>
    <w:rsid w:val="003D1EE2"/>
    <w:rsid w:val="00470748"/>
    <w:rsid w:val="0047381C"/>
    <w:rsid w:val="004870A4"/>
    <w:rsid w:val="00552F37"/>
    <w:rsid w:val="00596476"/>
    <w:rsid w:val="00615B0F"/>
    <w:rsid w:val="00644039"/>
    <w:rsid w:val="00661112"/>
    <w:rsid w:val="006A4B65"/>
    <w:rsid w:val="006A4CE9"/>
    <w:rsid w:val="007206F0"/>
    <w:rsid w:val="007379A9"/>
    <w:rsid w:val="007625EE"/>
    <w:rsid w:val="0079072C"/>
    <w:rsid w:val="007B72C2"/>
    <w:rsid w:val="007D6D5E"/>
    <w:rsid w:val="00847B08"/>
    <w:rsid w:val="008775BB"/>
    <w:rsid w:val="008A42B6"/>
    <w:rsid w:val="00900A73"/>
    <w:rsid w:val="00924D79"/>
    <w:rsid w:val="00937CCD"/>
    <w:rsid w:val="00974C0C"/>
    <w:rsid w:val="009F7F6E"/>
    <w:rsid w:val="00A2613E"/>
    <w:rsid w:val="00A52E03"/>
    <w:rsid w:val="00A55D19"/>
    <w:rsid w:val="00A66973"/>
    <w:rsid w:val="00A7404D"/>
    <w:rsid w:val="00AB0FAC"/>
    <w:rsid w:val="00B25B3F"/>
    <w:rsid w:val="00B352B1"/>
    <w:rsid w:val="00B450A3"/>
    <w:rsid w:val="00B92544"/>
    <w:rsid w:val="00BB23DC"/>
    <w:rsid w:val="00C22E70"/>
    <w:rsid w:val="00C4361B"/>
    <w:rsid w:val="00D4467B"/>
    <w:rsid w:val="00DB25A1"/>
    <w:rsid w:val="00DC6ADF"/>
    <w:rsid w:val="00E4365E"/>
    <w:rsid w:val="00E75165"/>
    <w:rsid w:val="00E92239"/>
    <w:rsid w:val="00EC7167"/>
    <w:rsid w:val="00EE782F"/>
    <w:rsid w:val="00E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8C0B"/>
  <w15:docId w15:val="{EFF936D8-2F03-4269-8AA5-A9BB25DA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styleId="Sidhuvud">
    <w:name w:val="header"/>
    <w:basedOn w:val="Normal"/>
    <w:link w:val="SidhuvudChar"/>
    <w:uiPriority w:val="99"/>
    <w:unhideWhenUsed/>
    <w:rsid w:val="00EE782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E782F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E782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E782F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rsid w:val="00EE782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37AF1AEB2733564F8FDF19A559FDCFDB07007947B111A5E6A44985DE70CB14C15564" ma:contentTypeVersion="3" ma:contentTypeDescription="" ma:contentTypeScope="" ma:versionID="c966d044d96902c76793482b61fc7665">
  <xsd:schema xmlns:xsd="http://www.w3.org/2001/XMLSchema" xmlns:xs="http://www.w3.org/2001/XMLSchema" xmlns:p="http://schemas.microsoft.com/office/2006/metadata/properties" xmlns:ns2="f1c8795f-4497-4591-b800-67d6225d2a94" targetNamespace="http://schemas.microsoft.com/office/2006/metadata/properties" ma:root="true" ma:fieldsID="b4a7b45b4f863e792dfa5a357fa48e39" ns2:_="">
    <xsd:import namespace="f1c8795f-4497-4591-b800-67d6225d2a94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795f-4497-4591-b800-67d6225d2a94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f61d07f6-3b30-460e-86c8-c0e02c7c99f5}" ma:internalName="VisasForRoll" ma:showField="Title" ma:web="f1c8795f-4497-4591-b800-67d6225d2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asForRoll xmlns="f1c8795f-4497-4591-b800-67d6225d2a94">
      <Value>28</Value>
    </VisasForRoll>
    <Publiceringsdatum xmlns="f1c8795f-4497-4591-b800-67d6225d2a94" xsi:nil="true"/>
    <Dokumentägare xmlns="f1c8795f-4497-4591-b800-67d6225d2a94">
      <UserInfo>
        <DisplayName/>
        <AccountId xsi:nil="true"/>
        <AccountType/>
      </UserInfo>
    </Dokumentäga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30F24-A890-47BE-9C99-9F898C689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795f-4497-4591-b800-67d6225d2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8C1F4-A9D0-4AE4-866B-977E58B3E204}">
  <ds:schemaRefs>
    <ds:schemaRef ds:uri="http://schemas.microsoft.com/office/2006/metadata/properties"/>
    <ds:schemaRef ds:uri="http://schemas.microsoft.com/office/infopath/2007/PartnerControls"/>
    <ds:schemaRef ds:uri="f1c8795f-4497-4591-b800-67d6225d2a94"/>
  </ds:schemaRefs>
</ds:datastoreItem>
</file>

<file path=customXml/itemProps3.xml><?xml version="1.0" encoding="utf-8"?>
<ds:datastoreItem xmlns:ds="http://schemas.openxmlformats.org/officeDocument/2006/customXml" ds:itemID="{49DEF459-E210-4A3E-A99E-337A6E278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Dagordning 2018</vt:lpstr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Dagordning 2018</dc:title>
  <dc:creator>Helena Pharmanson</dc:creator>
  <cp:keywords>Normalmall - HSB</cp:keywords>
  <cp:lastModifiedBy>Jenny Langseth</cp:lastModifiedBy>
  <cp:revision>2</cp:revision>
  <dcterms:created xsi:type="dcterms:W3CDTF">2023-04-12T19:03:00Z</dcterms:created>
  <dcterms:modified xsi:type="dcterms:W3CDTF">2023-04-12T19:03:00Z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0x01010037AF1AEB2733564F8FDF19A559FDCFDB07007947B111A5E6A44985DE70CB14C15564</vt:lpwstr>
  </property>
  <property fmtid="{D5CDD505-2E9C-101B-9397-08002B2CF9AE}" pid="3" name="MSIP_Label_95fc1443-f1c5-4c81-9277-9d10de386f1c_Enabled">
    <vt:lpwstr>true</vt:lpwstr>
  </property>
  <property fmtid="{D5CDD505-2E9C-101B-9397-08002B2CF9AE}" pid="4" name="MSIP_Label_95fc1443-f1c5-4c81-9277-9d10de386f1c_SetDate">
    <vt:lpwstr>2023-04-12T19:02:31Z</vt:lpwstr>
  </property>
  <property fmtid="{D5CDD505-2E9C-101B-9397-08002B2CF9AE}" pid="5" name="MSIP_Label_95fc1443-f1c5-4c81-9277-9d10de386f1c_Method">
    <vt:lpwstr>Privileged</vt:lpwstr>
  </property>
  <property fmtid="{D5CDD505-2E9C-101B-9397-08002B2CF9AE}" pid="6" name="MSIP_Label_95fc1443-f1c5-4c81-9277-9d10de386f1c_Name">
    <vt:lpwstr>95fc1443-f1c5-4c81-9277-9d10de386f1c</vt:lpwstr>
  </property>
  <property fmtid="{D5CDD505-2E9C-101B-9397-08002B2CF9AE}" pid="7" name="MSIP_Label_95fc1443-f1c5-4c81-9277-9d10de386f1c_SiteId">
    <vt:lpwstr>04368cd7-79db-48c2-a243-1f6c2025dec8</vt:lpwstr>
  </property>
  <property fmtid="{D5CDD505-2E9C-101B-9397-08002B2CF9AE}" pid="8" name="MSIP_Label_95fc1443-f1c5-4c81-9277-9d10de386f1c_ActionId">
    <vt:lpwstr>a6b800d9-b11b-44c4-a7ea-6a73fbe61f7e</vt:lpwstr>
  </property>
  <property fmtid="{D5CDD505-2E9C-101B-9397-08002B2CF9AE}" pid="9" name="MSIP_Label_95fc1443-f1c5-4c81-9277-9d10de386f1c_ContentBits">
    <vt:lpwstr>1</vt:lpwstr>
  </property>
</Properties>
</file>