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3C" w:rsidRDefault="005B603C" w:rsidP="005B603C">
      <w:pPr>
        <w:framePr w:w="1443" w:h="1961" w:hRule="exact" w:hSpace="141" w:wrap="around" w:vAnchor="text" w:hAnchor="page" w:x="360" w:y="541"/>
      </w:pPr>
      <w:r>
        <w:t xml:space="preserve">           </w:t>
      </w:r>
      <w:r>
        <w:object w:dxaOrig="552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6.75pt" o:ole="" fillcolor="window">
            <v:imagedata r:id="rId7" o:title=""/>
          </v:shape>
          <o:OLEObject Type="Embed" ProgID="MS_ClipArt_Gallery.2" ShapeID="_x0000_i1025" DrawAspect="Content" ObjectID="_1383024673" r:id="rId8"/>
        </w:object>
      </w:r>
    </w:p>
    <w:p w:rsidR="00DD10F4" w:rsidRDefault="00DD10F4">
      <w:pPr>
        <w:rPr>
          <w:rFonts w:ascii="Arial" w:hAnsi="Arial"/>
          <w:sz w:val="52"/>
        </w:rPr>
      </w:pPr>
    </w:p>
    <w:p w:rsidR="005B603C" w:rsidRDefault="00763DD8">
      <w:pPr>
        <w:rPr>
          <w:rFonts w:ascii="Lucida Sans Unicode" w:hAnsi="Lucida Sans Unicode"/>
          <w:b/>
          <w:sz w:val="80"/>
        </w:rPr>
      </w:pPr>
      <w:r>
        <w:rPr>
          <w:noProof/>
          <w:lang w:val="en-US" w:eastAsia="zh-CN"/>
        </w:rPr>
        <w:drawing>
          <wp:anchor distT="0" distB="0" distL="114300" distR="114300" simplePos="0" relativeHeight="251657728" behindDoc="1" locked="0" layoutInCell="1" allowOverlap="1">
            <wp:simplePos x="0" y="0"/>
            <wp:positionH relativeFrom="column">
              <wp:posOffset>4686300</wp:posOffset>
            </wp:positionH>
            <wp:positionV relativeFrom="paragraph">
              <wp:posOffset>231140</wp:posOffset>
            </wp:positionV>
            <wp:extent cx="1395095" cy="1046480"/>
            <wp:effectExtent l="19050" t="0" r="0" b="0"/>
            <wp:wrapNone/>
            <wp:docPr id="4" name="Bild 4" descr="P12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200065"/>
                    <pic:cNvPicPr>
                      <a:picLocks noChangeAspect="1" noChangeArrowheads="1"/>
                    </pic:cNvPicPr>
                  </pic:nvPicPr>
                  <pic:blipFill>
                    <a:blip r:embed="rId9" cstate="print">
                      <a:grayscl/>
                    </a:blip>
                    <a:srcRect/>
                    <a:stretch>
                      <a:fillRect/>
                    </a:stretch>
                  </pic:blipFill>
                  <pic:spPr bwMode="auto">
                    <a:xfrm>
                      <a:off x="0" y="0"/>
                      <a:ext cx="1395095" cy="1046480"/>
                    </a:xfrm>
                    <a:prstGeom prst="rect">
                      <a:avLst/>
                    </a:prstGeom>
                    <a:noFill/>
                    <a:ln w="9525">
                      <a:noFill/>
                      <a:miter lim="800000"/>
                      <a:headEnd/>
                      <a:tailEnd/>
                    </a:ln>
                  </pic:spPr>
                </pic:pic>
              </a:graphicData>
            </a:graphic>
          </wp:anchor>
        </w:drawing>
      </w:r>
      <w:r w:rsidR="00DD10F4">
        <w:rPr>
          <w:rFonts w:ascii="Lucida Sans Unicode" w:hAnsi="Lucida Sans Unicode"/>
          <w:b/>
          <w:sz w:val="80"/>
        </w:rPr>
        <w:t>KVARTALSBLADET</w:t>
      </w:r>
    </w:p>
    <w:p w:rsidR="00E4720D" w:rsidRPr="005B603C" w:rsidRDefault="00DD10F4">
      <w:pPr>
        <w:rPr>
          <w:rFonts w:ascii="Lucida Sans Unicode" w:hAnsi="Lucida Sans Unicode"/>
          <w:b/>
          <w:sz w:val="80"/>
        </w:rPr>
      </w:pPr>
      <w:proofErr w:type="spellStart"/>
      <w:r>
        <w:rPr>
          <w:rFonts w:ascii="Arial" w:hAnsi="Arial"/>
          <w:b/>
          <w:sz w:val="48"/>
        </w:rPr>
        <w:t>HSBs</w:t>
      </w:r>
      <w:proofErr w:type="spellEnd"/>
      <w:r>
        <w:rPr>
          <w:rFonts w:ascii="Arial" w:hAnsi="Arial"/>
          <w:b/>
          <w:sz w:val="48"/>
        </w:rPr>
        <w:t xml:space="preserve"> </w:t>
      </w:r>
      <w:proofErr w:type="spellStart"/>
      <w:r>
        <w:rPr>
          <w:rFonts w:ascii="Arial" w:hAnsi="Arial"/>
          <w:b/>
          <w:sz w:val="48"/>
        </w:rPr>
        <w:t>brf</w:t>
      </w:r>
      <w:proofErr w:type="spellEnd"/>
      <w:r>
        <w:rPr>
          <w:rFonts w:ascii="Arial" w:hAnsi="Arial"/>
          <w:b/>
          <w:sz w:val="48"/>
        </w:rPr>
        <w:t xml:space="preserve"> Komarken i Kungälv</w:t>
      </w:r>
    </w:p>
    <w:p w:rsidR="00DD10F4" w:rsidRPr="00E4720D" w:rsidRDefault="00E4720D" w:rsidP="00E4720D">
      <w:pPr>
        <w:rPr>
          <w:rFonts w:ascii="Arial" w:hAnsi="Arial"/>
          <w:b/>
          <w:i/>
          <w:sz w:val="48"/>
        </w:rPr>
      </w:pPr>
      <w:r>
        <w:rPr>
          <w:rFonts w:ascii="Arial" w:hAnsi="Arial"/>
          <w:b/>
          <w:sz w:val="48"/>
        </w:rPr>
        <w:t xml:space="preserve"> </w:t>
      </w:r>
      <w:hyperlink r:id="rId10" w:history="1">
        <w:r w:rsidR="00C54873" w:rsidRPr="00733F27">
          <w:rPr>
            <w:rStyle w:val="Hyperlnk"/>
            <w:rFonts w:ascii="Arial" w:hAnsi="Arial"/>
            <w:color w:val="auto"/>
            <w:szCs w:val="24"/>
          </w:rPr>
          <w:t>www.hsb.se/goteborg/komark</w:t>
        </w:r>
      </w:hyperlink>
      <w:proofErr w:type="gramStart"/>
      <w:r w:rsidR="00C54873" w:rsidRPr="00733F27">
        <w:rPr>
          <w:rFonts w:ascii="Arial" w:hAnsi="Arial"/>
          <w:szCs w:val="24"/>
          <w:u w:val="single"/>
        </w:rPr>
        <w:t>en</w:t>
      </w:r>
      <w:r>
        <w:rPr>
          <w:rFonts w:ascii="Arial" w:hAnsi="Arial"/>
          <w:b/>
          <w:sz w:val="48"/>
        </w:rPr>
        <w:t xml:space="preserve">        </w:t>
      </w:r>
      <w:r w:rsidR="0067704D" w:rsidRPr="0067704D">
        <w:rPr>
          <w:rFonts w:ascii="Arial" w:hAnsi="Arial"/>
          <w:i/>
          <w:szCs w:val="24"/>
        </w:rPr>
        <w:t>komarken</w:t>
      </w:r>
      <w:proofErr w:type="gramEnd"/>
      <w:r w:rsidR="0067704D" w:rsidRPr="0067704D">
        <w:rPr>
          <w:rFonts w:ascii="Arial" w:hAnsi="Arial"/>
          <w:i/>
          <w:szCs w:val="24"/>
        </w:rPr>
        <w:t>@comhem.s</w:t>
      </w:r>
      <w:r w:rsidR="0067704D">
        <w:rPr>
          <w:rFonts w:ascii="Arial" w:hAnsi="Arial"/>
          <w:i/>
          <w:szCs w:val="24"/>
        </w:rPr>
        <w:t>e</w:t>
      </w:r>
    </w:p>
    <w:p w:rsidR="00E4720D" w:rsidRDefault="00E4720D">
      <w:pPr>
        <w:ind w:left="-540"/>
        <w:rPr>
          <w:rFonts w:ascii="Arial" w:hAnsi="Arial"/>
          <w:u w:val="single"/>
        </w:rPr>
      </w:pPr>
    </w:p>
    <w:p w:rsidR="00DD10F4" w:rsidRDefault="00B327EE">
      <w:pPr>
        <w:ind w:left="-540"/>
        <w:rPr>
          <w:rFonts w:ascii="Arial" w:hAnsi="Arial"/>
          <w:u w:val="single"/>
        </w:rPr>
      </w:pPr>
      <w:r>
        <w:rPr>
          <w:rFonts w:ascii="Arial" w:hAnsi="Arial"/>
          <w:u w:val="single"/>
        </w:rPr>
        <w:t>M</w:t>
      </w:r>
      <w:r w:rsidR="005255C2">
        <w:rPr>
          <w:rFonts w:ascii="Arial" w:hAnsi="Arial"/>
          <w:u w:val="single"/>
        </w:rPr>
        <w:t xml:space="preserve">edlemsinformation nr 4 </w:t>
      </w:r>
      <w:proofErr w:type="gramStart"/>
      <w:r w:rsidR="005255C2">
        <w:rPr>
          <w:rFonts w:ascii="Arial" w:hAnsi="Arial"/>
          <w:u w:val="single"/>
        </w:rPr>
        <w:t>november  2011</w:t>
      </w:r>
      <w:proofErr w:type="gramEnd"/>
      <w:r w:rsidR="00DD10F4">
        <w:rPr>
          <w:rFonts w:ascii="Arial" w:hAnsi="Arial"/>
          <w:u w:val="single"/>
        </w:rPr>
        <w:t xml:space="preserve">                 </w:t>
      </w:r>
      <w:r w:rsidR="003F487E">
        <w:rPr>
          <w:rFonts w:ascii="Arial" w:hAnsi="Arial"/>
          <w:u w:val="single"/>
        </w:rPr>
        <w:t xml:space="preserve">         </w:t>
      </w:r>
      <w:r w:rsidR="00DD10F4">
        <w:rPr>
          <w:rFonts w:ascii="Arial" w:hAnsi="Arial"/>
          <w:u w:val="single"/>
        </w:rPr>
        <w:t xml:space="preserve">     </w:t>
      </w:r>
      <w:r w:rsidR="00DA7F7F">
        <w:rPr>
          <w:rFonts w:ascii="Arial" w:hAnsi="Arial"/>
          <w:u w:val="single"/>
        </w:rPr>
        <w:t xml:space="preserve">    </w:t>
      </w:r>
      <w:r w:rsidR="005255C2">
        <w:rPr>
          <w:rFonts w:ascii="Arial" w:hAnsi="Arial"/>
          <w:u w:val="single"/>
        </w:rPr>
        <w:t xml:space="preserve">   </w:t>
      </w:r>
      <w:r w:rsidR="00874F52">
        <w:rPr>
          <w:rFonts w:ascii="Arial" w:hAnsi="Arial"/>
          <w:u w:val="single"/>
        </w:rPr>
        <w:t xml:space="preserve"> </w:t>
      </w:r>
      <w:r w:rsidR="008B4FC2">
        <w:rPr>
          <w:rFonts w:ascii="Arial" w:hAnsi="Arial"/>
          <w:u w:val="single"/>
        </w:rPr>
        <w:t xml:space="preserve">              </w:t>
      </w:r>
      <w:r w:rsidR="00DD10F4" w:rsidRPr="008B4FC2">
        <w:rPr>
          <w:rFonts w:ascii="Arial" w:hAnsi="Arial"/>
          <w:sz w:val="16"/>
          <w:szCs w:val="16"/>
          <w:u w:val="single"/>
        </w:rPr>
        <w:t>Vid pennan Mats Swedberg</w:t>
      </w:r>
    </w:p>
    <w:p w:rsidR="00DD10F4" w:rsidRDefault="00DD10F4">
      <w:pPr>
        <w:rPr>
          <w:rFonts w:ascii="Arial" w:hAnsi="Arial"/>
          <w:b/>
          <w:sz w:val="32"/>
        </w:rPr>
      </w:pPr>
    </w:p>
    <w:p w:rsidR="00DD10F4" w:rsidRDefault="00DD10F4">
      <w:pPr>
        <w:pBdr>
          <w:top w:val="single" w:sz="4" w:space="1" w:color="auto"/>
          <w:left w:val="single" w:sz="4" w:space="0" w:color="auto"/>
          <w:bottom w:val="single" w:sz="4" w:space="1" w:color="auto"/>
          <w:right w:val="single" w:sz="4" w:space="4" w:color="auto"/>
        </w:pBdr>
        <w:ind w:left="-540"/>
        <w:rPr>
          <w:rFonts w:ascii="Arial" w:hAnsi="Arial"/>
          <w:b/>
          <w:shadow/>
          <w:sz w:val="32"/>
        </w:rPr>
      </w:pPr>
      <w:r>
        <w:rPr>
          <w:rFonts w:ascii="Arial" w:hAnsi="Arial"/>
          <w:b/>
          <w:shadow/>
          <w:sz w:val="32"/>
        </w:rPr>
        <w:t>Innehåll</w:t>
      </w:r>
    </w:p>
    <w:p w:rsidR="008B3DE7" w:rsidRDefault="00394734" w:rsidP="007938AE">
      <w:pPr>
        <w:pBdr>
          <w:top w:val="single" w:sz="4" w:space="1" w:color="auto"/>
          <w:left w:val="single" w:sz="4" w:space="0" w:color="auto"/>
          <w:bottom w:val="single" w:sz="4" w:space="1" w:color="auto"/>
          <w:right w:val="single" w:sz="4" w:space="4" w:color="auto"/>
        </w:pBdr>
        <w:ind w:left="-540"/>
        <w:rPr>
          <w:rFonts w:ascii="Arial" w:hAnsi="Arial"/>
          <w:b/>
          <w:shadow/>
          <w:sz w:val="28"/>
          <w:szCs w:val="28"/>
        </w:rPr>
      </w:pPr>
      <w:r>
        <w:rPr>
          <w:rFonts w:ascii="Arial" w:hAnsi="Arial"/>
          <w:b/>
          <w:shadow/>
          <w:szCs w:val="24"/>
        </w:rPr>
        <w:t xml:space="preserve"> </w:t>
      </w:r>
      <w:proofErr w:type="gramStart"/>
      <w:r w:rsidR="005833FE">
        <w:rPr>
          <w:rFonts w:ascii="Arial" w:hAnsi="Arial"/>
          <w:b/>
          <w:shadow/>
          <w:sz w:val="28"/>
          <w:szCs w:val="28"/>
        </w:rPr>
        <w:t xml:space="preserve">•  </w:t>
      </w:r>
      <w:r w:rsidR="005255C2">
        <w:rPr>
          <w:rFonts w:ascii="Arial" w:hAnsi="Arial"/>
          <w:b/>
          <w:shadow/>
          <w:sz w:val="28"/>
          <w:szCs w:val="28"/>
        </w:rPr>
        <w:t>Budgetinformation</w:t>
      </w:r>
      <w:proofErr w:type="gramEnd"/>
      <w:r w:rsidR="00305820">
        <w:rPr>
          <w:rFonts w:ascii="Arial" w:hAnsi="Arial"/>
          <w:b/>
          <w:shadow/>
          <w:sz w:val="28"/>
          <w:szCs w:val="28"/>
        </w:rPr>
        <w:t xml:space="preserve"> </w:t>
      </w:r>
      <w:r w:rsidR="00505E65">
        <w:rPr>
          <w:rFonts w:ascii="Arial" w:hAnsi="Arial"/>
          <w:b/>
          <w:shadow/>
          <w:sz w:val="28"/>
          <w:szCs w:val="28"/>
        </w:rPr>
        <w:t xml:space="preserve"> </w:t>
      </w:r>
      <w:r w:rsidR="007938AE">
        <w:rPr>
          <w:rFonts w:ascii="Arial" w:hAnsi="Arial"/>
          <w:b/>
          <w:shadow/>
          <w:sz w:val="28"/>
          <w:szCs w:val="28"/>
        </w:rPr>
        <w:t xml:space="preserve"> </w:t>
      </w:r>
      <w:r w:rsidR="007E2DC0">
        <w:rPr>
          <w:rFonts w:ascii="Arial" w:hAnsi="Arial"/>
          <w:b/>
          <w:shadow/>
          <w:sz w:val="28"/>
          <w:szCs w:val="28"/>
        </w:rPr>
        <w:t xml:space="preserve">  </w:t>
      </w:r>
      <w:r w:rsidR="003C75D3">
        <w:rPr>
          <w:rFonts w:ascii="Arial" w:hAnsi="Arial"/>
          <w:b/>
          <w:shadow/>
          <w:sz w:val="28"/>
          <w:szCs w:val="28"/>
        </w:rPr>
        <w:t xml:space="preserve"> </w:t>
      </w:r>
      <w:r w:rsidR="00E20AC5" w:rsidRPr="007938AE">
        <w:rPr>
          <w:rFonts w:ascii="Arial" w:hAnsi="Arial"/>
          <w:b/>
          <w:shadow/>
          <w:sz w:val="28"/>
          <w:szCs w:val="28"/>
        </w:rPr>
        <w:t xml:space="preserve">•  </w:t>
      </w:r>
      <w:r w:rsidR="001C0F69" w:rsidRPr="007938AE">
        <w:rPr>
          <w:rFonts w:ascii="Arial" w:hAnsi="Arial"/>
          <w:b/>
          <w:shadow/>
          <w:sz w:val="28"/>
          <w:szCs w:val="28"/>
        </w:rPr>
        <w:t xml:space="preserve"> </w:t>
      </w:r>
      <w:r w:rsidR="005255C2">
        <w:rPr>
          <w:rFonts w:ascii="Arial" w:hAnsi="Arial"/>
          <w:b/>
          <w:shadow/>
          <w:sz w:val="28"/>
          <w:szCs w:val="28"/>
        </w:rPr>
        <w:t>Stambyte/Fönsterbyte</w:t>
      </w:r>
      <w:r w:rsidR="007E2DC0">
        <w:rPr>
          <w:rFonts w:ascii="Arial" w:hAnsi="Arial"/>
          <w:b/>
          <w:shadow/>
          <w:sz w:val="28"/>
          <w:szCs w:val="28"/>
        </w:rPr>
        <w:t xml:space="preserve"> </w:t>
      </w:r>
      <w:r w:rsidR="003C75D3">
        <w:rPr>
          <w:rFonts w:ascii="Arial" w:hAnsi="Arial"/>
          <w:b/>
          <w:shadow/>
          <w:sz w:val="28"/>
          <w:szCs w:val="28"/>
        </w:rPr>
        <w:t xml:space="preserve">  </w:t>
      </w:r>
      <w:r w:rsidR="008D5CD8" w:rsidRPr="007938AE">
        <w:rPr>
          <w:rFonts w:ascii="Arial" w:hAnsi="Arial"/>
          <w:b/>
          <w:shadow/>
          <w:sz w:val="28"/>
          <w:szCs w:val="28"/>
        </w:rPr>
        <w:t xml:space="preserve">•  </w:t>
      </w:r>
      <w:r w:rsidR="00685187" w:rsidRPr="007938AE">
        <w:rPr>
          <w:rFonts w:ascii="Arial" w:hAnsi="Arial"/>
          <w:b/>
          <w:shadow/>
          <w:sz w:val="28"/>
          <w:szCs w:val="28"/>
        </w:rPr>
        <w:t xml:space="preserve">  </w:t>
      </w:r>
      <w:r w:rsidR="005255C2">
        <w:rPr>
          <w:rFonts w:ascii="Arial" w:hAnsi="Arial"/>
          <w:b/>
          <w:shadow/>
          <w:sz w:val="28"/>
          <w:szCs w:val="28"/>
        </w:rPr>
        <w:t>Energioptimering</w:t>
      </w:r>
      <w:r w:rsidR="007938AE">
        <w:rPr>
          <w:rFonts w:ascii="Arial" w:hAnsi="Arial"/>
          <w:b/>
          <w:shadow/>
          <w:sz w:val="28"/>
          <w:szCs w:val="28"/>
        </w:rPr>
        <w:t xml:space="preserve"> </w:t>
      </w:r>
      <w:r w:rsidR="00A87D2D">
        <w:rPr>
          <w:rFonts w:ascii="Arial" w:hAnsi="Arial"/>
          <w:b/>
          <w:shadow/>
          <w:sz w:val="28"/>
          <w:szCs w:val="28"/>
        </w:rPr>
        <w:t xml:space="preserve">  </w:t>
      </w:r>
    </w:p>
    <w:p w:rsidR="003C75D3" w:rsidRDefault="003C75D3" w:rsidP="007938AE">
      <w:pPr>
        <w:pBdr>
          <w:top w:val="single" w:sz="4" w:space="1" w:color="auto"/>
          <w:left w:val="single" w:sz="4" w:space="0" w:color="auto"/>
          <w:bottom w:val="single" w:sz="4" w:space="1" w:color="auto"/>
          <w:right w:val="single" w:sz="4" w:space="4" w:color="auto"/>
        </w:pBdr>
        <w:ind w:left="-540"/>
        <w:rPr>
          <w:rFonts w:ascii="Arial" w:hAnsi="Arial"/>
          <w:b/>
          <w:shadow/>
          <w:sz w:val="28"/>
          <w:szCs w:val="28"/>
        </w:rPr>
      </w:pPr>
    </w:p>
    <w:p w:rsidR="007938AE" w:rsidRDefault="003C75D3" w:rsidP="007938AE">
      <w:pPr>
        <w:pBdr>
          <w:top w:val="single" w:sz="4" w:space="1" w:color="auto"/>
          <w:left w:val="single" w:sz="4" w:space="0" w:color="auto"/>
          <w:bottom w:val="single" w:sz="4" w:space="1" w:color="auto"/>
          <w:right w:val="single" w:sz="4" w:space="4" w:color="auto"/>
        </w:pBdr>
        <w:ind w:left="-540"/>
        <w:rPr>
          <w:rFonts w:ascii="Arial" w:hAnsi="Arial"/>
          <w:b/>
          <w:shadow/>
          <w:sz w:val="28"/>
          <w:szCs w:val="28"/>
        </w:rPr>
      </w:pPr>
      <w:r>
        <w:rPr>
          <w:rFonts w:ascii="Arial" w:hAnsi="Arial"/>
          <w:b/>
          <w:shadow/>
          <w:sz w:val="28"/>
          <w:szCs w:val="28"/>
        </w:rPr>
        <w:t xml:space="preserve">                                                </w:t>
      </w:r>
      <w:r w:rsidR="007938AE">
        <w:rPr>
          <w:rFonts w:ascii="Arial" w:hAnsi="Arial"/>
          <w:b/>
          <w:shadow/>
          <w:sz w:val="28"/>
          <w:szCs w:val="28"/>
        </w:rPr>
        <w:t xml:space="preserve"> </w:t>
      </w:r>
      <w:r>
        <w:rPr>
          <w:rFonts w:ascii="Arial" w:hAnsi="Arial"/>
          <w:b/>
          <w:shadow/>
          <w:sz w:val="28"/>
          <w:szCs w:val="28"/>
        </w:rPr>
        <w:t xml:space="preserve">                        </w:t>
      </w:r>
      <w:r w:rsidR="00305820">
        <w:rPr>
          <w:rFonts w:ascii="Arial" w:hAnsi="Arial"/>
          <w:b/>
          <w:shadow/>
          <w:sz w:val="28"/>
          <w:szCs w:val="28"/>
        </w:rPr>
        <w:t xml:space="preserve">                         </w:t>
      </w:r>
      <w:r w:rsidR="007938AE">
        <w:rPr>
          <w:rFonts w:ascii="Arial" w:hAnsi="Arial"/>
          <w:b/>
          <w:shadow/>
          <w:sz w:val="28"/>
          <w:szCs w:val="28"/>
        </w:rPr>
        <w:t xml:space="preserve">                                                                               </w:t>
      </w:r>
    </w:p>
    <w:p w:rsidR="001C0F69" w:rsidRPr="004168FC" w:rsidRDefault="001C0F69" w:rsidP="004168FC">
      <w:pPr>
        <w:pBdr>
          <w:top w:val="single" w:sz="4" w:space="1" w:color="auto"/>
          <w:left w:val="single" w:sz="4" w:space="0" w:color="auto"/>
          <w:bottom w:val="single" w:sz="4" w:space="1" w:color="auto"/>
          <w:right w:val="single" w:sz="4" w:space="4" w:color="auto"/>
        </w:pBdr>
        <w:ind w:left="-540"/>
        <w:rPr>
          <w:rFonts w:ascii="Arial" w:hAnsi="Arial"/>
          <w:b/>
          <w:shadow/>
          <w:sz w:val="28"/>
          <w:szCs w:val="28"/>
        </w:rPr>
        <w:sectPr w:rsidR="001C0F69" w:rsidRPr="004168FC" w:rsidSect="000169BE">
          <w:pgSz w:w="12240" w:h="15840"/>
          <w:pgMar w:top="0" w:right="1080" w:bottom="180" w:left="1620" w:header="708" w:footer="708" w:gutter="0"/>
          <w:cols w:space="708" w:equalWidth="0">
            <w:col w:w="9540"/>
          </w:cols>
          <w:docGrid w:linePitch="360"/>
        </w:sectPr>
      </w:pPr>
    </w:p>
    <w:p w:rsidR="00DD10F4" w:rsidRDefault="00DD10F4">
      <w:pPr>
        <w:ind w:left="-540"/>
        <w:rPr>
          <w:rFonts w:ascii="Arial" w:hAnsi="Arial"/>
          <w:b/>
          <w:sz w:val="32"/>
        </w:rPr>
      </w:pPr>
    </w:p>
    <w:p w:rsidR="00F95C27" w:rsidRDefault="00F95C27">
      <w:pPr>
        <w:ind w:left="-540"/>
        <w:rPr>
          <w:rFonts w:ascii="Arial" w:hAnsi="Arial"/>
          <w:b/>
          <w:szCs w:val="24"/>
        </w:rPr>
        <w:sectPr w:rsidR="00F95C27" w:rsidSect="001C0F69">
          <w:type w:val="continuous"/>
          <w:pgSz w:w="12240" w:h="15840"/>
          <w:pgMar w:top="0" w:right="1080" w:bottom="180" w:left="1620" w:header="708" w:footer="708" w:gutter="0"/>
          <w:cols w:space="708"/>
          <w:docGrid w:linePitch="360"/>
        </w:sectPr>
      </w:pPr>
    </w:p>
    <w:p w:rsidR="00D93714" w:rsidRDefault="005255C2" w:rsidP="00263503">
      <w:pPr>
        <w:ind w:left="-540"/>
        <w:rPr>
          <w:rFonts w:ascii="Arial" w:hAnsi="Arial" w:cs="Arial"/>
          <w:b/>
          <w:szCs w:val="24"/>
        </w:rPr>
      </w:pPr>
      <w:r>
        <w:rPr>
          <w:rFonts w:ascii="Arial" w:hAnsi="Arial" w:cs="Arial"/>
          <w:b/>
          <w:szCs w:val="24"/>
        </w:rPr>
        <w:lastRenderedPageBreak/>
        <w:t>Höstinformationsmötet</w:t>
      </w:r>
    </w:p>
    <w:p w:rsidR="00CC570D" w:rsidRDefault="00D93714" w:rsidP="00263503">
      <w:pPr>
        <w:ind w:left="-540"/>
        <w:rPr>
          <w:rFonts w:ascii="Arial" w:hAnsi="Arial" w:cs="Arial"/>
          <w:szCs w:val="24"/>
        </w:rPr>
      </w:pPr>
      <w:r>
        <w:rPr>
          <w:rFonts w:ascii="Arial" w:hAnsi="Arial" w:cs="Arial"/>
          <w:szCs w:val="24"/>
        </w:rPr>
        <w:t>Höstmötet avlöpte utan större överraskningar och ett fyrtiotal medlemmar fick en genomgång av 2012 års</w:t>
      </w:r>
      <w:r w:rsidR="00CC570D">
        <w:rPr>
          <w:rFonts w:ascii="Arial" w:hAnsi="Arial" w:cs="Arial"/>
          <w:szCs w:val="24"/>
        </w:rPr>
        <w:t xml:space="preserve"> budget och läget för stambyte och fönsterbyte mm. Att höjningen av avgifterna blir </w:t>
      </w:r>
    </w:p>
    <w:p w:rsidR="00CE0D86" w:rsidRDefault="00CC570D" w:rsidP="00263503">
      <w:pPr>
        <w:ind w:left="-540"/>
        <w:rPr>
          <w:rFonts w:ascii="Arial" w:hAnsi="Arial" w:cs="Arial"/>
          <w:szCs w:val="24"/>
        </w:rPr>
      </w:pPr>
      <w:r>
        <w:rPr>
          <w:rFonts w:ascii="Arial" w:hAnsi="Arial" w:cs="Arial"/>
          <w:szCs w:val="24"/>
        </w:rPr>
        <w:t>5 % från den 1 januari aviserade vi ju redan i prognosen förra året</w:t>
      </w:r>
    </w:p>
    <w:p w:rsidR="00CC570D" w:rsidRDefault="00CC570D" w:rsidP="00263503">
      <w:pPr>
        <w:ind w:left="-540"/>
        <w:rPr>
          <w:rFonts w:ascii="Arial" w:hAnsi="Arial" w:cs="Arial"/>
          <w:szCs w:val="24"/>
        </w:rPr>
      </w:pPr>
    </w:p>
    <w:p w:rsidR="00D400A6" w:rsidRPr="00D400A6" w:rsidRDefault="00CC570D" w:rsidP="00D400A6">
      <w:pPr>
        <w:ind w:left="-540"/>
        <w:rPr>
          <w:rFonts w:ascii="Arial" w:hAnsi="Arial" w:cs="Arial"/>
          <w:b/>
          <w:szCs w:val="24"/>
        </w:rPr>
      </w:pPr>
      <w:r w:rsidRPr="00D400A6">
        <w:rPr>
          <w:rFonts w:ascii="Arial" w:hAnsi="Arial" w:cs="Arial"/>
          <w:b/>
          <w:szCs w:val="24"/>
        </w:rPr>
        <w:t>Budget 2012</w:t>
      </w:r>
    </w:p>
    <w:p w:rsidR="006A582A" w:rsidRPr="00E069CE" w:rsidRDefault="00E069CE" w:rsidP="00D400A6">
      <w:pPr>
        <w:ind w:left="-540"/>
        <w:rPr>
          <w:rFonts w:ascii="Arial" w:hAnsi="Arial" w:cs="Arial"/>
          <w:b/>
          <w:szCs w:val="24"/>
        </w:rPr>
      </w:pPr>
      <w:r w:rsidRPr="00E069CE">
        <w:rPr>
          <w:rFonts w:ascii="Arial" w:hAnsi="Arial" w:cs="Arial"/>
          <w:b/>
          <w:szCs w:val="24"/>
        </w:rPr>
        <w:t>Driftkostnader</w:t>
      </w:r>
    </w:p>
    <w:p w:rsidR="00D400A6" w:rsidRPr="008A79B7" w:rsidRDefault="00D400A6" w:rsidP="00D400A6">
      <w:pPr>
        <w:ind w:left="-540"/>
        <w:rPr>
          <w:rFonts w:ascii="Arial" w:hAnsi="Arial" w:cs="Arial"/>
          <w:sz w:val="20"/>
          <w:u w:val="single"/>
        </w:rPr>
      </w:pP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Pr="008A79B7">
        <w:rPr>
          <w:rFonts w:ascii="Arial" w:hAnsi="Arial" w:cs="Arial"/>
          <w:sz w:val="20"/>
          <w:u w:val="single"/>
        </w:rPr>
        <w:t>Bokslut 2010</w:t>
      </w:r>
      <w:r w:rsidRPr="008A79B7">
        <w:rPr>
          <w:rFonts w:ascii="Arial" w:hAnsi="Arial" w:cs="Arial"/>
          <w:sz w:val="20"/>
          <w:u w:val="single"/>
        </w:rPr>
        <w:tab/>
        <w:t>Utfall tom 0931</w:t>
      </w:r>
      <w:r w:rsidRPr="008A79B7">
        <w:rPr>
          <w:rFonts w:ascii="Arial" w:hAnsi="Arial" w:cs="Arial"/>
          <w:sz w:val="20"/>
          <w:u w:val="single"/>
        </w:rPr>
        <w:tab/>
        <w:t>Budget 2011</w:t>
      </w:r>
      <w:r w:rsidRPr="008A79B7">
        <w:rPr>
          <w:rFonts w:ascii="Arial" w:hAnsi="Arial" w:cs="Arial"/>
          <w:sz w:val="20"/>
          <w:u w:val="single"/>
        </w:rPr>
        <w:tab/>
        <w:t>Budget 2012</w:t>
      </w:r>
    </w:p>
    <w:p w:rsidR="00D400A6" w:rsidRPr="008A79B7" w:rsidRDefault="00D400A6" w:rsidP="00104EE4">
      <w:pPr>
        <w:ind w:left="-540"/>
        <w:rPr>
          <w:rFonts w:ascii="Arial" w:hAnsi="Arial" w:cs="Arial"/>
          <w:sz w:val="20"/>
        </w:rPr>
      </w:pPr>
      <w:r w:rsidRPr="008A79B7">
        <w:rPr>
          <w:rFonts w:ascii="Arial" w:hAnsi="Arial" w:cs="Arial"/>
          <w:sz w:val="20"/>
          <w:u w:val="single"/>
        </w:rPr>
        <w:t>Personalkostnader:</w:t>
      </w:r>
      <w:r w:rsidRPr="008A79B7">
        <w:rPr>
          <w:rFonts w:ascii="Arial" w:hAnsi="Arial" w:cs="Arial"/>
          <w:sz w:val="20"/>
        </w:rPr>
        <w:t xml:space="preserve"> Arvoden,</w:t>
      </w:r>
      <w:r w:rsidRPr="008A79B7">
        <w:rPr>
          <w:rFonts w:ascii="Arial" w:hAnsi="Arial" w:cs="Arial"/>
          <w:sz w:val="20"/>
        </w:rPr>
        <w:tab/>
      </w:r>
      <w:r w:rsidR="008A79B7">
        <w:rPr>
          <w:rFonts w:ascii="Arial" w:hAnsi="Arial" w:cs="Arial"/>
          <w:sz w:val="20"/>
        </w:rPr>
        <w:t xml:space="preserve">             </w:t>
      </w:r>
      <w:r w:rsidR="00B260FA">
        <w:rPr>
          <w:rFonts w:ascii="Arial" w:hAnsi="Arial" w:cs="Arial"/>
          <w:sz w:val="20"/>
        </w:rPr>
        <w:t>-</w:t>
      </w:r>
      <w:r w:rsidRPr="008A79B7">
        <w:rPr>
          <w:rFonts w:ascii="Arial" w:hAnsi="Arial" w:cs="Arial"/>
          <w:sz w:val="20"/>
        </w:rPr>
        <w:t>418 865 kr</w:t>
      </w:r>
      <w:r w:rsidRPr="008A79B7">
        <w:rPr>
          <w:rFonts w:ascii="Arial" w:hAnsi="Arial" w:cs="Arial"/>
          <w:sz w:val="20"/>
        </w:rPr>
        <w:tab/>
      </w:r>
      <w:r w:rsidR="00B260FA">
        <w:rPr>
          <w:rFonts w:ascii="Arial" w:hAnsi="Arial" w:cs="Arial"/>
          <w:sz w:val="20"/>
        </w:rPr>
        <w:t>-</w:t>
      </w:r>
      <w:r w:rsidRPr="008A79B7">
        <w:rPr>
          <w:rFonts w:ascii="Arial" w:hAnsi="Arial" w:cs="Arial"/>
          <w:sz w:val="20"/>
        </w:rPr>
        <w:t>155</w:t>
      </w:r>
      <w:r w:rsidR="00BB4C0D" w:rsidRPr="008A79B7">
        <w:rPr>
          <w:rFonts w:ascii="Arial" w:hAnsi="Arial" w:cs="Arial"/>
          <w:sz w:val="20"/>
        </w:rPr>
        <w:t> </w:t>
      </w:r>
      <w:r w:rsidRPr="008A79B7">
        <w:rPr>
          <w:rFonts w:ascii="Arial" w:hAnsi="Arial" w:cs="Arial"/>
          <w:sz w:val="20"/>
        </w:rPr>
        <w:t>236</w:t>
      </w:r>
      <w:r w:rsidR="00BB4C0D" w:rsidRPr="008A79B7">
        <w:rPr>
          <w:rFonts w:ascii="Arial" w:hAnsi="Arial" w:cs="Arial"/>
          <w:sz w:val="20"/>
        </w:rPr>
        <w:t xml:space="preserve"> </w:t>
      </w:r>
      <w:r w:rsidR="008A79B7">
        <w:rPr>
          <w:rFonts w:ascii="Arial" w:hAnsi="Arial" w:cs="Arial"/>
          <w:sz w:val="20"/>
        </w:rPr>
        <w:t>kr</w:t>
      </w:r>
      <w:r w:rsidR="008A79B7">
        <w:rPr>
          <w:rFonts w:ascii="Arial" w:hAnsi="Arial" w:cs="Arial"/>
          <w:sz w:val="20"/>
        </w:rPr>
        <w:tab/>
        <w:t xml:space="preserve"> </w:t>
      </w:r>
      <w:r w:rsidR="00B260FA">
        <w:rPr>
          <w:rFonts w:ascii="Arial" w:hAnsi="Arial" w:cs="Arial"/>
          <w:sz w:val="20"/>
        </w:rPr>
        <w:t>-</w:t>
      </w:r>
      <w:r w:rsidR="008A79B7">
        <w:rPr>
          <w:rFonts w:ascii="Arial" w:hAnsi="Arial" w:cs="Arial"/>
          <w:sz w:val="20"/>
        </w:rPr>
        <w:t xml:space="preserve"> </w:t>
      </w:r>
      <w:r w:rsidRPr="008A79B7">
        <w:rPr>
          <w:rFonts w:ascii="Arial" w:hAnsi="Arial" w:cs="Arial"/>
          <w:sz w:val="20"/>
        </w:rPr>
        <w:t>396</w:t>
      </w:r>
      <w:r w:rsidR="00BB4C0D" w:rsidRPr="008A79B7">
        <w:rPr>
          <w:rFonts w:ascii="Arial" w:hAnsi="Arial" w:cs="Arial"/>
          <w:sz w:val="20"/>
        </w:rPr>
        <w:t> </w:t>
      </w:r>
      <w:r w:rsidRPr="008A79B7">
        <w:rPr>
          <w:rFonts w:ascii="Arial" w:hAnsi="Arial" w:cs="Arial"/>
          <w:sz w:val="20"/>
        </w:rPr>
        <w:t>750</w:t>
      </w:r>
      <w:r w:rsidR="00BB4C0D" w:rsidRPr="008A79B7">
        <w:rPr>
          <w:rFonts w:ascii="Arial" w:hAnsi="Arial" w:cs="Arial"/>
          <w:sz w:val="20"/>
        </w:rPr>
        <w:t xml:space="preserve"> </w:t>
      </w:r>
      <w:r w:rsidRPr="008A79B7">
        <w:rPr>
          <w:rFonts w:ascii="Arial" w:hAnsi="Arial" w:cs="Arial"/>
          <w:sz w:val="20"/>
        </w:rPr>
        <w:t>kr</w:t>
      </w:r>
      <w:r w:rsidRPr="008A79B7">
        <w:rPr>
          <w:rFonts w:ascii="Arial" w:hAnsi="Arial" w:cs="Arial"/>
          <w:sz w:val="20"/>
        </w:rPr>
        <w:tab/>
      </w:r>
      <w:r w:rsidR="00BB4C0D" w:rsidRPr="008A79B7">
        <w:rPr>
          <w:rFonts w:ascii="Arial" w:hAnsi="Arial" w:cs="Arial"/>
          <w:sz w:val="20"/>
        </w:rPr>
        <w:t xml:space="preserve"> </w:t>
      </w:r>
      <w:r w:rsidR="00B260FA">
        <w:rPr>
          <w:rFonts w:ascii="Arial" w:hAnsi="Arial" w:cs="Arial"/>
          <w:sz w:val="20"/>
        </w:rPr>
        <w:t xml:space="preserve">  </w:t>
      </w:r>
      <w:r w:rsidR="00BB4C0D" w:rsidRPr="008A79B7">
        <w:rPr>
          <w:rFonts w:ascii="Arial" w:hAnsi="Arial" w:cs="Arial"/>
          <w:sz w:val="20"/>
        </w:rPr>
        <w:t xml:space="preserve"> </w:t>
      </w:r>
      <w:r w:rsidR="00B260FA">
        <w:rPr>
          <w:rFonts w:ascii="Arial" w:hAnsi="Arial" w:cs="Arial"/>
          <w:sz w:val="20"/>
        </w:rPr>
        <w:t>-</w:t>
      </w:r>
      <w:r w:rsidRPr="008A79B7">
        <w:rPr>
          <w:rFonts w:ascii="Arial" w:hAnsi="Arial" w:cs="Arial"/>
          <w:sz w:val="20"/>
        </w:rPr>
        <w:t>428</w:t>
      </w:r>
      <w:r w:rsidR="00BB4C0D" w:rsidRPr="008A79B7">
        <w:rPr>
          <w:rFonts w:ascii="Arial" w:hAnsi="Arial" w:cs="Arial"/>
          <w:sz w:val="20"/>
        </w:rPr>
        <w:t> </w:t>
      </w:r>
      <w:r w:rsidRPr="008A79B7">
        <w:rPr>
          <w:rFonts w:ascii="Arial" w:hAnsi="Arial" w:cs="Arial"/>
          <w:sz w:val="20"/>
        </w:rPr>
        <w:t>050</w:t>
      </w:r>
      <w:r w:rsidR="00BB4C0D" w:rsidRPr="008A79B7">
        <w:rPr>
          <w:rFonts w:ascii="Arial" w:hAnsi="Arial" w:cs="Arial"/>
          <w:sz w:val="20"/>
        </w:rPr>
        <w:t xml:space="preserve"> </w:t>
      </w:r>
      <w:r w:rsidRPr="008A79B7">
        <w:rPr>
          <w:rFonts w:ascii="Arial" w:hAnsi="Arial" w:cs="Arial"/>
          <w:sz w:val="20"/>
        </w:rPr>
        <w:t>kr</w:t>
      </w:r>
    </w:p>
    <w:p w:rsidR="00D400A6" w:rsidRPr="008A79B7" w:rsidRDefault="00D400A6" w:rsidP="00D400A6">
      <w:pPr>
        <w:ind w:left="-540"/>
        <w:rPr>
          <w:rFonts w:ascii="Arial" w:hAnsi="Arial" w:cs="Arial"/>
          <w:sz w:val="20"/>
        </w:rPr>
      </w:pPr>
      <w:r w:rsidRPr="008A79B7">
        <w:rPr>
          <w:rFonts w:ascii="Arial" w:hAnsi="Arial" w:cs="Arial"/>
          <w:sz w:val="20"/>
        </w:rPr>
        <w:t xml:space="preserve">löner, arbetsgivaravgifter, </w:t>
      </w:r>
    </w:p>
    <w:p w:rsidR="003F487E" w:rsidRPr="008A79B7" w:rsidRDefault="00D400A6" w:rsidP="00D400A6">
      <w:pPr>
        <w:ind w:left="-540"/>
        <w:rPr>
          <w:rFonts w:ascii="Arial" w:hAnsi="Arial" w:cs="Arial"/>
          <w:sz w:val="20"/>
        </w:rPr>
      </w:pPr>
      <w:r w:rsidRPr="008A79B7">
        <w:rPr>
          <w:rFonts w:ascii="Arial" w:hAnsi="Arial" w:cs="Arial"/>
          <w:sz w:val="20"/>
        </w:rPr>
        <w:t>kurser och konferenser</w:t>
      </w: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Pr="008A79B7">
        <w:rPr>
          <w:rFonts w:ascii="Arial" w:hAnsi="Arial" w:cs="Arial"/>
          <w:sz w:val="20"/>
        </w:rPr>
        <w:tab/>
        <w:t xml:space="preserve"> </w:t>
      </w:r>
    </w:p>
    <w:p w:rsidR="00BB4C0D" w:rsidRPr="008A79B7" w:rsidRDefault="00BB4C0D" w:rsidP="00104EE4">
      <w:pPr>
        <w:ind w:left="-540"/>
        <w:rPr>
          <w:rFonts w:ascii="Arial" w:hAnsi="Arial" w:cs="Arial"/>
          <w:sz w:val="20"/>
        </w:rPr>
      </w:pPr>
    </w:p>
    <w:p w:rsidR="00BB4C0D" w:rsidRPr="008A79B7" w:rsidRDefault="00BB4C0D" w:rsidP="00104EE4">
      <w:pPr>
        <w:ind w:left="-540"/>
        <w:rPr>
          <w:rFonts w:ascii="Arial" w:hAnsi="Arial" w:cs="Arial"/>
          <w:sz w:val="20"/>
        </w:rPr>
      </w:pPr>
      <w:r w:rsidRPr="008A79B7">
        <w:rPr>
          <w:rFonts w:ascii="Arial" w:hAnsi="Arial" w:cs="Arial"/>
          <w:sz w:val="20"/>
          <w:u w:val="single"/>
        </w:rPr>
        <w:t>Fastighetsskötsel och städ:</w:t>
      </w:r>
      <w:r w:rsidRPr="008A79B7">
        <w:rPr>
          <w:rFonts w:ascii="Arial" w:hAnsi="Arial" w:cs="Arial"/>
          <w:sz w:val="20"/>
        </w:rPr>
        <w:t xml:space="preserve">     </w:t>
      </w:r>
      <w:r w:rsidR="008A79B7">
        <w:rPr>
          <w:rFonts w:ascii="Arial" w:hAnsi="Arial" w:cs="Arial"/>
          <w:sz w:val="20"/>
        </w:rPr>
        <w:tab/>
        <w:t xml:space="preserve">           </w:t>
      </w:r>
      <w:r w:rsidR="00B260FA">
        <w:rPr>
          <w:rFonts w:ascii="Arial" w:hAnsi="Arial" w:cs="Arial"/>
          <w:sz w:val="20"/>
        </w:rPr>
        <w:t>-</w:t>
      </w:r>
      <w:r w:rsidRPr="008A79B7">
        <w:rPr>
          <w:rFonts w:ascii="Arial" w:hAnsi="Arial" w:cs="Arial"/>
          <w:sz w:val="20"/>
        </w:rPr>
        <w:t xml:space="preserve">1 869 584 </w:t>
      </w:r>
      <w:proofErr w:type="gramStart"/>
      <w:r w:rsidRPr="008A79B7">
        <w:rPr>
          <w:rFonts w:ascii="Arial" w:hAnsi="Arial" w:cs="Arial"/>
          <w:sz w:val="20"/>
        </w:rPr>
        <w:t xml:space="preserve">kr   </w:t>
      </w:r>
      <w:r w:rsidR="008A79B7">
        <w:rPr>
          <w:rFonts w:ascii="Arial" w:hAnsi="Arial" w:cs="Arial"/>
          <w:sz w:val="20"/>
        </w:rPr>
        <w:t xml:space="preserve">   </w:t>
      </w:r>
      <w:r w:rsidR="00B260FA">
        <w:rPr>
          <w:rFonts w:ascii="Arial" w:hAnsi="Arial" w:cs="Arial"/>
          <w:sz w:val="20"/>
        </w:rPr>
        <w:t>-</w:t>
      </w:r>
      <w:r w:rsidRPr="008A79B7">
        <w:rPr>
          <w:rFonts w:ascii="Arial" w:hAnsi="Arial" w:cs="Arial"/>
          <w:sz w:val="20"/>
        </w:rPr>
        <w:t>1</w:t>
      </w:r>
      <w:proofErr w:type="gramEnd"/>
      <w:r w:rsidRPr="008A79B7">
        <w:rPr>
          <w:rFonts w:ascii="Arial" w:hAnsi="Arial" w:cs="Arial"/>
          <w:sz w:val="20"/>
        </w:rPr>
        <w:t xml:space="preserve"> 357 443 </w:t>
      </w:r>
      <w:r w:rsidR="008A79B7">
        <w:rPr>
          <w:rFonts w:ascii="Arial" w:hAnsi="Arial" w:cs="Arial"/>
          <w:sz w:val="20"/>
        </w:rPr>
        <w:t xml:space="preserve">kr     </w:t>
      </w:r>
      <w:r w:rsidRPr="008A79B7">
        <w:rPr>
          <w:rFonts w:ascii="Arial" w:hAnsi="Arial" w:cs="Arial"/>
          <w:sz w:val="20"/>
        </w:rPr>
        <w:t xml:space="preserve">  </w:t>
      </w:r>
      <w:r w:rsidR="00B260FA">
        <w:rPr>
          <w:rFonts w:ascii="Arial" w:hAnsi="Arial" w:cs="Arial"/>
          <w:sz w:val="20"/>
        </w:rPr>
        <w:t>-</w:t>
      </w:r>
      <w:r w:rsidRPr="008A79B7">
        <w:rPr>
          <w:rFonts w:ascii="Arial" w:hAnsi="Arial" w:cs="Arial"/>
          <w:sz w:val="20"/>
        </w:rPr>
        <w:t xml:space="preserve">1 896 000 kr    </w:t>
      </w:r>
      <w:r w:rsidR="00B260FA">
        <w:rPr>
          <w:rFonts w:ascii="Arial" w:hAnsi="Arial" w:cs="Arial"/>
          <w:sz w:val="20"/>
        </w:rPr>
        <w:t xml:space="preserve"> </w:t>
      </w:r>
      <w:r w:rsidR="008A79B7">
        <w:rPr>
          <w:rFonts w:ascii="Arial" w:hAnsi="Arial" w:cs="Arial"/>
          <w:sz w:val="20"/>
        </w:rPr>
        <w:t xml:space="preserve">  </w:t>
      </w:r>
      <w:r w:rsidR="00B260FA">
        <w:rPr>
          <w:rFonts w:ascii="Arial" w:hAnsi="Arial" w:cs="Arial"/>
          <w:sz w:val="20"/>
        </w:rPr>
        <w:t>-</w:t>
      </w:r>
      <w:r w:rsidRPr="008A79B7">
        <w:rPr>
          <w:rFonts w:ascii="Arial" w:hAnsi="Arial" w:cs="Arial"/>
          <w:sz w:val="20"/>
        </w:rPr>
        <w:t>1 915 000 kr</w:t>
      </w:r>
    </w:p>
    <w:p w:rsidR="00BB4C0D" w:rsidRPr="008A79B7" w:rsidRDefault="00BB4C0D" w:rsidP="00104EE4">
      <w:pPr>
        <w:ind w:left="-540"/>
        <w:rPr>
          <w:rFonts w:ascii="Arial" w:hAnsi="Arial" w:cs="Arial"/>
          <w:sz w:val="20"/>
        </w:rPr>
      </w:pPr>
      <w:r w:rsidRPr="008A79B7">
        <w:rPr>
          <w:rFonts w:ascii="Arial" w:hAnsi="Arial" w:cs="Arial"/>
          <w:sz w:val="20"/>
        </w:rPr>
        <w:t>Inkl vinterväghållning</w:t>
      </w:r>
    </w:p>
    <w:p w:rsidR="00BB4C0D" w:rsidRPr="008A79B7" w:rsidRDefault="00BB4C0D" w:rsidP="00104EE4">
      <w:pPr>
        <w:ind w:left="-540"/>
        <w:rPr>
          <w:rFonts w:ascii="Comic Sans MS" w:hAnsi="Comic Sans MS" w:cs="Arial"/>
          <w:sz w:val="20"/>
        </w:rPr>
      </w:pPr>
    </w:p>
    <w:p w:rsidR="00BB4C0D" w:rsidRPr="008A79B7" w:rsidRDefault="00BB4C0D" w:rsidP="00104EE4">
      <w:pPr>
        <w:ind w:left="-540"/>
        <w:rPr>
          <w:rFonts w:ascii="Arial" w:hAnsi="Arial" w:cs="Arial"/>
          <w:sz w:val="20"/>
        </w:rPr>
      </w:pPr>
      <w:r w:rsidRPr="008A79B7">
        <w:rPr>
          <w:rFonts w:ascii="Arial" w:hAnsi="Arial" w:cs="Arial"/>
          <w:sz w:val="20"/>
          <w:u w:val="single"/>
        </w:rPr>
        <w:t>Reparationer:</w:t>
      </w:r>
      <w:r w:rsidRPr="008A79B7">
        <w:rPr>
          <w:rFonts w:ascii="Arial" w:hAnsi="Arial" w:cs="Arial"/>
          <w:sz w:val="20"/>
        </w:rPr>
        <w:tab/>
      </w:r>
      <w:r w:rsidRPr="008A79B7">
        <w:rPr>
          <w:rFonts w:ascii="Arial" w:hAnsi="Arial" w:cs="Arial"/>
          <w:sz w:val="20"/>
        </w:rPr>
        <w:tab/>
      </w:r>
      <w:r w:rsidRPr="008A79B7">
        <w:rPr>
          <w:rFonts w:ascii="Arial" w:hAnsi="Arial" w:cs="Arial"/>
          <w:sz w:val="20"/>
        </w:rPr>
        <w:tab/>
      </w:r>
      <w:r w:rsidR="008A79B7">
        <w:rPr>
          <w:rFonts w:ascii="Arial" w:hAnsi="Arial" w:cs="Arial"/>
          <w:sz w:val="20"/>
        </w:rPr>
        <w:t xml:space="preserve">              </w:t>
      </w:r>
      <w:r w:rsidR="00B260FA">
        <w:rPr>
          <w:rFonts w:ascii="Arial" w:hAnsi="Arial" w:cs="Arial"/>
          <w:sz w:val="20"/>
        </w:rPr>
        <w:t>-</w:t>
      </w:r>
      <w:r w:rsidR="00E069CE" w:rsidRPr="008A79B7">
        <w:rPr>
          <w:rFonts w:ascii="Arial" w:hAnsi="Arial" w:cs="Arial"/>
          <w:sz w:val="20"/>
        </w:rPr>
        <w:t>628 122 kr</w:t>
      </w:r>
      <w:r w:rsidR="00E069CE" w:rsidRPr="008A79B7">
        <w:rPr>
          <w:rFonts w:ascii="Arial" w:hAnsi="Arial" w:cs="Arial"/>
          <w:sz w:val="20"/>
        </w:rPr>
        <w:tab/>
        <w:t xml:space="preserve"> </w:t>
      </w:r>
      <w:r w:rsidR="00B260FA">
        <w:rPr>
          <w:rFonts w:ascii="Arial" w:hAnsi="Arial" w:cs="Arial"/>
          <w:sz w:val="20"/>
        </w:rPr>
        <w:t>-</w:t>
      </w:r>
      <w:r w:rsidR="00E069CE" w:rsidRPr="008A79B7">
        <w:rPr>
          <w:rFonts w:ascii="Arial" w:hAnsi="Arial" w:cs="Arial"/>
          <w:sz w:val="20"/>
        </w:rPr>
        <w:t>366 517 kr</w:t>
      </w:r>
      <w:r w:rsidR="00E069CE" w:rsidRPr="008A79B7">
        <w:rPr>
          <w:rFonts w:ascii="Arial" w:hAnsi="Arial" w:cs="Arial"/>
          <w:sz w:val="20"/>
        </w:rPr>
        <w:tab/>
      </w:r>
      <w:r w:rsidR="008A79B7">
        <w:rPr>
          <w:rFonts w:ascii="Arial" w:hAnsi="Arial" w:cs="Arial"/>
          <w:sz w:val="20"/>
        </w:rPr>
        <w:t xml:space="preserve"> </w:t>
      </w:r>
      <w:r w:rsidR="00E069CE" w:rsidRPr="008A79B7">
        <w:rPr>
          <w:rFonts w:ascii="Arial" w:hAnsi="Arial" w:cs="Arial"/>
          <w:sz w:val="20"/>
        </w:rPr>
        <w:t xml:space="preserve"> </w:t>
      </w:r>
      <w:r w:rsidR="00B260FA">
        <w:rPr>
          <w:rFonts w:ascii="Arial" w:hAnsi="Arial" w:cs="Arial"/>
          <w:sz w:val="20"/>
        </w:rPr>
        <w:t xml:space="preserve">   -</w:t>
      </w:r>
      <w:r w:rsidR="00E069CE" w:rsidRPr="008A79B7">
        <w:rPr>
          <w:rFonts w:ascii="Arial" w:hAnsi="Arial" w:cs="Arial"/>
          <w:sz w:val="20"/>
        </w:rPr>
        <w:t>540 000 kr</w:t>
      </w:r>
      <w:r w:rsidR="00E069CE" w:rsidRPr="008A79B7">
        <w:rPr>
          <w:rFonts w:ascii="Arial" w:hAnsi="Arial" w:cs="Arial"/>
          <w:sz w:val="20"/>
        </w:rPr>
        <w:tab/>
        <w:t xml:space="preserve">  </w:t>
      </w:r>
      <w:r w:rsidR="008A79B7">
        <w:rPr>
          <w:rFonts w:ascii="Arial" w:hAnsi="Arial" w:cs="Arial"/>
          <w:sz w:val="20"/>
        </w:rPr>
        <w:t xml:space="preserve">  </w:t>
      </w:r>
      <w:r w:rsidR="00E069CE" w:rsidRPr="008A79B7">
        <w:rPr>
          <w:rFonts w:ascii="Arial" w:hAnsi="Arial" w:cs="Arial"/>
          <w:sz w:val="20"/>
        </w:rPr>
        <w:t xml:space="preserve"> </w:t>
      </w:r>
      <w:r w:rsidR="00B260FA">
        <w:rPr>
          <w:rFonts w:ascii="Arial" w:hAnsi="Arial" w:cs="Arial"/>
          <w:sz w:val="20"/>
        </w:rPr>
        <w:t>-</w:t>
      </w:r>
      <w:r w:rsidR="00E069CE" w:rsidRPr="008A79B7">
        <w:rPr>
          <w:rFonts w:ascii="Arial" w:hAnsi="Arial" w:cs="Arial"/>
          <w:sz w:val="20"/>
        </w:rPr>
        <w:t>490 000 kr</w:t>
      </w:r>
    </w:p>
    <w:p w:rsidR="00BB4C0D" w:rsidRPr="008A79B7" w:rsidRDefault="00BB4C0D" w:rsidP="00104EE4">
      <w:pPr>
        <w:ind w:left="-540"/>
        <w:rPr>
          <w:rFonts w:ascii="Arial" w:hAnsi="Arial" w:cs="Arial"/>
          <w:sz w:val="20"/>
        </w:rPr>
      </w:pPr>
      <w:r w:rsidRPr="008A79B7">
        <w:rPr>
          <w:rFonts w:ascii="Arial" w:hAnsi="Arial" w:cs="Arial"/>
          <w:sz w:val="20"/>
        </w:rPr>
        <w:t xml:space="preserve">Löpande småreparationer </w:t>
      </w:r>
    </w:p>
    <w:p w:rsidR="00BB4C0D" w:rsidRPr="008A79B7" w:rsidRDefault="00BB4C0D" w:rsidP="00104EE4">
      <w:pPr>
        <w:ind w:left="-540"/>
        <w:rPr>
          <w:rFonts w:ascii="Arial" w:hAnsi="Arial" w:cs="Arial"/>
          <w:sz w:val="20"/>
        </w:rPr>
      </w:pPr>
      <w:r w:rsidRPr="008A79B7">
        <w:rPr>
          <w:rFonts w:ascii="Arial" w:hAnsi="Arial" w:cs="Arial"/>
          <w:sz w:val="20"/>
        </w:rPr>
        <w:t xml:space="preserve"> i husen, </w:t>
      </w:r>
      <w:proofErr w:type="spellStart"/>
      <w:proofErr w:type="gramStart"/>
      <w:r w:rsidRPr="008A79B7">
        <w:rPr>
          <w:rFonts w:ascii="Arial" w:hAnsi="Arial" w:cs="Arial"/>
          <w:sz w:val="20"/>
        </w:rPr>
        <w:t>tvättstugor,hissar</w:t>
      </w:r>
      <w:proofErr w:type="spellEnd"/>
      <w:proofErr w:type="gramEnd"/>
      <w:r w:rsidRPr="008A79B7">
        <w:rPr>
          <w:rFonts w:ascii="Arial" w:hAnsi="Arial" w:cs="Arial"/>
          <w:sz w:val="20"/>
        </w:rPr>
        <w:t xml:space="preserve"> </w:t>
      </w:r>
    </w:p>
    <w:p w:rsidR="00BB4C0D" w:rsidRPr="008A79B7" w:rsidRDefault="00BB4C0D" w:rsidP="00104EE4">
      <w:pPr>
        <w:ind w:left="-540"/>
        <w:rPr>
          <w:rFonts w:ascii="Arial" w:hAnsi="Arial" w:cs="Arial"/>
          <w:sz w:val="20"/>
        </w:rPr>
      </w:pPr>
      <w:r w:rsidRPr="008A79B7">
        <w:rPr>
          <w:rFonts w:ascii="Arial" w:hAnsi="Arial" w:cs="Arial"/>
          <w:sz w:val="20"/>
        </w:rPr>
        <w:t>belysning, v/</w:t>
      </w:r>
      <w:proofErr w:type="gramStart"/>
      <w:r w:rsidRPr="008A79B7">
        <w:rPr>
          <w:rFonts w:ascii="Arial" w:hAnsi="Arial" w:cs="Arial"/>
          <w:sz w:val="20"/>
        </w:rPr>
        <w:t>a,  jour</w:t>
      </w:r>
      <w:proofErr w:type="gramEnd"/>
      <w:r w:rsidRPr="008A79B7">
        <w:rPr>
          <w:rFonts w:ascii="Arial" w:hAnsi="Arial" w:cs="Arial"/>
          <w:sz w:val="20"/>
        </w:rPr>
        <w:t xml:space="preserve">  mm.</w:t>
      </w:r>
    </w:p>
    <w:p w:rsidR="00E069CE" w:rsidRPr="008A79B7" w:rsidRDefault="00E069CE" w:rsidP="00104EE4">
      <w:pPr>
        <w:ind w:left="-540"/>
        <w:rPr>
          <w:rFonts w:ascii="Arial" w:hAnsi="Arial" w:cs="Arial"/>
          <w:sz w:val="20"/>
        </w:rPr>
      </w:pPr>
    </w:p>
    <w:p w:rsidR="00E069CE" w:rsidRPr="008A79B7" w:rsidRDefault="00372EA8" w:rsidP="00E069CE">
      <w:pPr>
        <w:tabs>
          <w:tab w:val="left" w:pos="720"/>
          <w:tab w:val="left" w:pos="1440"/>
          <w:tab w:val="left" w:pos="2160"/>
          <w:tab w:val="left" w:pos="2880"/>
          <w:tab w:val="left" w:pos="3600"/>
          <w:tab w:val="left" w:pos="4320"/>
          <w:tab w:val="left" w:pos="5040"/>
          <w:tab w:val="left" w:pos="6345"/>
        </w:tabs>
        <w:ind w:left="-540"/>
        <w:rPr>
          <w:rFonts w:ascii="Arial" w:hAnsi="Arial" w:cs="Arial"/>
          <w:sz w:val="20"/>
        </w:rPr>
      </w:pPr>
      <w:r w:rsidRPr="008A79B7">
        <w:rPr>
          <w:rFonts w:ascii="Arial" w:hAnsi="Arial" w:cs="Arial"/>
          <w:sz w:val="20"/>
          <w:u w:val="single"/>
        </w:rPr>
        <w:t>Taxebundna kostnader</w:t>
      </w:r>
      <w:r w:rsidR="008A79B7" w:rsidRPr="008A79B7">
        <w:rPr>
          <w:rFonts w:ascii="Arial" w:hAnsi="Arial" w:cs="Arial"/>
          <w:sz w:val="20"/>
        </w:rPr>
        <w:tab/>
        <w:t xml:space="preserve">        </w:t>
      </w:r>
      <w:r w:rsidR="008A79B7">
        <w:rPr>
          <w:rFonts w:ascii="Arial" w:hAnsi="Arial" w:cs="Arial"/>
          <w:sz w:val="20"/>
        </w:rPr>
        <w:t xml:space="preserve">    </w:t>
      </w:r>
      <w:r w:rsidR="00B260FA">
        <w:rPr>
          <w:rFonts w:ascii="Arial" w:hAnsi="Arial" w:cs="Arial"/>
          <w:sz w:val="20"/>
        </w:rPr>
        <w:t>-</w:t>
      </w:r>
      <w:r w:rsidRPr="008A79B7">
        <w:rPr>
          <w:rFonts w:ascii="Arial" w:hAnsi="Arial" w:cs="Arial"/>
          <w:sz w:val="20"/>
        </w:rPr>
        <w:t>4</w:t>
      </w:r>
      <w:r w:rsidR="008A79B7" w:rsidRPr="008A79B7">
        <w:rPr>
          <w:rFonts w:ascii="Arial" w:hAnsi="Arial" w:cs="Arial"/>
          <w:sz w:val="20"/>
        </w:rPr>
        <w:t xml:space="preserve"> </w:t>
      </w:r>
      <w:r w:rsidRPr="008A79B7">
        <w:rPr>
          <w:rFonts w:ascii="Arial" w:hAnsi="Arial" w:cs="Arial"/>
          <w:sz w:val="20"/>
        </w:rPr>
        <w:t>124 229</w:t>
      </w:r>
      <w:r w:rsidR="00E069CE" w:rsidRPr="008A79B7">
        <w:rPr>
          <w:rFonts w:ascii="Arial" w:hAnsi="Arial" w:cs="Arial"/>
          <w:sz w:val="20"/>
        </w:rPr>
        <w:t xml:space="preserve"> </w:t>
      </w:r>
      <w:proofErr w:type="gramStart"/>
      <w:r w:rsidRPr="008A79B7">
        <w:rPr>
          <w:rFonts w:ascii="Arial" w:hAnsi="Arial" w:cs="Arial"/>
          <w:sz w:val="20"/>
        </w:rPr>
        <w:t xml:space="preserve">kr </w:t>
      </w:r>
      <w:r w:rsidR="008A79B7" w:rsidRPr="008A79B7">
        <w:rPr>
          <w:rFonts w:ascii="Arial" w:hAnsi="Arial" w:cs="Arial"/>
          <w:sz w:val="20"/>
        </w:rPr>
        <w:t xml:space="preserve">  </w:t>
      </w:r>
      <w:r w:rsidR="008A79B7">
        <w:rPr>
          <w:rFonts w:ascii="Arial" w:hAnsi="Arial" w:cs="Arial"/>
          <w:sz w:val="20"/>
        </w:rPr>
        <w:t xml:space="preserve">   </w:t>
      </w:r>
      <w:r w:rsidR="00B260FA">
        <w:rPr>
          <w:rFonts w:ascii="Arial" w:hAnsi="Arial" w:cs="Arial"/>
          <w:sz w:val="20"/>
        </w:rPr>
        <w:t>-</w:t>
      </w:r>
      <w:r w:rsidRPr="008A79B7">
        <w:rPr>
          <w:rFonts w:ascii="Arial" w:hAnsi="Arial" w:cs="Arial"/>
          <w:sz w:val="20"/>
        </w:rPr>
        <w:t>2</w:t>
      </w:r>
      <w:proofErr w:type="gramEnd"/>
      <w:r w:rsidR="008A79B7" w:rsidRPr="008A79B7">
        <w:rPr>
          <w:rFonts w:ascii="Arial" w:hAnsi="Arial" w:cs="Arial"/>
          <w:sz w:val="20"/>
        </w:rPr>
        <w:t> </w:t>
      </w:r>
      <w:r w:rsidRPr="008A79B7">
        <w:rPr>
          <w:rFonts w:ascii="Arial" w:hAnsi="Arial" w:cs="Arial"/>
          <w:sz w:val="20"/>
        </w:rPr>
        <w:t>530</w:t>
      </w:r>
      <w:r w:rsidR="008A79B7" w:rsidRPr="008A79B7">
        <w:rPr>
          <w:rFonts w:ascii="Arial" w:hAnsi="Arial" w:cs="Arial"/>
          <w:sz w:val="20"/>
        </w:rPr>
        <w:t xml:space="preserve"> </w:t>
      </w:r>
      <w:r w:rsidR="008A79B7">
        <w:rPr>
          <w:rFonts w:ascii="Arial" w:hAnsi="Arial" w:cs="Arial"/>
          <w:sz w:val="20"/>
        </w:rPr>
        <w:t xml:space="preserve">554 kr       </w:t>
      </w:r>
      <w:r w:rsidR="00B260FA">
        <w:rPr>
          <w:rFonts w:ascii="Arial" w:hAnsi="Arial" w:cs="Arial"/>
          <w:sz w:val="20"/>
        </w:rPr>
        <w:t>-</w:t>
      </w:r>
      <w:r w:rsidRPr="008A79B7">
        <w:rPr>
          <w:rFonts w:ascii="Arial" w:hAnsi="Arial" w:cs="Arial"/>
          <w:sz w:val="20"/>
        </w:rPr>
        <w:t>3</w:t>
      </w:r>
      <w:r w:rsidR="008A79B7" w:rsidRPr="008A79B7">
        <w:rPr>
          <w:rFonts w:ascii="Arial" w:hAnsi="Arial" w:cs="Arial"/>
          <w:sz w:val="20"/>
        </w:rPr>
        <w:t> </w:t>
      </w:r>
      <w:r w:rsidRPr="008A79B7">
        <w:rPr>
          <w:rFonts w:ascii="Arial" w:hAnsi="Arial" w:cs="Arial"/>
          <w:sz w:val="20"/>
        </w:rPr>
        <w:t>955</w:t>
      </w:r>
      <w:r w:rsidR="008A79B7" w:rsidRPr="008A79B7">
        <w:rPr>
          <w:rFonts w:ascii="Arial" w:hAnsi="Arial" w:cs="Arial"/>
          <w:sz w:val="20"/>
        </w:rPr>
        <w:t xml:space="preserve"> </w:t>
      </w:r>
      <w:r w:rsidRPr="008A79B7">
        <w:rPr>
          <w:rFonts w:ascii="Arial" w:hAnsi="Arial" w:cs="Arial"/>
          <w:sz w:val="20"/>
        </w:rPr>
        <w:t xml:space="preserve">000 kr  </w:t>
      </w:r>
      <w:r w:rsidR="008A79B7" w:rsidRPr="008A79B7">
        <w:rPr>
          <w:rFonts w:ascii="Arial" w:hAnsi="Arial" w:cs="Arial"/>
          <w:sz w:val="20"/>
        </w:rPr>
        <w:t xml:space="preserve"> </w:t>
      </w:r>
      <w:r w:rsidR="008A79B7">
        <w:rPr>
          <w:rFonts w:ascii="Arial" w:hAnsi="Arial" w:cs="Arial"/>
          <w:sz w:val="20"/>
        </w:rPr>
        <w:t xml:space="preserve">    </w:t>
      </w:r>
      <w:r w:rsidR="008A79B7" w:rsidRPr="008A79B7">
        <w:rPr>
          <w:rFonts w:ascii="Arial" w:hAnsi="Arial" w:cs="Arial"/>
          <w:sz w:val="20"/>
        </w:rPr>
        <w:t xml:space="preserve"> </w:t>
      </w:r>
      <w:r w:rsidR="00B260FA">
        <w:rPr>
          <w:rFonts w:ascii="Arial" w:hAnsi="Arial" w:cs="Arial"/>
          <w:sz w:val="20"/>
        </w:rPr>
        <w:t>-</w:t>
      </w:r>
      <w:r w:rsidRPr="008A79B7">
        <w:rPr>
          <w:rFonts w:ascii="Arial" w:hAnsi="Arial" w:cs="Arial"/>
          <w:sz w:val="20"/>
        </w:rPr>
        <w:t>3</w:t>
      </w:r>
      <w:r w:rsidR="008A79B7" w:rsidRPr="008A79B7">
        <w:rPr>
          <w:rFonts w:ascii="Arial" w:hAnsi="Arial" w:cs="Arial"/>
          <w:sz w:val="20"/>
        </w:rPr>
        <w:t> </w:t>
      </w:r>
      <w:r w:rsidRPr="008A79B7">
        <w:rPr>
          <w:rFonts w:ascii="Arial" w:hAnsi="Arial" w:cs="Arial"/>
          <w:sz w:val="20"/>
        </w:rPr>
        <w:t>885</w:t>
      </w:r>
      <w:r w:rsidR="008A79B7" w:rsidRPr="008A79B7">
        <w:rPr>
          <w:rFonts w:ascii="Arial" w:hAnsi="Arial" w:cs="Arial"/>
          <w:sz w:val="20"/>
        </w:rPr>
        <w:t xml:space="preserve"> </w:t>
      </w:r>
      <w:r w:rsidRPr="008A79B7">
        <w:rPr>
          <w:rFonts w:ascii="Arial" w:hAnsi="Arial" w:cs="Arial"/>
          <w:sz w:val="20"/>
        </w:rPr>
        <w:t>000 kr</w:t>
      </w:r>
      <w:r w:rsidR="00E069CE" w:rsidRPr="008A79B7">
        <w:rPr>
          <w:rFonts w:ascii="Arial" w:hAnsi="Arial" w:cs="Arial"/>
          <w:sz w:val="20"/>
        </w:rPr>
        <w:t xml:space="preserve">       </w:t>
      </w:r>
      <w:r w:rsidRPr="008A79B7">
        <w:rPr>
          <w:rFonts w:ascii="Arial" w:hAnsi="Arial" w:cs="Arial"/>
          <w:sz w:val="20"/>
        </w:rPr>
        <w:t xml:space="preserve"> </w:t>
      </w:r>
      <w:r w:rsidR="00E069CE" w:rsidRPr="008A79B7">
        <w:rPr>
          <w:rFonts w:ascii="Arial" w:hAnsi="Arial" w:cs="Arial"/>
          <w:sz w:val="20"/>
        </w:rPr>
        <w:t xml:space="preserve"> </w:t>
      </w:r>
    </w:p>
    <w:p w:rsidR="00372EA8" w:rsidRPr="008A79B7" w:rsidRDefault="00372EA8" w:rsidP="00104EE4">
      <w:pPr>
        <w:ind w:left="-540"/>
        <w:rPr>
          <w:rFonts w:ascii="Arial" w:hAnsi="Arial" w:cs="Arial"/>
          <w:sz w:val="20"/>
        </w:rPr>
      </w:pPr>
      <w:r w:rsidRPr="008A79B7">
        <w:rPr>
          <w:rFonts w:ascii="Arial" w:hAnsi="Arial" w:cs="Arial"/>
          <w:sz w:val="20"/>
        </w:rPr>
        <w:t xml:space="preserve">Fjärrvärme, vatten, el och </w:t>
      </w:r>
    </w:p>
    <w:p w:rsidR="00E069CE" w:rsidRPr="008A79B7" w:rsidRDefault="00372EA8" w:rsidP="00104EE4">
      <w:pPr>
        <w:ind w:left="-540"/>
        <w:rPr>
          <w:rFonts w:ascii="Arial" w:hAnsi="Arial" w:cs="Arial"/>
          <w:sz w:val="20"/>
        </w:rPr>
      </w:pPr>
      <w:r w:rsidRPr="008A79B7">
        <w:rPr>
          <w:rFonts w:ascii="Arial" w:hAnsi="Arial" w:cs="Arial"/>
          <w:sz w:val="20"/>
        </w:rPr>
        <w:t>sophantering</w:t>
      </w:r>
    </w:p>
    <w:p w:rsidR="00372EA8" w:rsidRPr="008A79B7" w:rsidRDefault="00372EA8" w:rsidP="00104EE4">
      <w:pPr>
        <w:ind w:left="-540"/>
        <w:rPr>
          <w:rFonts w:ascii="Arial" w:hAnsi="Arial" w:cs="Arial"/>
          <w:sz w:val="20"/>
        </w:rPr>
      </w:pPr>
    </w:p>
    <w:p w:rsidR="00763DD8" w:rsidRPr="008A79B7" w:rsidRDefault="008A79B7" w:rsidP="00104EE4">
      <w:pPr>
        <w:ind w:left="-540"/>
        <w:rPr>
          <w:rFonts w:ascii="Arial" w:hAnsi="Arial" w:cs="Arial"/>
          <w:sz w:val="20"/>
        </w:rPr>
      </w:pPr>
      <w:r w:rsidRPr="008A79B7">
        <w:rPr>
          <w:rFonts w:ascii="Arial" w:hAnsi="Arial" w:cs="Arial"/>
          <w:sz w:val="20"/>
          <w:u w:val="single"/>
        </w:rPr>
        <w:t>Övriga avgifter</w:t>
      </w:r>
      <w:r w:rsidRPr="008A79B7">
        <w:rPr>
          <w:rFonts w:ascii="Arial" w:hAnsi="Arial" w:cs="Arial"/>
          <w:sz w:val="20"/>
        </w:rPr>
        <w:tab/>
      </w:r>
      <w:r w:rsidRPr="008A79B7">
        <w:rPr>
          <w:rFonts w:ascii="Arial" w:hAnsi="Arial" w:cs="Arial"/>
          <w:sz w:val="20"/>
        </w:rPr>
        <w:tab/>
        <w:t xml:space="preserve">            </w:t>
      </w:r>
      <w:r>
        <w:rPr>
          <w:rFonts w:ascii="Arial" w:hAnsi="Arial" w:cs="Arial"/>
          <w:sz w:val="20"/>
        </w:rPr>
        <w:t xml:space="preserve">  </w:t>
      </w:r>
      <w:r w:rsidR="00B260FA">
        <w:rPr>
          <w:rFonts w:ascii="Arial" w:hAnsi="Arial" w:cs="Arial"/>
          <w:sz w:val="20"/>
        </w:rPr>
        <w:t>-</w:t>
      </w:r>
      <w:r>
        <w:rPr>
          <w:rFonts w:ascii="Arial" w:hAnsi="Arial" w:cs="Arial"/>
          <w:sz w:val="20"/>
        </w:rPr>
        <w:t xml:space="preserve"> </w:t>
      </w:r>
      <w:r w:rsidRPr="008A79B7">
        <w:rPr>
          <w:rFonts w:ascii="Arial" w:hAnsi="Arial" w:cs="Arial"/>
          <w:sz w:val="20"/>
        </w:rPr>
        <w:t xml:space="preserve">299 201 </w:t>
      </w:r>
      <w:proofErr w:type="gramStart"/>
      <w:r w:rsidRPr="008A79B7">
        <w:rPr>
          <w:rFonts w:ascii="Arial" w:hAnsi="Arial" w:cs="Arial"/>
          <w:sz w:val="20"/>
        </w:rPr>
        <w:t xml:space="preserve">kr      </w:t>
      </w:r>
      <w:r>
        <w:rPr>
          <w:rFonts w:ascii="Arial" w:hAnsi="Arial" w:cs="Arial"/>
          <w:sz w:val="20"/>
        </w:rPr>
        <w:t xml:space="preserve">   </w:t>
      </w:r>
      <w:r w:rsidR="00B260FA">
        <w:rPr>
          <w:rFonts w:ascii="Arial" w:hAnsi="Arial" w:cs="Arial"/>
          <w:sz w:val="20"/>
        </w:rPr>
        <w:t>-</w:t>
      </w:r>
      <w:r w:rsidRPr="008A79B7">
        <w:rPr>
          <w:rFonts w:ascii="Arial" w:hAnsi="Arial" w:cs="Arial"/>
          <w:sz w:val="20"/>
        </w:rPr>
        <w:t>299</w:t>
      </w:r>
      <w:proofErr w:type="gramEnd"/>
      <w:r w:rsidRPr="008A79B7">
        <w:rPr>
          <w:rFonts w:ascii="Arial" w:hAnsi="Arial" w:cs="Arial"/>
          <w:sz w:val="20"/>
        </w:rPr>
        <w:t xml:space="preserve"> 073 kr</w:t>
      </w:r>
      <w:r w:rsidRPr="008A79B7">
        <w:rPr>
          <w:rFonts w:ascii="Arial" w:hAnsi="Arial" w:cs="Arial"/>
          <w:sz w:val="20"/>
        </w:rPr>
        <w:tab/>
      </w:r>
      <w:r>
        <w:rPr>
          <w:rFonts w:ascii="Arial" w:hAnsi="Arial" w:cs="Arial"/>
          <w:sz w:val="20"/>
        </w:rPr>
        <w:t xml:space="preserve">    </w:t>
      </w:r>
      <w:r w:rsidR="00B260FA">
        <w:rPr>
          <w:rFonts w:ascii="Arial" w:hAnsi="Arial" w:cs="Arial"/>
          <w:sz w:val="20"/>
        </w:rPr>
        <w:t>-</w:t>
      </w:r>
      <w:r w:rsidRPr="008A79B7">
        <w:rPr>
          <w:rFonts w:ascii="Arial" w:hAnsi="Arial" w:cs="Arial"/>
          <w:sz w:val="20"/>
        </w:rPr>
        <w:t xml:space="preserve">294 000 kr      </w:t>
      </w:r>
      <w:r>
        <w:rPr>
          <w:rFonts w:ascii="Arial" w:hAnsi="Arial" w:cs="Arial"/>
          <w:sz w:val="20"/>
        </w:rPr>
        <w:t xml:space="preserve">     </w:t>
      </w:r>
      <w:r w:rsidR="00B260FA">
        <w:rPr>
          <w:rFonts w:ascii="Arial" w:hAnsi="Arial" w:cs="Arial"/>
          <w:sz w:val="20"/>
        </w:rPr>
        <w:t>-</w:t>
      </w:r>
      <w:r w:rsidRPr="008A79B7">
        <w:rPr>
          <w:rFonts w:ascii="Arial" w:hAnsi="Arial" w:cs="Arial"/>
          <w:sz w:val="20"/>
        </w:rPr>
        <w:t>301 000 kr</w:t>
      </w:r>
    </w:p>
    <w:p w:rsidR="008A79B7" w:rsidRPr="008A79B7" w:rsidRDefault="008A79B7" w:rsidP="00104EE4">
      <w:pPr>
        <w:ind w:left="-540"/>
        <w:rPr>
          <w:rFonts w:ascii="Arial" w:hAnsi="Arial" w:cs="Arial"/>
          <w:sz w:val="20"/>
        </w:rPr>
      </w:pPr>
      <w:r w:rsidRPr="008A79B7">
        <w:rPr>
          <w:rFonts w:ascii="Arial" w:hAnsi="Arial" w:cs="Arial"/>
          <w:sz w:val="20"/>
        </w:rPr>
        <w:t xml:space="preserve">Kabel-TV </w:t>
      </w:r>
    </w:p>
    <w:p w:rsidR="008A79B7" w:rsidRPr="008A79B7" w:rsidRDefault="008A79B7" w:rsidP="00104EE4">
      <w:pPr>
        <w:ind w:left="-540"/>
        <w:rPr>
          <w:rFonts w:ascii="Arial" w:hAnsi="Arial" w:cs="Arial"/>
          <w:sz w:val="20"/>
        </w:rPr>
      </w:pPr>
      <w:r w:rsidRPr="008A79B7">
        <w:rPr>
          <w:rFonts w:ascii="Arial" w:hAnsi="Arial" w:cs="Arial"/>
          <w:sz w:val="20"/>
        </w:rPr>
        <w:t>Fastighetsförsäkring</w:t>
      </w:r>
    </w:p>
    <w:p w:rsidR="00E069CE" w:rsidRPr="008A79B7" w:rsidRDefault="00E069CE" w:rsidP="00E069CE">
      <w:pPr>
        <w:rPr>
          <w:rFonts w:ascii="Arial" w:hAnsi="Arial" w:cs="Arial"/>
          <w:sz w:val="20"/>
          <w:u w:val="single"/>
        </w:rPr>
      </w:pPr>
    </w:p>
    <w:p w:rsidR="00BB4C0D" w:rsidRPr="008A79B7" w:rsidRDefault="008A79B7" w:rsidP="00104EE4">
      <w:pPr>
        <w:ind w:left="-540"/>
        <w:rPr>
          <w:rFonts w:ascii="Arial" w:hAnsi="Arial" w:cs="Arial"/>
          <w:sz w:val="20"/>
        </w:rPr>
      </w:pPr>
      <w:r w:rsidRPr="008A79B7">
        <w:rPr>
          <w:rFonts w:ascii="Arial" w:hAnsi="Arial" w:cs="Arial"/>
          <w:sz w:val="20"/>
          <w:u w:val="single"/>
        </w:rPr>
        <w:t>Förvaltningsarvode</w:t>
      </w:r>
      <w:r w:rsidRPr="008A79B7">
        <w:rPr>
          <w:rFonts w:ascii="Arial" w:hAnsi="Arial" w:cs="Arial"/>
          <w:sz w:val="20"/>
        </w:rPr>
        <w:tab/>
      </w:r>
      <w:r w:rsidRPr="008A79B7">
        <w:rPr>
          <w:rFonts w:ascii="Arial" w:hAnsi="Arial" w:cs="Arial"/>
          <w:sz w:val="20"/>
        </w:rPr>
        <w:tab/>
      </w:r>
      <w:r>
        <w:rPr>
          <w:rFonts w:ascii="Arial" w:hAnsi="Arial" w:cs="Arial"/>
          <w:sz w:val="20"/>
        </w:rPr>
        <w:t xml:space="preserve">              </w:t>
      </w:r>
      <w:r w:rsidRPr="008A79B7">
        <w:rPr>
          <w:rFonts w:ascii="Arial" w:hAnsi="Arial" w:cs="Arial"/>
          <w:sz w:val="20"/>
        </w:rPr>
        <w:t xml:space="preserve"> </w:t>
      </w:r>
      <w:r w:rsidR="00B260FA">
        <w:rPr>
          <w:rFonts w:ascii="Arial" w:hAnsi="Arial" w:cs="Arial"/>
          <w:sz w:val="20"/>
        </w:rPr>
        <w:t>-</w:t>
      </w:r>
      <w:r w:rsidRPr="008A79B7">
        <w:rPr>
          <w:rFonts w:ascii="Arial" w:hAnsi="Arial" w:cs="Arial"/>
          <w:sz w:val="20"/>
        </w:rPr>
        <w:t>299 586 kr</w:t>
      </w:r>
      <w:r w:rsidRPr="008A79B7">
        <w:rPr>
          <w:rFonts w:ascii="Arial" w:hAnsi="Arial" w:cs="Arial"/>
          <w:sz w:val="20"/>
        </w:rPr>
        <w:tab/>
      </w:r>
      <w:r>
        <w:rPr>
          <w:rFonts w:ascii="Arial" w:hAnsi="Arial" w:cs="Arial"/>
          <w:sz w:val="20"/>
        </w:rPr>
        <w:t xml:space="preserve">  </w:t>
      </w:r>
      <w:r w:rsidR="00B260FA">
        <w:rPr>
          <w:rFonts w:ascii="Arial" w:hAnsi="Arial" w:cs="Arial"/>
          <w:sz w:val="20"/>
        </w:rPr>
        <w:t>-</w:t>
      </w:r>
      <w:r w:rsidRPr="008A79B7">
        <w:rPr>
          <w:rFonts w:ascii="Arial" w:hAnsi="Arial" w:cs="Arial"/>
          <w:sz w:val="20"/>
        </w:rPr>
        <w:t>300 329 kr</w:t>
      </w:r>
      <w:r w:rsidRPr="008A79B7">
        <w:rPr>
          <w:rFonts w:ascii="Arial" w:hAnsi="Arial" w:cs="Arial"/>
          <w:sz w:val="20"/>
        </w:rPr>
        <w:tab/>
      </w:r>
      <w:r>
        <w:rPr>
          <w:rFonts w:ascii="Arial" w:hAnsi="Arial" w:cs="Arial"/>
          <w:sz w:val="20"/>
        </w:rPr>
        <w:t xml:space="preserve">    </w:t>
      </w:r>
      <w:r w:rsidR="00B260FA">
        <w:rPr>
          <w:rFonts w:ascii="Arial" w:hAnsi="Arial" w:cs="Arial"/>
          <w:sz w:val="20"/>
        </w:rPr>
        <w:t>-</w:t>
      </w:r>
      <w:r w:rsidRPr="008A79B7">
        <w:rPr>
          <w:rFonts w:ascii="Arial" w:hAnsi="Arial" w:cs="Arial"/>
          <w:sz w:val="20"/>
        </w:rPr>
        <w:t>294 000 kr</w:t>
      </w:r>
      <w:r w:rsidRPr="008A79B7">
        <w:rPr>
          <w:rFonts w:ascii="Arial" w:hAnsi="Arial" w:cs="Arial"/>
          <w:sz w:val="20"/>
        </w:rPr>
        <w:tab/>
        <w:t xml:space="preserve">   </w:t>
      </w:r>
      <w:r>
        <w:rPr>
          <w:rFonts w:ascii="Arial" w:hAnsi="Arial" w:cs="Arial"/>
          <w:sz w:val="20"/>
        </w:rPr>
        <w:t xml:space="preserve">  </w:t>
      </w:r>
      <w:r w:rsidR="00B260FA">
        <w:rPr>
          <w:rFonts w:ascii="Arial" w:hAnsi="Arial" w:cs="Arial"/>
          <w:sz w:val="20"/>
        </w:rPr>
        <w:t>-</w:t>
      </w:r>
      <w:r>
        <w:rPr>
          <w:rFonts w:ascii="Arial" w:hAnsi="Arial" w:cs="Arial"/>
          <w:sz w:val="20"/>
        </w:rPr>
        <w:t xml:space="preserve"> </w:t>
      </w:r>
      <w:r w:rsidRPr="008A79B7">
        <w:rPr>
          <w:rFonts w:ascii="Arial" w:hAnsi="Arial" w:cs="Arial"/>
          <w:sz w:val="20"/>
        </w:rPr>
        <w:t>307 000 kr</w:t>
      </w:r>
    </w:p>
    <w:p w:rsidR="008A79B7" w:rsidRPr="008A79B7" w:rsidRDefault="008A79B7" w:rsidP="00104EE4">
      <w:pPr>
        <w:ind w:left="-540"/>
        <w:rPr>
          <w:rFonts w:ascii="Arial" w:hAnsi="Arial" w:cs="Arial"/>
          <w:sz w:val="20"/>
        </w:rPr>
      </w:pPr>
      <w:r w:rsidRPr="008A79B7">
        <w:rPr>
          <w:rFonts w:ascii="Arial" w:hAnsi="Arial" w:cs="Arial"/>
          <w:sz w:val="20"/>
        </w:rPr>
        <w:t xml:space="preserve">Administration lånehantering </w:t>
      </w:r>
    </w:p>
    <w:p w:rsidR="008A79B7" w:rsidRPr="008A79B7" w:rsidRDefault="008A79B7" w:rsidP="00104EE4">
      <w:pPr>
        <w:ind w:left="-540"/>
        <w:rPr>
          <w:rFonts w:ascii="Arial" w:hAnsi="Arial" w:cs="Arial"/>
          <w:sz w:val="20"/>
        </w:rPr>
      </w:pPr>
      <w:r w:rsidRPr="008A79B7">
        <w:rPr>
          <w:rFonts w:ascii="Arial" w:hAnsi="Arial" w:cs="Arial"/>
          <w:sz w:val="20"/>
        </w:rPr>
        <w:t>kontraktskrivning mm</w:t>
      </w:r>
    </w:p>
    <w:p w:rsidR="00E069CE" w:rsidRDefault="00E069CE" w:rsidP="00104EE4">
      <w:pPr>
        <w:ind w:left="-540"/>
        <w:rPr>
          <w:rFonts w:ascii="Comic Sans MS" w:hAnsi="Comic Sans MS" w:cs="Arial"/>
          <w:sz w:val="28"/>
          <w:szCs w:val="28"/>
        </w:rPr>
      </w:pPr>
    </w:p>
    <w:p w:rsidR="00323BFE" w:rsidRPr="00323BFE" w:rsidRDefault="00323BFE" w:rsidP="00104EE4">
      <w:pPr>
        <w:ind w:left="-540"/>
        <w:rPr>
          <w:rFonts w:ascii="Arial" w:hAnsi="Arial" w:cs="Arial"/>
          <w:sz w:val="20"/>
        </w:rPr>
      </w:pPr>
      <w:r w:rsidRPr="00323BFE">
        <w:rPr>
          <w:rFonts w:ascii="Arial" w:hAnsi="Arial" w:cs="Arial"/>
          <w:sz w:val="20"/>
          <w:u w:val="single"/>
        </w:rPr>
        <w:t>Övriga driftkostnader</w:t>
      </w:r>
      <w:r>
        <w:rPr>
          <w:rFonts w:ascii="Arial" w:hAnsi="Arial" w:cs="Arial"/>
          <w:sz w:val="20"/>
        </w:rPr>
        <w:tab/>
      </w:r>
      <w:r>
        <w:rPr>
          <w:rFonts w:ascii="Arial" w:hAnsi="Arial" w:cs="Arial"/>
          <w:sz w:val="20"/>
        </w:rPr>
        <w:tab/>
      </w:r>
      <w:r>
        <w:rPr>
          <w:rFonts w:ascii="Arial" w:hAnsi="Arial" w:cs="Arial"/>
          <w:sz w:val="20"/>
        </w:rPr>
        <w:tab/>
        <w:t xml:space="preserve">   </w:t>
      </w:r>
      <w:r w:rsidR="00B260FA">
        <w:rPr>
          <w:rFonts w:ascii="Arial" w:hAnsi="Arial" w:cs="Arial"/>
          <w:sz w:val="20"/>
        </w:rPr>
        <w:t>-</w:t>
      </w:r>
      <w:r>
        <w:rPr>
          <w:rFonts w:ascii="Arial" w:hAnsi="Arial" w:cs="Arial"/>
          <w:sz w:val="20"/>
        </w:rPr>
        <w:t>302 798 kr</w:t>
      </w:r>
      <w:r>
        <w:rPr>
          <w:rFonts w:ascii="Arial" w:hAnsi="Arial" w:cs="Arial"/>
          <w:sz w:val="20"/>
        </w:rPr>
        <w:tab/>
        <w:t xml:space="preserve"> </w:t>
      </w:r>
      <w:r w:rsidR="00B260FA">
        <w:rPr>
          <w:rFonts w:ascii="Arial" w:hAnsi="Arial" w:cs="Arial"/>
          <w:sz w:val="20"/>
        </w:rPr>
        <w:t>-</w:t>
      </w:r>
      <w:r>
        <w:rPr>
          <w:rFonts w:ascii="Arial" w:hAnsi="Arial" w:cs="Arial"/>
          <w:sz w:val="20"/>
        </w:rPr>
        <w:t xml:space="preserve">166 624 </w:t>
      </w:r>
      <w:proofErr w:type="gramStart"/>
      <w:r>
        <w:rPr>
          <w:rFonts w:ascii="Arial" w:hAnsi="Arial" w:cs="Arial"/>
          <w:sz w:val="20"/>
        </w:rPr>
        <w:t xml:space="preserve">kr            </w:t>
      </w:r>
      <w:r w:rsidR="00B260FA">
        <w:rPr>
          <w:rFonts w:ascii="Arial" w:hAnsi="Arial" w:cs="Arial"/>
          <w:sz w:val="20"/>
        </w:rPr>
        <w:t>-</w:t>
      </w:r>
      <w:proofErr w:type="gramEnd"/>
      <w:r>
        <w:rPr>
          <w:rFonts w:ascii="Arial" w:hAnsi="Arial" w:cs="Arial"/>
          <w:sz w:val="20"/>
        </w:rPr>
        <w:t xml:space="preserve"> 306 000 kr</w:t>
      </w:r>
      <w:r>
        <w:rPr>
          <w:rFonts w:ascii="Arial" w:hAnsi="Arial" w:cs="Arial"/>
          <w:sz w:val="20"/>
        </w:rPr>
        <w:tab/>
        <w:t xml:space="preserve">       </w:t>
      </w:r>
      <w:r w:rsidR="00B260FA">
        <w:rPr>
          <w:rFonts w:ascii="Arial" w:hAnsi="Arial" w:cs="Arial"/>
          <w:sz w:val="20"/>
        </w:rPr>
        <w:t>-</w:t>
      </w:r>
      <w:r>
        <w:rPr>
          <w:rFonts w:ascii="Arial" w:hAnsi="Arial" w:cs="Arial"/>
          <w:sz w:val="20"/>
        </w:rPr>
        <w:t>233 000 kr</w:t>
      </w:r>
    </w:p>
    <w:p w:rsidR="00323BFE" w:rsidRDefault="00323BFE" w:rsidP="00104EE4">
      <w:pPr>
        <w:ind w:left="-540"/>
        <w:rPr>
          <w:rFonts w:ascii="Arial" w:hAnsi="Arial" w:cs="Arial"/>
          <w:sz w:val="20"/>
        </w:rPr>
      </w:pPr>
      <w:r>
        <w:rPr>
          <w:rFonts w:ascii="Arial" w:hAnsi="Arial" w:cs="Arial"/>
          <w:sz w:val="20"/>
        </w:rPr>
        <w:t xml:space="preserve">Kontorsmaterial tele data </w:t>
      </w:r>
    </w:p>
    <w:p w:rsidR="00323BFE" w:rsidRDefault="00323BFE" w:rsidP="00104EE4">
      <w:pPr>
        <w:ind w:left="-540"/>
        <w:rPr>
          <w:rFonts w:ascii="Arial" w:hAnsi="Arial" w:cs="Arial"/>
          <w:sz w:val="20"/>
        </w:rPr>
      </w:pPr>
      <w:r>
        <w:rPr>
          <w:rFonts w:ascii="Arial" w:hAnsi="Arial" w:cs="Arial"/>
          <w:sz w:val="20"/>
        </w:rPr>
        <w:lastRenderedPageBreak/>
        <w:t>post fritid revision mm</w:t>
      </w:r>
    </w:p>
    <w:p w:rsidR="00323BFE" w:rsidRDefault="00323BFE" w:rsidP="00104EE4">
      <w:pPr>
        <w:ind w:left="-540"/>
        <w:rPr>
          <w:rFonts w:ascii="Arial" w:hAnsi="Arial" w:cs="Arial"/>
          <w:sz w:val="20"/>
        </w:rPr>
      </w:pPr>
    </w:p>
    <w:p w:rsidR="00323BFE" w:rsidRPr="00323BFE" w:rsidRDefault="00323BFE" w:rsidP="00104EE4">
      <w:pPr>
        <w:ind w:left="-540"/>
        <w:rPr>
          <w:rFonts w:ascii="Arial" w:hAnsi="Arial" w:cs="Arial"/>
          <w:sz w:val="20"/>
        </w:rPr>
      </w:pPr>
      <w:r w:rsidRPr="00323BFE">
        <w:rPr>
          <w:rFonts w:ascii="Arial" w:hAnsi="Arial" w:cs="Arial"/>
          <w:sz w:val="20"/>
          <w:u w:val="single"/>
        </w:rPr>
        <w:t>Planerat underhåll</w:t>
      </w:r>
      <w:r>
        <w:rPr>
          <w:rFonts w:ascii="Arial" w:hAnsi="Arial" w:cs="Arial"/>
          <w:sz w:val="20"/>
        </w:rPr>
        <w:tab/>
      </w:r>
      <w:r>
        <w:rPr>
          <w:rFonts w:ascii="Arial" w:hAnsi="Arial" w:cs="Arial"/>
          <w:sz w:val="20"/>
        </w:rPr>
        <w:tab/>
      </w:r>
      <w:r>
        <w:rPr>
          <w:rFonts w:ascii="Arial" w:hAnsi="Arial" w:cs="Arial"/>
          <w:sz w:val="20"/>
        </w:rPr>
        <w:tab/>
        <w:t xml:space="preserve">   </w:t>
      </w:r>
      <w:r w:rsidR="00B260FA">
        <w:rPr>
          <w:rFonts w:ascii="Arial" w:hAnsi="Arial" w:cs="Arial"/>
          <w:sz w:val="20"/>
        </w:rPr>
        <w:t>-</w:t>
      </w:r>
      <w:r>
        <w:rPr>
          <w:rFonts w:ascii="Arial" w:hAnsi="Arial" w:cs="Arial"/>
          <w:sz w:val="20"/>
        </w:rPr>
        <w:t xml:space="preserve">854 611 </w:t>
      </w:r>
      <w:proofErr w:type="gramStart"/>
      <w:r>
        <w:rPr>
          <w:rFonts w:ascii="Arial" w:hAnsi="Arial" w:cs="Arial"/>
          <w:sz w:val="20"/>
        </w:rPr>
        <w:t xml:space="preserve">kr    </w:t>
      </w:r>
      <w:r w:rsidR="00B260FA">
        <w:rPr>
          <w:rFonts w:ascii="Arial" w:hAnsi="Arial" w:cs="Arial"/>
          <w:sz w:val="20"/>
        </w:rPr>
        <w:t>-</w:t>
      </w:r>
      <w:r>
        <w:rPr>
          <w:rFonts w:ascii="Arial" w:hAnsi="Arial" w:cs="Arial"/>
          <w:sz w:val="20"/>
        </w:rPr>
        <w:t>1</w:t>
      </w:r>
      <w:proofErr w:type="gramEnd"/>
      <w:r>
        <w:rPr>
          <w:rFonts w:ascii="Arial" w:hAnsi="Arial" w:cs="Arial"/>
          <w:sz w:val="20"/>
        </w:rPr>
        <w:t> 167 804 kr</w:t>
      </w:r>
      <w:r>
        <w:rPr>
          <w:rFonts w:ascii="Arial" w:hAnsi="Arial" w:cs="Arial"/>
          <w:sz w:val="20"/>
        </w:rPr>
        <w:tab/>
        <w:t xml:space="preserve"> </w:t>
      </w:r>
      <w:r w:rsidR="00B260FA">
        <w:rPr>
          <w:rFonts w:ascii="Arial" w:hAnsi="Arial" w:cs="Arial"/>
          <w:sz w:val="20"/>
        </w:rPr>
        <w:t>-</w:t>
      </w:r>
      <w:r>
        <w:rPr>
          <w:rFonts w:ascii="Arial" w:hAnsi="Arial" w:cs="Arial"/>
          <w:sz w:val="20"/>
        </w:rPr>
        <w:t xml:space="preserve">10 459 000 kr       </w:t>
      </w:r>
      <w:r w:rsidR="00B260FA">
        <w:rPr>
          <w:rFonts w:ascii="Arial" w:hAnsi="Arial" w:cs="Arial"/>
          <w:sz w:val="20"/>
        </w:rPr>
        <w:t>-</w:t>
      </w:r>
      <w:r>
        <w:rPr>
          <w:rFonts w:ascii="Arial" w:hAnsi="Arial" w:cs="Arial"/>
          <w:sz w:val="20"/>
        </w:rPr>
        <w:t>1 478 000 kr</w:t>
      </w:r>
    </w:p>
    <w:p w:rsidR="00323BFE" w:rsidRPr="00323BFE" w:rsidRDefault="00323BFE" w:rsidP="00104EE4">
      <w:pPr>
        <w:ind w:left="-540"/>
        <w:rPr>
          <w:rFonts w:ascii="Arial" w:hAnsi="Arial" w:cs="Arial"/>
          <w:sz w:val="20"/>
        </w:rPr>
      </w:pPr>
      <w:r>
        <w:rPr>
          <w:rFonts w:ascii="Arial" w:hAnsi="Arial" w:cs="Arial"/>
          <w:sz w:val="20"/>
        </w:rPr>
        <w:t xml:space="preserve">Enligt </w:t>
      </w:r>
      <w:proofErr w:type="spellStart"/>
      <w:r>
        <w:rPr>
          <w:rFonts w:ascii="Arial" w:hAnsi="Arial" w:cs="Arial"/>
          <w:sz w:val="20"/>
        </w:rPr>
        <w:t>uh-plan</w:t>
      </w:r>
      <w:proofErr w:type="spellEnd"/>
    </w:p>
    <w:p w:rsidR="00BB4C0D" w:rsidRPr="00BB4C0D" w:rsidRDefault="00BB4C0D" w:rsidP="00104EE4">
      <w:pPr>
        <w:ind w:left="-540"/>
        <w:rPr>
          <w:rFonts w:ascii="Comic Sans MS" w:hAnsi="Comic Sans MS" w:cs="Arial"/>
          <w:sz w:val="28"/>
          <w:szCs w:val="28"/>
        </w:rPr>
      </w:pPr>
    </w:p>
    <w:p w:rsidR="00323BFE" w:rsidRDefault="00323BFE" w:rsidP="00104EE4">
      <w:pPr>
        <w:ind w:left="-540"/>
        <w:rPr>
          <w:rFonts w:ascii="Comic Sans MS" w:hAnsi="Comic Sans MS" w:cs="Arial"/>
          <w:sz w:val="28"/>
          <w:szCs w:val="28"/>
        </w:rPr>
      </w:pPr>
    </w:p>
    <w:p w:rsidR="00323BFE" w:rsidRDefault="00323BFE" w:rsidP="00104EE4">
      <w:pPr>
        <w:ind w:left="-540"/>
        <w:rPr>
          <w:rFonts w:ascii="Comic Sans MS" w:hAnsi="Comic Sans MS" w:cs="Arial"/>
          <w:sz w:val="28"/>
          <w:szCs w:val="28"/>
        </w:rPr>
      </w:pPr>
    </w:p>
    <w:p w:rsidR="00323BFE" w:rsidRPr="00323BFE" w:rsidRDefault="00323BFE" w:rsidP="00104EE4">
      <w:pPr>
        <w:ind w:left="-540"/>
        <w:rPr>
          <w:rFonts w:ascii="Arial" w:hAnsi="Arial" w:cs="Arial"/>
          <w:sz w:val="20"/>
        </w:rPr>
      </w:pPr>
      <w:r w:rsidRPr="00323BFE">
        <w:rPr>
          <w:rFonts w:ascii="Arial" w:hAnsi="Arial" w:cs="Arial"/>
          <w:sz w:val="20"/>
          <w:u w:val="single"/>
        </w:rPr>
        <w:t>Fastighetsskatt</w:t>
      </w:r>
      <w:r>
        <w:rPr>
          <w:rFonts w:ascii="Arial" w:hAnsi="Arial" w:cs="Arial"/>
          <w:sz w:val="20"/>
        </w:rPr>
        <w:tab/>
      </w:r>
      <w:r>
        <w:rPr>
          <w:rFonts w:ascii="Arial" w:hAnsi="Arial" w:cs="Arial"/>
          <w:sz w:val="20"/>
        </w:rPr>
        <w:tab/>
      </w:r>
      <w:r>
        <w:rPr>
          <w:rFonts w:ascii="Arial" w:hAnsi="Arial" w:cs="Arial"/>
          <w:sz w:val="20"/>
        </w:rPr>
        <w:tab/>
        <w:t xml:space="preserve">  </w:t>
      </w:r>
      <w:r w:rsidR="00B260FA">
        <w:rPr>
          <w:rFonts w:ascii="Arial" w:hAnsi="Arial" w:cs="Arial"/>
          <w:sz w:val="20"/>
        </w:rPr>
        <w:t>-</w:t>
      </w:r>
      <w:r>
        <w:rPr>
          <w:rFonts w:ascii="Arial" w:hAnsi="Arial" w:cs="Arial"/>
          <w:sz w:val="20"/>
        </w:rPr>
        <w:t xml:space="preserve"> 376 844 kr</w:t>
      </w:r>
      <w:r>
        <w:rPr>
          <w:rFonts w:ascii="Arial" w:hAnsi="Arial" w:cs="Arial"/>
          <w:sz w:val="20"/>
        </w:rPr>
        <w:tab/>
      </w:r>
      <w:r w:rsidR="00B260FA">
        <w:rPr>
          <w:rFonts w:ascii="Arial" w:hAnsi="Arial" w:cs="Arial"/>
          <w:sz w:val="20"/>
        </w:rPr>
        <w:t>-</w:t>
      </w:r>
      <w:r>
        <w:rPr>
          <w:rFonts w:ascii="Arial" w:hAnsi="Arial" w:cs="Arial"/>
          <w:sz w:val="20"/>
        </w:rPr>
        <w:t>295 060 kr</w:t>
      </w:r>
      <w:r>
        <w:rPr>
          <w:rFonts w:ascii="Arial" w:hAnsi="Arial" w:cs="Arial"/>
          <w:sz w:val="20"/>
        </w:rPr>
        <w:tab/>
        <w:t xml:space="preserve">     </w:t>
      </w:r>
      <w:r w:rsidR="00B260FA">
        <w:rPr>
          <w:rFonts w:ascii="Arial" w:hAnsi="Arial" w:cs="Arial"/>
          <w:sz w:val="20"/>
        </w:rPr>
        <w:t>-</w:t>
      </w:r>
      <w:r>
        <w:rPr>
          <w:rFonts w:ascii="Arial" w:hAnsi="Arial" w:cs="Arial"/>
          <w:sz w:val="20"/>
        </w:rPr>
        <w:t xml:space="preserve">384 000 </w:t>
      </w:r>
      <w:proofErr w:type="gramStart"/>
      <w:r>
        <w:rPr>
          <w:rFonts w:ascii="Arial" w:hAnsi="Arial" w:cs="Arial"/>
          <w:sz w:val="20"/>
        </w:rPr>
        <w:t xml:space="preserve">kr </w:t>
      </w:r>
      <w:r w:rsidR="00B260FA">
        <w:rPr>
          <w:rFonts w:ascii="Arial" w:hAnsi="Arial" w:cs="Arial"/>
          <w:sz w:val="20"/>
        </w:rPr>
        <w:t xml:space="preserve">          </w:t>
      </w:r>
      <w:r>
        <w:rPr>
          <w:rFonts w:ascii="Arial" w:hAnsi="Arial" w:cs="Arial"/>
          <w:sz w:val="20"/>
        </w:rPr>
        <w:t xml:space="preserve"> </w:t>
      </w:r>
      <w:r w:rsidR="00B260FA">
        <w:rPr>
          <w:rFonts w:ascii="Arial" w:hAnsi="Arial" w:cs="Arial"/>
          <w:sz w:val="20"/>
        </w:rPr>
        <w:t>-</w:t>
      </w:r>
      <w:r>
        <w:rPr>
          <w:rFonts w:ascii="Arial" w:hAnsi="Arial" w:cs="Arial"/>
          <w:sz w:val="20"/>
        </w:rPr>
        <w:t>402</w:t>
      </w:r>
      <w:proofErr w:type="gramEnd"/>
      <w:r>
        <w:rPr>
          <w:rFonts w:ascii="Arial" w:hAnsi="Arial" w:cs="Arial"/>
          <w:sz w:val="20"/>
        </w:rPr>
        <w:t xml:space="preserve"> 000 </w:t>
      </w:r>
      <w:r w:rsidR="00B260FA">
        <w:rPr>
          <w:rFonts w:ascii="Arial" w:hAnsi="Arial" w:cs="Arial"/>
          <w:sz w:val="20"/>
        </w:rPr>
        <w:t>kr</w:t>
      </w:r>
    </w:p>
    <w:p w:rsidR="00323BFE" w:rsidRDefault="00323BFE" w:rsidP="00104EE4">
      <w:pPr>
        <w:ind w:left="-540"/>
        <w:rPr>
          <w:rFonts w:ascii="Arial" w:hAnsi="Arial" w:cs="Arial"/>
          <w:sz w:val="20"/>
        </w:rPr>
      </w:pPr>
    </w:p>
    <w:p w:rsidR="00B260FA" w:rsidRDefault="00B260FA" w:rsidP="00104EE4">
      <w:pPr>
        <w:ind w:left="-540"/>
        <w:rPr>
          <w:rFonts w:ascii="Arial" w:hAnsi="Arial" w:cs="Arial"/>
          <w:sz w:val="20"/>
        </w:rPr>
      </w:pPr>
      <w:r w:rsidRPr="00B260FA">
        <w:rPr>
          <w:rFonts w:ascii="Arial" w:hAnsi="Arial" w:cs="Arial"/>
          <w:sz w:val="20"/>
          <w:u w:val="single"/>
        </w:rPr>
        <w:t>Avskrivningar</w:t>
      </w:r>
    </w:p>
    <w:p w:rsidR="00B260FA" w:rsidRDefault="00B260FA" w:rsidP="00104EE4">
      <w:pPr>
        <w:ind w:left="-540"/>
        <w:rPr>
          <w:rFonts w:ascii="Arial" w:hAnsi="Arial" w:cs="Arial"/>
          <w:sz w:val="20"/>
        </w:rPr>
      </w:pPr>
      <w:r>
        <w:rPr>
          <w:rFonts w:ascii="Arial" w:hAnsi="Arial" w:cs="Arial"/>
          <w:sz w:val="20"/>
        </w:rPr>
        <w:t>Amorteringar avskrivningar</w:t>
      </w:r>
      <w:r>
        <w:rPr>
          <w:rFonts w:ascii="Arial" w:hAnsi="Arial" w:cs="Arial"/>
          <w:sz w:val="20"/>
        </w:rPr>
        <w:tab/>
      </w:r>
      <w:r>
        <w:rPr>
          <w:rFonts w:ascii="Arial" w:hAnsi="Arial" w:cs="Arial"/>
          <w:sz w:val="20"/>
        </w:rPr>
        <w:tab/>
        <w:t xml:space="preserve">  - 771 853 kr</w:t>
      </w:r>
      <w:r>
        <w:rPr>
          <w:rFonts w:ascii="Arial" w:hAnsi="Arial" w:cs="Arial"/>
          <w:sz w:val="20"/>
        </w:rPr>
        <w:tab/>
      </w:r>
      <w:r>
        <w:rPr>
          <w:rFonts w:ascii="Arial" w:hAnsi="Arial" w:cs="Arial"/>
          <w:sz w:val="20"/>
        </w:rPr>
        <w:tab/>
      </w:r>
      <w:r>
        <w:rPr>
          <w:rFonts w:ascii="Arial" w:hAnsi="Arial" w:cs="Arial"/>
          <w:sz w:val="20"/>
        </w:rPr>
        <w:tab/>
        <w:t xml:space="preserve">      -736 000 </w:t>
      </w:r>
      <w:proofErr w:type="gramStart"/>
      <w:r>
        <w:rPr>
          <w:rFonts w:ascii="Arial" w:hAnsi="Arial" w:cs="Arial"/>
          <w:sz w:val="20"/>
        </w:rPr>
        <w:t>kr           -617</w:t>
      </w:r>
      <w:proofErr w:type="gramEnd"/>
      <w:r>
        <w:rPr>
          <w:rFonts w:ascii="Arial" w:hAnsi="Arial" w:cs="Arial"/>
          <w:sz w:val="20"/>
        </w:rPr>
        <w:t> 000 kr</w:t>
      </w:r>
    </w:p>
    <w:p w:rsidR="00B260FA" w:rsidRDefault="00B260FA" w:rsidP="00104EE4">
      <w:pPr>
        <w:ind w:left="-540"/>
        <w:rPr>
          <w:rFonts w:ascii="Arial" w:hAnsi="Arial" w:cs="Arial"/>
          <w:sz w:val="20"/>
        </w:rPr>
      </w:pPr>
    </w:p>
    <w:p w:rsidR="00B260FA" w:rsidRDefault="00B260FA" w:rsidP="00104EE4">
      <w:pPr>
        <w:ind w:left="-540"/>
        <w:rPr>
          <w:rFonts w:ascii="Arial" w:hAnsi="Arial" w:cs="Arial"/>
          <w:sz w:val="20"/>
        </w:rPr>
      </w:pPr>
      <w:r w:rsidRPr="00B260FA">
        <w:rPr>
          <w:rFonts w:ascii="Arial" w:hAnsi="Arial" w:cs="Arial"/>
          <w:sz w:val="20"/>
          <w:u w:val="single"/>
        </w:rPr>
        <w:t>Finansiella poster</w:t>
      </w:r>
    </w:p>
    <w:p w:rsidR="00B260FA" w:rsidRPr="00B260FA" w:rsidRDefault="00B260FA" w:rsidP="00104EE4">
      <w:pPr>
        <w:ind w:left="-540"/>
        <w:rPr>
          <w:rFonts w:ascii="Arial" w:hAnsi="Arial" w:cs="Arial"/>
          <w:sz w:val="20"/>
        </w:rPr>
      </w:pPr>
      <w:r>
        <w:rPr>
          <w:rFonts w:ascii="Arial" w:hAnsi="Arial" w:cs="Arial"/>
          <w:sz w:val="20"/>
        </w:rPr>
        <w:t>Ränteintäkter – räntekostnader</w:t>
      </w:r>
      <w:r>
        <w:rPr>
          <w:rFonts w:ascii="Arial" w:hAnsi="Arial" w:cs="Arial"/>
          <w:sz w:val="20"/>
        </w:rPr>
        <w:tab/>
        <w:t xml:space="preserve">  - 318 792 kr</w:t>
      </w:r>
      <w:r>
        <w:rPr>
          <w:rFonts w:ascii="Arial" w:hAnsi="Arial" w:cs="Arial"/>
          <w:sz w:val="20"/>
        </w:rPr>
        <w:tab/>
        <w:t>-344 015 kr</w:t>
      </w:r>
      <w:r>
        <w:rPr>
          <w:rFonts w:ascii="Arial" w:hAnsi="Arial" w:cs="Arial"/>
          <w:sz w:val="20"/>
        </w:rPr>
        <w:tab/>
        <w:t xml:space="preserve">      -430 000 kr</w:t>
      </w:r>
      <w:r>
        <w:rPr>
          <w:rFonts w:ascii="Arial" w:hAnsi="Arial" w:cs="Arial"/>
          <w:sz w:val="20"/>
        </w:rPr>
        <w:tab/>
        <w:t xml:space="preserve">     -1 076 000 kr</w:t>
      </w:r>
    </w:p>
    <w:p w:rsidR="00B260FA" w:rsidRDefault="00B260FA" w:rsidP="00104EE4">
      <w:pPr>
        <w:ind w:left="-540"/>
        <w:rPr>
          <w:rFonts w:ascii="Comic Sans MS" w:hAnsi="Comic Sans MS" w:cs="Arial"/>
          <w:sz w:val="28"/>
          <w:szCs w:val="28"/>
        </w:rPr>
      </w:pPr>
    </w:p>
    <w:p w:rsidR="00B260FA" w:rsidRDefault="0007004A" w:rsidP="00104EE4">
      <w:pPr>
        <w:ind w:left="-540"/>
        <w:rPr>
          <w:rFonts w:ascii="Arial" w:hAnsi="Arial" w:cs="Arial"/>
          <w:b/>
          <w:szCs w:val="24"/>
        </w:rPr>
      </w:pPr>
      <w:r>
        <w:rPr>
          <w:rFonts w:ascii="Arial" w:hAnsi="Arial" w:cs="Arial"/>
          <w:b/>
          <w:szCs w:val="24"/>
        </w:rPr>
        <w:t>Intäkter</w:t>
      </w:r>
    </w:p>
    <w:p w:rsidR="0007004A" w:rsidRDefault="0007004A" w:rsidP="00104EE4">
      <w:pPr>
        <w:ind w:left="-540"/>
        <w:rPr>
          <w:rFonts w:ascii="Arial" w:hAnsi="Arial" w:cs="Arial"/>
          <w:sz w:val="20"/>
        </w:rPr>
      </w:pPr>
      <w:r>
        <w:rPr>
          <w:rFonts w:ascii="Arial" w:hAnsi="Arial" w:cs="Arial"/>
          <w:sz w:val="20"/>
        </w:rPr>
        <w:t>Hyror bilplatser lokaler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518 200 kr</w:t>
      </w:r>
      <w:r>
        <w:rPr>
          <w:rFonts w:ascii="Arial" w:hAnsi="Arial" w:cs="Arial"/>
          <w:sz w:val="20"/>
        </w:rPr>
        <w:tab/>
        <w:t xml:space="preserve">         518 200 kr</w:t>
      </w:r>
    </w:p>
    <w:p w:rsidR="0007004A" w:rsidRDefault="0007004A" w:rsidP="00104EE4">
      <w:pPr>
        <w:ind w:left="-540"/>
        <w:rPr>
          <w:rFonts w:ascii="Arial" w:hAnsi="Arial" w:cs="Arial"/>
          <w:sz w:val="20"/>
        </w:rPr>
      </w:pPr>
      <w:r>
        <w:rPr>
          <w:rFonts w:ascii="Arial" w:hAnsi="Arial" w:cs="Arial"/>
          <w:sz w:val="20"/>
        </w:rPr>
        <w:t>Parkeringsavgifter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60 000 </w:t>
      </w:r>
      <w:proofErr w:type="gramStart"/>
      <w:r>
        <w:rPr>
          <w:rFonts w:ascii="Arial" w:hAnsi="Arial" w:cs="Arial"/>
          <w:sz w:val="20"/>
        </w:rPr>
        <w:t>kr            60</w:t>
      </w:r>
      <w:proofErr w:type="gramEnd"/>
      <w:r>
        <w:rPr>
          <w:rFonts w:ascii="Arial" w:hAnsi="Arial" w:cs="Arial"/>
          <w:sz w:val="20"/>
        </w:rPr>
        <w:t> 000 kr</w:t>
      </w:r>
    </w:p>
    <w:p w:rsidR="0007004A" w:rsidRPr="0007004A" w:rsidRDefault="0007004A" w:rsidP="00104EE4">
      <w:pPr>
        <w:ind w:left="-540"/>
        <w:rPr>
          <w:rFonts w:ascii="Arial" w:hAnsi="Arial" w:cs="Arial"/>
          <w:sz w:val="20"/>
        </w:rPr>
      </w:pPr>
      <w:r>
        <w:rPr>
          <w:rFonts w:ascii="Arial" w:hAnsi="Arial" w:cs="Arial"/>
          <w:sz w:val="20"/>
        </w:rPr>
        <w:t>Årsavgifter bostäder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B053A">
        <w:rPr>
          <w:rFonts w:ascii="Arial" w:hAnsi="Arial" w:cs="Arial"/>
          <w:sz w:val="20"/>
          <w:u w:val="single"/>
        </w:rPr>
        <w:t>12 258 900 kr</w:t>
      </w:r>
      <w:r w:rsidRPr="006B053A">
        <w:rPr>
          <w:rFonts w:ascii="Arial" w:hAnsi="Arial" w:cs="Arial"/>
          <w:sz w:val="20"/>
          <w:u w:val="single"/>
        </w:rPr>
        <w:tab/>
        <w:t xml:space="preserve">    12 872 000 kr</w:t>
      </w:r>
    </w:p>
    <w:p w:rsidR="00B260FA" w:rsidRDefault="006B053A" w:rsidP="00104EE4">
      <w:pPr>
        <w:ind w:left="-54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13 450 200 kr</w:t>
      </w:r>
    </w:p>
    <w:p w:rsidR="006B053A" w:rsidRDefault="006B053A" w:rsidP="00104EE4">
      <w:pPr>
        <w:ind w:left="-540"/>
        <w:rPr>
          <w:rFonts w:ascii="Arial" w:hAnsi="Arial" w:cs="Arial"/>
          <w:sz w:val="20"/>
        </w:rPr>
      </w:pPr>
      <w:r w:rsidRPr="006B053A">
        <w:rPr>
          <w:rFonts w:ascii="Arial" w:hAnsi="Arial" w:cs="Arial"/>
          <w:b/>
          <w:sz w:val="20"/>
        </w:rPr>
        <w:t>Summa fastighetskostnader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10 050 000 kr</w:t>
      </w:r>
    </w:p>
    <w:p w:rsidR="006B053A" w:rsidRDefault="006B053A" w:rsidP="00104EE4">
      <w:pPr>
        <w:ind w:left="-540"/>
        <w:rPr>
          <w:rFonts w:ascii="Arial" w:hAnsi="Arial" w:cs="Arial"/>
          <w:sz w:val="20"/>
        </w:rPr>
      </w:pPr>
    </w:p>
    <w:p w:rsidR="006B053A" w:rsidRPr="006B053A" w:rsidRDefault="006B053A" w:rsidP="00104EE4">
      <w:pPr>
        <w:ind w:left="-540"/>
        <w:rPr>
          <w:rFonts w:ascii="Arial" w:hAnsi="Arial" w:cs="Arial"/>
          <w:b/>
          <w:sz w:val="20"/>
        </w:rPr>
      </w:pPr>
      <w:proofErr w:type="spellStart"/>
      <w:r w:rsidRPr="006B053A">
        <w:rPr>
          <w:rFonts w:ascii="Arial" w:hAnsi="Arial" w:cs="Arial"/>
          <w:b/>
          <w:sz w:val="20"/>
        </w:rPr>
        <w:t>Rörelsresultat</w:t>
      </w:r>
      <w:proofErr w:type="spellEnd"/>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sidRPr="006B053A">
        <w:rPr>
          <w:rFonts w:ascii="Arial" w:hAnsi="Arial" w:cs="Arial"/>
          <w:sz w:val="20"/>
        </w:rPr>
        <w:t>3</w:t>
      </w:r>
      <w:r>
        <w:rPr>
          <w:rFonts w:ascii="Arial" w:hAnsi="Arial" w:cs="Arial"/>
          <w:sz w:val="20"/>
        </w:rPr>
        <w:t xml:space="preserve"> </w:t>
      </w:r>
      <w:r w:rsidRPr="006B053A">
        <w:rPr>
          <w:rFonts w:ascii="Arial" w:hAnsi="Arial" w:cs="Arial"/>
          <w:sz w:val="20"/>
        </w:rPr>
        <w:t>400</w:t>
      </w:r>
      <w:r>
        <w:rPr>
          <w:rFonts w:ascii="Arial" w:hAnsi="Arial" w:cs="Arial"/>
          <w:sz w:val="20"/>
        </w:rPr>
        <w:t> </w:t>
      </w:r>
      <w:r w:rsidRPr="006B053A">
        <w:rPr>
          <w:rFonts w:ascii="Arial" w:hAnsi="Arial" w:cs="Arial"/>
          <w:sz w:val="20"/>
        </w:rPr>
        <w:t>200</w:t>
      </w:r>
      <w:r>
        <w:rPr>
          <w:rFonts w:ascii="Arial" w:hAnsi="Arial" w:cs="Arial"/>
          <w:sz w:val="20"/>
        </w:rPr>
        <w:t xml:space="preserve"> kr</w:t>
      </w:r>
    </w:p>
    <w:p w:rsidR="00B260FA" w:rsidRDefault="006B053A" w:rsidP="00104EE4">
      <w:pPr>
        <w:ind w:left="-540"/>
        <w:rPr>
          <w:rFonts w:ascii="Arial" w:hAnsi="Arial" w:cs="Arial"/>
          <w:sz w:val="20"/>
          <w:u w:val="single"/>
        </w:rPr>
      </w:pPr>
      <w:r w:rsidRPr="006B053A">
        <w:rPr>
          <w:rFonts w:ascii="Arial" w:hAnsi="Arial" w:cs="Arial"/>
          <w:b/>
          <w:sz w:val="20"/>
        </w:rPr>
        <w:t>Finansiella poster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B053A">
        <w:rPr>
          <w:rFonts w:ascii="Arial" w:hAnsi="Arial" w:cs="Arial"/>
          <w:sz w:val="20"/>
          <w:u w:val="single"/>
        </w:rPr>
        <w:t>1 076 000 kr</w:t>
      </w:r>
    </w:p>
    <w:p w:rsidR="006B053A" w:rsidRDefault="006B053A" w:rsidP="00104EE4">
      <w:pPr>
        <w:ind w:left="-540"/>
        <w:rPr>
          <w:rFonts w:ascii="Arial" w:hAnsi="Arial" w:cs="Arial"/>
          <w:sz w:val="20"/>
        </w:rPr>
      </w:pPr>
      <w:r>
        <w:rPr>
          <w:rFonts w:ascii="Arial" w:hAnsi="Arial" w:cs="Arial"/>
          <w:b/>
          <w:sz w:val="20"/>
        </w:rPr>
        <w:t>Rörelseresultat efter finansiella poster</w:t>
      </w:r>
      <w:r w:rsidR="00CD13B0">
        <w:rPr>
          <w:rFonts w:ascii="Arial" w:hAnsi="Arial" w:cs="Arial"/>
          <w:b/>
          <w:sz w:val="20"/>
        </w:rPr>
        <w:tab/>
      </w:r>
      <w:r w:rsidR="00CD13B0">
        <w:rPr>
          <w:rFonts w:ascii="Arial" w:hAnsi="Arial" w:cs="Arial"/>
          <w:b/>
          <w:sz w:val="20"/>
        </w:rPr>
        <w:tab/>
      </w:r>
      <w:r w:rsidR="00CD13B0">
        <w:rPr>
          <w:rFonts w:ascii="Arial" w:hAnsi="Arial" w:cs="Arial"/>
          <w:b/>
          <w:sz w:val="20"/>
        </w:rPr>
        <w:tab/>
      </w:r>
      <w:r w:rsidR="00CD13B0">
        <w:rPr>
          <w:rFonts w:ascii="Arial" w:hAnsi="Arial" w:cs="Arial"/>
          <w:b/>
          <w:sz w:val="20"/>
        </w:rPr>
        <w:tab/>
      </w:r>
      <w:r w:rsidR="00CD13B0">
        <w:rPr>
          <w:rFonts w:ascii="Arial" w:hAnsi="Arial" w:cs="Arial"/>
          <w:b/>
          <w:sz w:val="20"/>
        </w:rPr>
        <w:tab/>
      </w:r>
      <w:r w:rsidR="00CD13B0">
        <w:rPr>
          <w:rFonts w:ascii="Arial" w:hAnsi="Arial" w:cs="Arial"/>
          <w:b/>
          <w:sz w:val="20"/>
        </w:rPr>
        <w:tab/>
        <w:t xml:space="preserve">       </w:t>
      </w:r>
      <w:r w:rsidR="00CD13B0">
        <w:rPr>
          <w:rFonts w:ascii="Arial" w:hAnsi="Arial" w:cs="Arial"/>
          <w:sz w:val="20"/>
        </w:rPr>
        <w:t>2 324 200 kr</w:t>
      </w:r>
    </w:p>
    <w:p w:rsidR="00CD13B0" w:rsidRDefault="00CD13B0" w:rsidP="00104EE4">
      <w:pPr>
        <w:ind w:left="-540"/>
        <w:rPr>
          <w:rFonts w:ascii="Arial" w:hAnsi="Arial" w:cs="Arial"/>
          <w:sz w:val="20"/>
        </w:rPr>
      </w:pPr>
    </w:p>
    <w:p w:rsidR="00CD13B0" w:rsidRDefault="00CD13B0" w:rsidP="00104EE4">
      <w:pPr>
        <w:ind w:left="-540"/>
        <w:rPr>
          <w:rFonts w:ascii="Arial" w:hAnsi="Arial" w:cs="Arial"/>
          <w:sz w:val="20"/>
        </w:rPr>
      </w:pPr>
      <w:r>
        <w:rPr>
          <w:rFonts w:ascii="Arial" w:hAnsi="Arial" w:cs="Arial"/>
          <w:sz w:val="20"/>
        </w:rPr>
        <w:t>Avsättning till yttre fond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-2 285 000 kr</w:t>
      </w:r>
    </w:p>
    <w:p w:rsidR="00CD13B0" w:rsidRDefault="00CD13B0" w:rsidP="00104EE4">
      <w:pPr>
        <w:ind w:left="-540"/>
        <w:rPr>
          <w:rFonts w:ascii="Arial" w:hAnsi="Arial" w:cs="Arial"/>
          <w:sz w:val="20"/>
          <w:u w:val="single"/>
        </w:rPr>
      </w:pPr>
      <w:r>
        <w:rPr>
          <w:rFonts w:ascii="Arial" w:hAnsi="Arial" w:cs="Arial"/>
          <w:sz w:val="20"/>
        </w:rPr>
        <w:t>Avlyft från yttre fond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CD13B0">
        <w:rPr>
          <w:rFonts w:ascii="Arial" w:hAnsi="Arial" w:cs="Arial"/>
          <w:sz w:val="20"/>
          <w:u w:val="single"/>
        </w:rPr>
        <w:t>1 489 000 kr</w:t>
      </w:r>
    </w:p>
    <w:p w:rsidR="00CD13B0" w:rsidRDefault="00CD13B0" w:rsidP="00104EE4">
      <w:pPr>
        <w:ind w:left="-540"/>
        <w:rPr>
          <w:rFonts w:ascii="Arial" w:hAnsi="Arial" w:cs="Arial"/>
          <w:b/>
          <w:sz w:val="20"/>
        </w:rPr>
      </w:pPr>
      <w:r w:rsidRPr="00B67772">
        <w:rPr>
          <w:rFonts w:ascii="Arial" w:hAnsi="Arial" w:cs="Arial"/>
          <w:b/>
          <w:sz w:val="20"/>
          <w:u w:val="single"/>
        </w:rPr>
        <w:t>Årets resultat</w:t>
      </w:r>
      <w:r w:rsidR="00B67772">
        <w:rPr>
          <w:rFonts w:ascii="Arial" w:hAnsi="Arial" w:cs="Arial"/>
          <w:b/>
          <w:sz w:val="20"/>
        </w:rPr>
        <w:tab/>
      </w:r>
      <w:r w:rsidR="00B67772">
        <w:rPr>
          <w:rFonts w:ascii="Arial" w:hAnsi="Arial" w:cs="Arial"/>
          <w:b/>
          <w:sz w:val="20"/>
        </w:rPr>
        <w:tab/>
      </w:r>
      <w:r w:rsidR="00B67772">
        <w:rPr>
          <w:rFonts w:ascii="Arial" w:hAnsi="Arial" w:cs="Arial"/>
          <w:b/>
          <w:sz w:val="20"/>
        </w:rPr>
        <w:tab/>
      </w:r>
      <w:r w:rsidR="00B67772">
        <w:rPr>
          <w:rFonts w:ascii="Arial" w:hAnsi="Arial" w:cs="Arial"/>
          <w:b/>
          <w:sz w:val="20"/>
        </w:rPr>
        <w:tab/>
      </w:r>
      <w:r w:rsidR="00B67772">
        <w:rPr>
          <w:rFonts w:ascii="Arial" w:hAnsi="Arial" w:cs="Arial"/>
          <w:b/>
          <w:sz w:val="20"/>
        </w:rPr>
        <w:tab/>
      </w:r>
      <w:r w:rsidR="00B67772">
        <w:rPr>
          <w:rFonts w:ascii="Arial" w:hAnsi="Arial" w:cs="Arial"/>
          <w:b/>
          <w:sz w:val="20"/>
        </w:rPr>
        <w:tab/>
      </w:r>
      <w:r w:rsidR="00B67772">
        <w:rPr>
          <w:rFonts w:ascii="Arial" w:hAnsi="Arial" w:cs="Arial"/>
          <w:b/>
          <w:sz w:val="20"/>
        </w:rPr>
        <w:tab/>
      </w:r>
      <w:r w:rsidR="00B67772">
        <w:rPr>
          <w:rFonts w:ascii="Arial" w:hAnsi="Arial" w:cs="Arial"/>
          <w:b/>
          <w:sz w:val="20"/>
        </w:rPr>
        <w:tab/>
        <w:t xml:space="preserve">                   </w:t>
      </w:r>
      <w:r w:rsidR="00B67772" w:rsidRPr="00B67772">
        <w:rPr>
          <w:rFonts w:ascii="Arial" w:hAnsi="Arial" w:cs="Arial"/>
          <w:b/>
          <w:sz w:val="20"/>
        </w:rPr>
        <w:t xml:space="preserve"> 1 528 200 kr</w:t>
      </w:r>
    </w:p>
    <w:p w:rsidR="00D06E68" w:rsidRDefault="00D06E68" w:rsidP="00104EE4">
      <w:pPr>
        <w:ind w:left="-540"/>
        <w:rPr>
          <w:rFonts w:ascii="Arial" w:hAnsi="Arial" w:cs="Arial"/>
          <w:b/>
          <w:sz w:val="20"/>
        </w:rPr>
      </w:pPr>
    </w:p>
    <w:p w:rsidR="00D06E68" w:rsidRPr="00D06E68" w:rsidRDefault="00D06E68" w:rsidP="00104EE4">
      <w:pPr>
        <w:ind w:left="-540"/>
        <w:rPr>
          <w:rFonts w:ascii="Arial" w:hAnsi="Arial" w:cs="Arial"/>
          <w:sz w:val="20"/>
        </w:rPr>
      </w:pPr>
      <w:r>
        <w:rPr>
          <w:rFonts w:ascii="Arial" w:hAnsi="Arial" w:cs="Arial"/>
          <w:sz w:val="20"/>
        </w:rPr>
        <w:t xml:space="preserve">Ett </w:t>
      </w:r>
      <w:r w:rsidRPr="00D06E68">
        <w:rPr>
          <w:rFonts w:ascii="Arial" w:hAnsi="Arial" w:cs="Arial"/>
          <w:sz w:val="20"/>
          <w:u w:val="single"/>
        </w:rPr>
        <w:t>budgeterat plusresultat</w:t>
      </w:r>
      <w:r>
        <w:rPr>
          <w:rFonts w:ascii="Arial" w:hAnsi="Arial" w:cs="Arial"/>
          <w:sz w:val="20"/>
        </w:rPr>
        <w:t xml:space="preserve"> görs för att ta höjd för de höjningar av räntekostnader, </w:t>
      </w:r>
      <w:proofErr w:type="spellStart"/>
      <w:r>
        <w:rPr>
          <w:rFonts w:ascii="Arial" w:hAnsi="Arial" w:cs="Arial"/>
          <w:sz w:val="20"/>
        </w:rPr>
        <w:t>pga</w:t>
      </w:r>
      <w:proofErr w:type="spellEnd"/>
      <w:r>
        <w:rPr>
          <w:rFonts w:ascii="Arial" w:hAnsi="Arial" w:cs="Arial"/>
          <w:sz w:val="20"/>
        </w:rPr>
        <w:t xml:space="preserve"> stam o </w:t>
      </w:r>
      <w:proofErr w:type="gramStart"/>
      <w:r>
        <w:rPr>
          <w:rFonts w:ascii="Arial" w:hAnsi="Arial" w:cs="Arial"/>
          <w:sz w:val="20"/>
        </w:rPr>
        <w:t>fönsterbyte,  som</w:t>
      </w:r>
      <w:proofErr w:type="gramEnd"/>
      <w:r>
        <w:rPr>
          <w:rFonts w:ascii="Arial" w:hAnsi="Arial" w:cs="Arial"/>
          <w:sz w:val="20"/>
        </w:rPr>
        <w:t xml:space="preserve"> slår igenom i slutet av 2012. </w:t>
      </w:r>
    </w:p>
    <w:p w:rsidR="006B053A" w:rsidRPr="006B053A" w:rsidRDefault="006B053A" w:rsidP="003815F7">
      <w:pPr>
        <w:pBdr>
          <w:bottom w:val="single" w:sz="6" w:space="0" w:color="auto"/>
        </w:pBdr>
        <w:ind w:left="-540"/>
        <w:rPr>
          <w:rFonts w:ascii="Arial" w:hAnsi="Arial" w:cs="Arial"/>
          <w:sz w:val="20"/>
        </w:rPr>
      </w:pPr>
    </w:p>
    <w:p w:rsidR="000C3191" w:rsidRDefault="000C3191" w:rsidP="00104EE4">
      <w:pPr>
        <w:ind w:left="-540"/>
        <w:rPr>
          <w:rFonts w:ascii="Comic Sans MS" w:hAnsi="Comic Sans MS" w:cs="Arial"/>
          <w:sz w:val="28"/>
          <w:szCs w:val="28"/>
        </w:rPr>
      </w:pPr>
    </w:p>
    <w:p w:rsidR="000C3191" w:rsidRPr="00233BB4" w:rsidRDefault="000C3191" w:rsidP="00104EE4">
      <w:pPr>
        <w:ind w:left="-540"/>
        <w:rPr>
          <w:rFonts w:ascii="Arial" w:hAnsi="Arial" w:cs="Arial"/>
          <w:b/>
          <w:szCs w:val="24"/>
        </w:rPr>
      </w:pPr>
      <w:r w:rsidRPr="00233BB4">
        <w:rPr>
          <w:rFonts w:ascii="Arial" w:hAnsi="Arial" w:cs="Arial"/>
          <w:b/>
          <w:szCs w:val="24"/>
        </w:rPr>
        <w:t>Stam/Fönsterbyte</w:t>
      </w:r>
    </w:p>
    <w:p w:rsidR="000C3191" w:rsidRDefault="000C3191" w:rsidP="00104EE4">
      <w:pPr>
        <w:ind w:left="-540"/>
        <w:rPr>
          <w:rFonts w:ascii="Arial" w:hAnsi="Arial" w:cs="Arial"/>
          <w:sz w:val="20"/>
        </w:rPr>
      </w:pPr>
      <w:r>
        <w:rPr>
          <w:rFonts w:ascii="Arial" w:hAnsi="Arial" w:cs="Arial"/>
          <w:sz w:val="20"/>
        </w:rPr>
        <w:t xml:space="preserve">Vi har nu hållit på ett drygt halvår och så här långt håller både tidplan och kostnader enligt planerat. Vid årsskiftet har vi gjort färdigt de två första höghusen, 88 lägenheter. Toabod och sågbod flyttas under juluppehållet till gården mellan </w:t>
      </w:r>
      <w:proofErr w:type="spellStart"/>
      <w:r>
        <w:rPr>
          <w:rFonts w:ascii="Arial" w:hAnsi="Arial" w:cs="Arial"/>
          <w:sz w:val="20"/>
        </w:rPr>
        <w:t>khg</w:t>
      </w:r>
      <w:proofErr w:type="spellEnd"/>
      <w:r>
        <w:rPr>
          <w:rFonts w:ascii="Arial" w:hAnsi="Arial" w:cs="Arial"/>
          <w:sz w:val="20"/>
        </w:rPr>
        <w:t xml:space="preserve"> 42 o 44. Ett informationsmöte för de boende i </w:t>
      </w:r>
      <w:proofErr w:type="spellStart"/>
      <w:r>
        <w:rPr>
          <w:rFonts w:ascii="Arial" w:hAnsi="Arial" w:cs="Arial"/>
          <w:sz w:val="20"/>
        </w:rPr>
        <w:t>khg</w:t>
      </w:r>
      <w:proofErr w:type="spellEnd"/>
      <w:r>
        <w:rPr>
          <w:rFonts w:ascii="Arial" w:hAnsi="Arial" w:cs="Arial"/>
          <w:sz w:val="20"/>
        </w:rPr>
        <w:t xml:space="preserve"> 44 kommer att hållas måndag den 12 december. </w:t>
      </w:r>
    </w:p>
    <w:p w:rsidR="000C3191" w:rsidRDefault="000C3191" w:rsidP="00104EE4">
      <w:pPr>
        <w:ind w:left="-540"/>
        <w:rPr>
          <w:rFonts w:ascii="Arial" w:hAnsi="Arial" w:cs="Arial"/>
          <w:sz w:val="20"/>
        </w:rPr>
      </w:pPr>
    </w:p>
    <w:p w:rsidR="00D06E68" w:rsidRDefault="00D06E68" w:rsidP="00104EE4">
      <w:pPr>
        <w:ind w:left="-540"/>
        <w:rPr>
          <w:rFonts w:ascii="Arial" w:hAnsi="Arial" w:cs="Arial"/>
          <w:sz w:val="20"/>
        </w:rPr>
      </w:pPr>
      <w:r>
        <w:rPr>
          <w:rFonts w:ascii="Arial" w:hAnsi="Arial" w:cs="Arial"/>
          <w:sz w:val="20"/>
        </w:rPr>
        <w:t>För de som av</w:t>
      </w:r>
      <w:r w:rsidR="000C3191">
        <w:rPr>
          <w:rFonts w:ascii="Arial" w:hAnsi="Arial" w:cs="Arial"/>
          <w:sz w:val="20"/>
        </w:rPr>
        <w:t xml:space="preserve"> medicinska skäl </w:t>
      </w:r>
      <w:r>
        <w:rPr>
          <w:rFonts w:ascii="Arial" w:hAnsi="Arial" w:cs="Arial"/>
          <w:sz w:val="20"/>
        </w:rPr>
        <w:t xml:space="preserve">inte kan bo i sin lägenhet under reparationstiden </w:t>
      </w:r>
      <w:r w:rsidR="000C3191">
        <w:rPr>
          <w:rFonts w:ascii="Arial" w:hAnsi="Arial" w:cs="Arial"/>
          <w:sz w:val="20"/>
        </w:rPr>
        <w:t>finns en evakueringslägenhet som kan dispone</w:t>
      </w:r>
      <w:r>
        <w:rPr>
          <w:rFonts w:ascii="Arial" w:hAnsi="Arial" w:cs="Arial"/>
          <w:sz w:val="20"/>
        </w:rPr>
        <w:t xml:space="preserve">ras under </w:t>
      </w:r>
      <w:r w:rsidR="000C3191">
        <w:rPr>
          <w:rFonts w:ascii="Arial" w:hAnsi="Arial" w:cs="Arial"/>
          <w:sz w:val="20"/>
        </w:rPr>
        <w:t xml:space="preserve">tiden. Läkarintyg krävs. Tror du att du behöver använda </w:t>
      </w:r>
      <w:proofErr w:type="gramStart"/>
      <w:r w:rsidR="00624877">
        <w:rPr>
          <w:rFonts w:ascii="Arial" w:hAnsi="Arial" w:cs="Arial"/>
          <w:sz w:val="20"/>
        </w:rPr>
        <w:t>dej</w:t>
      </w:r>
      <w:proofErr w:type="gramEnd"/>
      <w:r w:rsidR="00624877">
        <w:rPr>
          <w:rFonts w:ascii="Arial" w:hAnsi="Arial" w:cs="Arial"/>
          <w:sz w:val="20"/>
        </w:rPr>
        <w:t xml:space="preserve"> av </w:t>
      </w:r>
      <w:proofErr w:type="spellStart"/>
      <w:r w:rsidR="00624877">
        <w:rPr>
          <w:rFonts w:ascii="Arial" w:hAnsi="Arial" w:cs="Arial"/>
          <w:sz w:val="20"/>
        </w:rPr>
        <w:t>evakueringsboe</w:t>
      </w:r>
      <w:r w:rsidR="00624877">
        <w:rPr>
          <w:rFonts w:ascii="Arial" w:hAnsi="Arial" w:cs="Arial"/>
          <w:sz w:val="20"/>
        </w:rPr>
        <w:t>n</w:t>
      </w:r>
      <w:r w:rsidR="00624877">
        <w:rPr>
          <w:rFonts w:ascii="Arial" w:hAnsi="Arial" w:cs="Arial"/>
          <w:sz w:val="20"/>
        </w:rPr>
        <w:t>det</w:t>
      </w:r>
      <w:proofErr w:type="spellEnd"/>
      <w:r w:rsidR="00624877">
        <w:rPr>
          <w:rFonts w:ascii="Arial" w:hAnsi="Arial" w:cs="Arial"/>
          <w:sz w:val="20"/>
        </w:rPr>
        <w:t xml:space="preserve"> är du välk</w:t>
      </w:r>
      <w:r>
        <w:rPr>
          <w:rFonts w:ascii="Arial" w:hAnsi="Arial" w:cs="Arial"/>
          <w:sz w:val="20"/>
        </w:rPr>
        <w:t>ommen att ringa Désirée Fäldt hos vår projektledare</w:t>
      </w:r>
      <w:r w:rsidR="00624877">
        <w:rPr>
          <w:rFonts w:ascii="Arial" w:hAnsi="Arial" w:cs="Arial"/>
          <w:sz w:val="20"/>
        </w:rPr>
        <w:t xml:space="preserve"> Rotpartner på tfn 0303 373</w:t>
      </w:r>
      <w:r>
        <w:rPr>
          <w:rFonts w:ascii="Arial" w:hAnsi="Arial" w:cs="Arial"/>
          <w:sz w:val="20"/>
        </w:rPr>
        <w:t> </w:t>
      </w:r>
      <w:r w:rsidR="00624877">
        <w:rPr>
          <w:rFonts w:ascii="Arial" w:hAnsi="Arial" w:cs="Arial"/>
          <w:sz w:val="20"/>
        </w:rPr>
        <w:t>043</w:t>
      </w:r>
      <w:r>
        <w:rPr>
          <w:rFonts w:ascii="Arial" w:hAnsi="Arial" w:cs="Arial"/>
          <w:sz w:val="20"/>
        </w:rPr>
        <w:t>.</w:t>
      </w:r>
    </w:p>
    <w:p w:rsidR="00D06E68" w:rsidRDefault="00D06E68" w:rsidP="00104EE4">
      <w:pPr>
        <w:ind w:left="-540"/>
        <w:rPr>
          <w:rFonts w:ascii="Arial" w:hAnsi="Arial" w:cs="Arial"/>
          <w:sz w:val="20"/>
        </w:rPr>
      </w:pPr>
    </w:p>
    <w:p w:rsidR="003815F7" w:rsidRDefault="003815F7" w:rsidP="00104EE4">
      <w:pPr>
        <w:ind w:left="-540"/>
        <w:rPr>
          <w:rFonts w:ascii="Arial" w:hAnsi="Arial" w:cs="Arial"/>
          <w:sz w:val="20"/>
        </w:rPr>
      </w:pPr>
      <w:r>
        <w:rPr>
          <w:rFonts w:ascii="Arial" w:hAnsi="Arial" w:cs="Arial"/>
          <w:sz w:val="20"/>
        </w:rPr>
        <w:t>Trots att vi för tillfället inte jobbar i just ditt hus</w:t>
      </w:r>
      <w:r w:rsidR="00D06E68">
        <w:rPr>
          <w:rFonts w:ascii="Arial" w:hAnsi="Arial" w:cs="Arial"/>
          <w:sz w:val="20"/>
        </w:rPr>
        <w:t xml:space="preserve"> kan det bli fråga om tillfälliga vattenavstängningar.</w:t>
      </w:r>
      <w:r>
        <w:rPr>
          <w:rFonts w:ascii="Arial" w:hAnsi="Arial" w:cs="Arial"/>
          <w:sz w:val="20"/>
        </w:rPr>
        <w:t xml:space="preserve"> Detta meddelas i normalfallet en vecka i förväg på anslagstavlan i din uppgång.</w:t>
      </w:r>
    </w:p>
    <w:p w:rsidR="003815F7" w:rsidRDefault="003815F7" w:rsidP="00104EE4">
      <w:pPr>
        <w:ind w:left="-540"/>
        <w:rPr>
          <w:rFonts w:ascii="Arial" w:hAnsi="Arial" w:cs="Arial"/>
          <w:sz w:val="20"/>
        </w:rPr>
      </w:pPr>
      <w:r>
        <w:rPr>
          <w:rFonts w:ascii="Arial" w:hAnsi="Arial" w:cs="Arial"/>
          <w:sz w:val="20"/>
        </w:rPr>
        <w:t xml:space="preserve"> </w:t>
      </w:r>
    </w:p>
    <w:p w:rsidR="003815F7" w:rsidRDefault="003815F7" w:rsidP="003815F7">
      <w:pPr>
        <w:ind w:left="-540"/>
        <w:rPr>
          <w:rFonts w:ascii="Arial" w:hAnsi="Arial" w:cs="Arial"/>
          <w:sz w:val="20"/>
        </w:rPr>
      </w:pPr>
      <w:r>
        <w:rPr>
          <w:rFonts w:ascii="Arial" w:hAnsi="Arial" w:cs="Arial"/>
          <w:sz w:val="20"/>
        </w:rPr>
        <w:t>__________________________________________________________________________________________</w:t>
      </w:r>
    </w:p>
    <w:p w:rsidR="003815F7" w:rsidRDefault="003815F7" w:rsidP="003815F7">
      <w:pPr>
        <w:ind w:left="-540"/>
        <w:rPr>
          <w:rFonts w:ascii="Arial" w:hAnsi="Arial" w:cs="Arial"/>
          <w:sz w:val="20"/>
        </w:rPr>
      </w:pPr>
    </w:p>
    <w:p w:rsidR="003815F7" w:rsidRPr="00233BB4" w:rsidRDefault="003815F7" w:rsidP="003815F7">
      <w:pPr>
        <w:ind w:left="-540"/>
        <w:rPr>
          <w:rFonts w:ascii="Arial" w:hAnsi="Arial" w:cs="Arial"/>
          <w:b/>
          <w:szCs w:val="24"/>
        </w:rPr>
      </w:pPr>
      <w:r w:rsidRPr="00233BB4">
        <w:rPr>
          <w:rFonts w:ascii="Arial" w:hAnsi="Arial" w:cs="Arial"/>
          <w:b/>
          <w:szCs w:val="24"/>
        </w:rPr>
        <w:t>Energioptimering</w:t>
      </w:r>
    </w:p>
    <w:p w:rsidR="003815F7" w:rsidRDefault="00444DF7" w:rsidP="003815F7">
      <w:pPr>
        <w:ind w:left="-540"/>
        <w:rPr>
          <w:rFonts w:ascii="Arial" w:hAnsi="Arial" w:cs="Arial"/>
          <w:sz w:val="20"/>
        </w:rPr>
      </w:pPr>
      <w:r>
        <w:rPr>
          <w:rFonts w:ascii="Arial" w:hAnsi="Arial" w:cs="Arial"/>
          <w:sz w:val="20"/>
        </w:rPr>
        <w:t>Projekt ”Energioptimering” är nu slutfört. Vi har byggt om våra tre undercentraler till senaste teknik. Anläggningen är</w:t>
      </w:r>
      <w:r w:rsidR="00B64DA4">
        <w:rPr>
          <w:rFonts w:ascii="Arial" w:hAnsi="Arial" w:cs="Arial"/>
          <w:sz w:val="20"/>
        </w:rPr>
        <w:t xml:space="preserve"> ansluten till en Web-portal hos HSB Göteborg. </w:t>
      </w:r>
      <w:r w:rsidR="003B50D8">
        <w:rPr>
          <w:rFonts w:ascii="Arial" w:hAnsi="Arial" w:cs="Arial"/>
          <w:sz w:val="20"/>
        </w:rPr>
        <w:t xml:space="preserve"> Vi har haft problem med ojämn värme i husen. Detta hoppas vi kunna komma tillrätta med nu. Ett fyrtital temperaturgivare är placerade </w:t>
      </w:r>
      <w:proofErr w:type="gramStart"/>
      <w:r w:rsidR="003B50D8">
        <w:rPr>
          <w:rFonts w:ascii="Arial" w:hAnsi="Arial" w:cs="Arial"/>
          <w:sz w:val="20"/>
        </w:rPr>
        <w:t>i  lägenheterna</w:t>
      </w:r>
      <w:proofErr w:type="gramEnd"/>
      <w:r w:rsidR="003B50D8">
        <w:rPr>
          <w:rFonts w:ascii="Arial" w:hAnsi="Arial" w:cs="Arial"/>
          <w:sz w:val="20"/>
        </w:rPr>
        <w:t xml:space="preserve"> för att vi skall kunna se var vi har de kallare delarna och göra punktinsatser där. Den tilläggsisolering av balkongpartierna som görs i samband med fönsterbytet kommer ytterligare höja värmekomforten i våra hus. Kostnaden för projektet är c:a </w:t>
      </w:r>
      <w:proofErr w:type="gramStart"/>
      <w:r w:rsidR="003B50D8">
        <w:rPr>
          <w:rFonts w:ascii="Arial" w:hAnsi="Arial" w:cs="Arial"/>
          <w:sz w:val="20"/>
        </w:rPr>
        <w:t>300.000</w:t>
      </w:r>
      <w:proofErr w:type="gramEnd"/>
      <w:r w:rsidR="003B50D8">
        <w:rPr>
          <w:rFonts w:ascii="Arial" w:hAnsi="Arial" w:cs="Arial"/>
          <w:sz w:val="20"/>
        </w:rPr>
        <w:t xml:space="preserve"> kr och återbetalningstiden c:a 2 år.</w:t>
      </w:r>
    </w:p>
    <w:p w:rsidR="003B50D8" w:rsidRDefault="003B50D8" w:rsidP="003815F7">
      <w:pPr>
        <w:ind w:left="-540"/>
        <w:rPr>
          <w:rFonts w:ascii="Arial" w:hAnsi="Arial" w:cs="Arial"/>
          <w:sz w:val="20"/>
        </w:rPr>
      </w:pPr>
    </w:p>
    <w:p w:rsidR="003B50D8" w:rsidRDefault="003B50D8" w:rsidP="003815F7">
      <w:pPr>
        <w:ind w:left="-540"/>
        <w:rPr>
          <w:rFonts w:ascii="Arial" w:hAnsi="Arial" w:cs="Arial"/>
          <w:sz w:val="20"/>
        </w:rPr>
      </w:pPr>
    </w:p>
    <w:p w:rsidR="003B50D8" w:rsidRDefault="003B50D8" w:rsidP="003815F7">
      <w:pPr>
        <w:ind w:left="-540"/>
        <w:rPr>
          <w:rFonts w:ascii="Arial" w:hAnsi="Arial" w:cs="Arial"/>
          <w:sz w:val="20"/>
        </w:rPr>
      </w:pPr>
    </w:p>
    <w:p w:rsidR="00233BB4" w:rsidRDefault="00233BB4" w:rsidP="00233BB4">
      <w:pPr>
        <w:pBdr>
          <w:top w:val="single" w:sz="4" w:space="1" w:color="auto"/>
          <w:left w:val="single" w:sz="4" w:space="4" w:color="auto"/>
          <w:bottom w:val="single" w:sz="4" w:space="1" w:color="auto"/>
          <w:right w:val="single" w:sz="4" w:space="4" w:color="auto"/>
        </w:pBdr>
        <w:rPr>
          <w:rFonts w:ascii="Arial" w:hAnsi="Arial"/>
          <w:szCs w:val="24"/>
          <w:u w:val="single"/>
        </w:rPr>
      </w:pPr>
      <w:r>
        <w:rPr>
          <w:rFonts w:ascii="Lucida Calligraphy" w:hAnsi="Lucida Calligraphy" w:cs="Arial"/>
          <w:sz w:val="40"/>
          <w:szCs w:val="40"/>
        </w:rPr>
        <w:t xml:space="preserve"> </w:t>
      </w:r>
      <w:r>
        <w:rPr>
          <w:rFonts w:ascii="Arial" w:hAnsi="Arial" w:cs="Arial"/>
          <w:szCs w:val="24"/>
        </w:rPr>
        <w:t>Du går väl in på föreningens hemsida emellanåt. Där finns förutom en mängd inform</w:t>
      </w:r>
      <w:r>
        <w:rPr>
          <w:rFonts w:ascii="Arial" w:hAnsi="Arial" w:cs="Arial"/>
          <w:szCs w:val="24"/>
        </w:rPr>
        <w:t>a</w:t>
      </w:r>
      <w:r>
        <w:rPr>
          <w:rFonts w:ascii="Arial" w:hAnsi="Arial" w:cs="Arial"/>
          <w:szCs w:val="24"/>
        </w:rPr>
        <w:t xml:space="preserve">tion om föreningen alla gamla kvartalsblad, protokoll från föreningsstämmor, </w:t>
      </w:r>
      <w:proofErr w:type="gramStart"/>
      <w:r>
        <w:rPr>
          <w:rFonts w:ascii="Arial" w:hAnsi="Arial" w:cs="Arial"/>
          <w:szCs w:val="24"/>
        </w:rPr>
        <w:t>årsredovi</w:t>
      </w:r>
      <w:r>
        <w:rPr>
          <w:rFonts w:ascii="Arial" w:hAnsi="Arial" w:cs="Arial"/>
          <w:szCs w:val="24"/>
        </w:rPr>
        <w:t>s</w:t>
      </w:r>
      <w:r>
        <w:rPr>
          <w:rFonts w:ascii="Arial" w:hAnsi="Arial" w:cs="Arial"/>
          <w:szCs w:val="24"/>
        </w:rPr>
        <w:t>ningar  och</w:t>
      </w:r>
      <w:proofErr w:type="gramEnd"/>
      <w:r>
        <w:rPr>
          <w:rFonts w:ascii="Arial" w:hAnsi="Arial" w:cs="Arial"/>
          <w:szCs w:val="24"/>
        </w:rPr>
        <w:t xml:space="preserve"> andra nyttigheter som inte publiceras på annat sätt. Adressen är </w:t>
      </w:r>
      <w:hyperlink r:id="rId11" w:history="1">
        <w:r w:rsidRPr="00F502B8">
          <w:rPr>
            <w:rStyle w:val="Hyperlnk"/>
            <w:rFonts w:ascii="Arial" w:hAnsi="Arial"/>
            <w:szCs w:val="24"/>
          </w:rPr>
          <w:t>www.hsb.se/goteborg/komarken</w:t>
        </w:r>
      </w:hyperlink>
    </w:p>
    <w:p w:rsidR="00233BB4" w:rsidRDefault="00233BB4" w:rsidP="00233BB4">
      <w:pPr>
        <w:pBdr>
          <w:top w:val="single" w:sz="4" w:space="1" w:color="auto"/>
          <w:left w:val="single" w:sz="4" w:space="4" w:color="auto"/>
          <w:bottom w:val="single" w:sz="4" w:space="1" w:color="auto"/>
          <w:right w:val="single" w:sz="4" w:space="4" w:color="auto"/>
        </w:pBdr>
        <w:rPr>
          <w:rFonts w:ascii="Arial" w:hAnsi="Arial"/>
          <w:szCs w:val="24"/>
          <w:u w:val="single"/>
        </w:rPr>
      </w:pPr>
    </w:p>
    <w:p w:rsidR="00233BB4" w:rsidRDefault="00233BB4" w:rsidP="00233BB4">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 xml:space="preserve">Har du en fråga som du vill ha ett snabbt svar på så kan du </w:t>
      </w:r>
      <w:proofErr w:type="spellStart"/>
      <w:r>
        <w:rPr>
          <w:rFonts w:ascii="Arial" w:hAnsi="Arial" w:cs="Arial"/>
          <w:szCs w:val="24"/>
        </w:rPr>
        <w:t>maila</w:t>
      </w:r>
      <w:proofErr w:type="spellEnd"/>
      <w:r>
        <w:rPr>
          <w:rFonts w:ascii="Arial" w:hAnsi="Arial" w:cs="Arial"/>
          <w:szCs w:val="24"/>
        </w:rPr>
        <w:t xml:space="preserve"> </w:t>
      </w:r>
      <w:hyperlink r:id="rId12" w:history="1">
        <w:r w:rsidRPr="00F502B8">
          <w:rPr>
            <w:rStyle w:val="Hyperlnk"/>
            <w:rFonts w:ascii="Arial" w:hAnsi="Arial" w:cs="Arial"/>
            <w:szCs w:val="24"/>
          </w:rPr>
          <w:t>komarken@comhem.se</w:t>
        </w:r>
      </w:hyperlink>
    </w:p>
    <w:p w:rsidR="00B260FA" w:rsidRPr="00233BB4" w:rsidRDefault="00233BB4" w:rsidP="00233BB4">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E-post till denna adress läses av och besvaras alla vardagar.</w:t>
      </w:r>
    </w:p>
    <w:sectPr w:rsidR="00B260FA" w:rsidRPr="00233BB4" w:rsidSect="008C0F81">
      <w:type w:val="continuous"/>
      <w:pgSz w:w="12240" w:h="15840"/>
      <w:pgMar w:top="0" w:right="1080" w:bottom="899" w:left="1620" w:header="708" w:footer="708" w:gutter="0"/>
      <w:cols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E68" w:rsidRDefault="00D06E68" w:rsidP="00D06E68">
      <w:r>
        <w:separator/>
      </w:r>
    </w:p>
  </w:endnote>
  <w:endnote w:type="continuationSeparator" w:id="0">
    <w:p w:rsidR="00D06E68" w:rsidRDefault="00D06E68" w:rsidP="00D06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E68" w:rsidRDefault="00D06E68" w:rsidP="00D06E68">
      <w:r>
        <w:separator/>
      </w:r>
    </w:p>
  </w:footnote>
  <w:footnote w:type="continuationSeparator" w:id="0">
    <w:p w:rsidR="00D06E68" w:rsidRDefault="00D06E68" w:rsidP="00D06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089DD2"/>
    <w:lvl w:ilvl="0">
      <w:numFmt w:val="decimal"/>
      <w:lvlText w:val="*"/>
      <w:lvlJc w:val="left"/>
    </w:lvl>
  </w:abstractNum>
  <w:abstractNum w:abstractNumId="1">
    <w:nsid w:val="05913C63"/>
    <w:multiLevelType w:val="hybridMultilevel"/>
    <w:tmpl w:val="9372F996"/>
    <w:lvl w:ilvl="0" w:tplc="4B2EB73A">
      <w:start w:val="1"/>
      <w:numFmt w:val="decimal"/>
      <w:lvlText w:val="%1."/>
      <w:lvlJc w:val="left"/>
      <w:pPr>
        <w:tabs>
          <w:tab w:val="num" w:pos="-180"/>
        </w:tabs>
        <w:ind w:left="-180" w:hanging="360"/>
      </w:pPr>
      <w:rPr>
        <w:rFonts w:hint="default"/>
      </w:rPr>
    </w:lvl>
    <w:lvl w:ilvl="1" w:tplc="B81CB95E" w:tentative="1">
      <w:start w:val="1"/>
      <w:numFmt w:val="lowerLetter"/>
      <w:lvlText w:val="%2."/>
      <w:lvlJc w:val="left"/>
      <w:pPr>
        <w:tabs>
          <w:tab w:val="num" w:pos="540"/>
        </w:tabs>
        <w:ind w:left="540" w:hanging="360"/>
      </w:pPr>
    </w:lvl>
    <w:lvl w:ilvl="2" w:tplc="02EC58D6" w:tentative="1">
      <w:start w:val="1"/>
      <w:numFmt w:val="lowerRoman"/>
      <w:lvlText w:val="%3."/>
      <w:lvlJc w:val="right"/>
      <w:pPr>
        <w:tabs>
          <w:tab w:val="num" w:pos="1260"/>
        </w:tabs>
        <w:ind w:left="1260" w:hanging="180"/>
      </w:pPr>
    </w:lvl>
    <w:lvl w:ilvl="3" w:tplc="7CD6AD2A" w:tentative="1">
      <w:start w:val="1"/>
      <w:numFmt w:val="decimal"/>
      <w:lvlText w:val="%4."/>
      <w:lvlJc w:val="left"/>
      <w:pPr>
        <w:tabs>
          <w:tab w:val="num" w:pos="1980"/>
        </w:tabs>
        <w:ind w:left="1980" w:hanging="360"/>
      </w:pPr>
    </w:lvl>
    <w:lvl w:ilvl="4" w:tplc="AB24EE3A" w:tentative="1">
      <w:start w:val="1"/>
      <w:numFmt w:val="lowerLetter"/>
      <w:lvlText w:val="%5."/>
      <w:lvlJc w:val="left"/>
      <w:pPr>
        <w:tabs>
          <w:tab w:val="num" w:pos="2700"/>
        </w:tabs>
        <w:ind w:left="2700" w:hanging="360"/>
      </w:pPr>
    </w:lvl>
    <w:lvl w:ilvl="5" w:tplc="BF025F20" w:tentative="1">
      <w:start w:val="1"/>
      <w:numFmt w:val="lowerRoman"/>
      <w:lvlText w:val="%6."/>
      <w:lvlJc w:val="right"/>
      <w:pPr>
        <w:tabs>
          <w:tab w:val="num" w:pos="3420"/>
        </w:tabs>
        <w:ind w:left="3420" w:hanging="180"/>
      </w:pPr>
    </w:lvl>
    <w:lvl w:ilvl="6" w:tplc="B44676A6" w:tentative="1">
      <w:start w:val="1"/>
      <w:numFmt w:val="decimal"/>
      <w:lvlText w:val="%7."/>
      <w:lvlJc w:val="left"/>
      <w:pPr>
        <w:tabs>
          <w:tab w:val="num" w:pos="4140"/>
        </w:tabs>
        <w:ind w:left="4140" w:hanging="360"/>
      </w:pPr>
    </w:lvl>
    <w:lvl w:ilvl="7" w:tplc="4FBEA0A8" w:tentative="1">
      <w:start w:val="1"/>
      <w:numFmt w:val="lowerLetter"/>
      <w:lvlText w:val="%8."/>
      <w:lvlJc w:val="left"/>
      <w:pPr>
        <w:tabs>
          <w:tab w:val="num" w:pos="4860"/>
        </w:tabs>
        <w:ind w:left="4860" w:hanging="360"/>
      </w:pPr>
    </w:lvl>
    <w:lvl w:ilvl="8" w:tplc="F3E404BC" w:tentative="1">
      <w:start w:val="1"/>
      <w:numFmt w:val="lowerRoman"/>
      <w:lvlText w:val="%9."/>
      <w:lvlJc w:val="right"/>
      <w:pPr>
        <w:tabs>
          <w:tab w:val="num" w:pos="5580"/>
        </w:tabs>
        <w:ind w:left="5580" w:hanging="180"/>
      </w:pPr>
    </w:lvl>
  </w:abstractNum>
  <w:abstractNum w:abstractNumId="2">
    <w:nsid w:val="2A3322A7"/>
    <w:multiLevelType w:val="hybridMultilevel"/>
    <w:tmpl w:val="45541B04"/>
    <w:lvl w:ilvl="0" w:tplc="49C21E2C">
      <w:start w:val="1"/>
      <w:numFmt w:val="bullet"/>
      <w:lvlText w:val=""/>
      <w:lvlJc w:val="left"/>
      <w:pPr>
        <w:tabs>
          <w:tab w:val="num" w:pos="180"/>
        </w:tabs>
        <w:ind w:left="180" w:hanging="360"/>
      </w:pPr>
      <w:rPr>
        <w:rFonts w:ascii="Symbol" w:hAnsi="Symbol" w:hint="default"/>
      </w:rPr>
    </w:lvl>
    <w:lvl w:ilvl="1" w:tplc="C2CC9B84" w:tentative="1">
      <w:start w:val="1"/>
      <w:numFmt w:val="bullet"/>
      <w:lvlText w:val="o"/>
      <w:lvlJc w:val="left"/>
      <w:pPr>
        <w:tabs>
          <w:tab w:val="num" w:pos="900"/>
        </w:tabs>
        <w:ind w:left="900" w:hanging="360"/>
      </w:pPr>
      <w:rPr>
        <w:rFonts w:ascii="Courier New" w:hAnsi="Courier New" w:cs="Courier New" w:hint="default"/>
      </w:rPr>
    </w:lvl>
    <w:lvl w:ilvl="2" w:tplc="BABA0AE2" w:tentative="1">
      <w:start w:val="1"/>
      <w:numFmt w:val="bullet"/>
      <w:lvlText w:val=""/>
      <w:lvlJc w:val="left"/>
      <w:pPr>
        <w:tabs>
          <w:tab w:val="num" w:pos="1620"/>
        </w:tabs>
        <w:ind w:left="1620" w:hanging="360"/>
      </w:pPr>
      <w:rPr>
        <w:rFonts w:ascii="Wingdings" w:hAnsi="Wingdings" w:hint="default"/>
      </w:rPr>
    </w:lvl>
    <w:lvl w:ilvl="3" w:tplc="DB501796" w:tentative="1">
      <w:start w:val="1"/>
      <w:numFmt w:val="bullet"/>
      <w:lvlText w:val=""/>
      <w:lvlJc w:val="left"/>
      <w:pPr>
        <w:tabs>
          <w:tab w:val="num" w:pos="2340"/>
        </w:tabs>
        <w:ind w:left="2340" w:hanging="360"/>
      </w:pPr>
      <w:rPr>
        <w:rFonts w:ascii="Symbol" w:hAnsi="Symbol" w:hint="default"/>
      </w:rPr>
    </w:lvl>
    <w:lvl w:ilvl="4" w:tplc="38BC0C16" w:tentative="1">
      <w:start w:val="1"/>
      <w:numFmt w:val="bullet"/>
      <w:lvlText w:val="o"/>
      <w:lvlJc w:val="left"/>
      <w:pPr>
        <w:tabs>
          <w:tab w:val="num" w:pos="3060"/>
        </w:tabs>
        <w:ind w:left="3060" w:hanging="360"/>
      </w:pPr>
      <w:rPr>
        <w:rFonts w:ascii="Courier New" w:hAnsi="Courier New" w:cs="Courier New" w:hint="default"/>
      </w:rPr>
    </w:lvl>
    <w:lvl w:ilvl="5" w:tplc="28D6F9FC" w:tentative="1">
      <w:start w:val="1"/>
      <w:numFmt w:val="bullet"/>
      <w:lvlText w:val=""/>
      <w:lvlJc w:val="left"/>
      <w:pPr>
        <w:tabs>
          <w:tab w:val="num" w:pos="3780"/>
        </w:tabs>
        <w:ind w:left="3780" w:hanging="360"/>
      </w:pPr>
      <w:rPr>
        <w:rFonts w:ascii="Wingdings" w:hAnsi="Wingdings" w:hint="default"/>
      </w:rPr>
    </w:lvl>
    <w:lvl w:ilvl="6" w:tplc="FA1493F2" w:tentative="1">
      <w:start w:val="1"/>
      <w:numFmt w:val="bullet"/>
      <w:lvlText w:val=""/>
      <w:lvlJc w:val="left"/>
      <w:pPr>
        <w:tabs>
          <w:tab w:val="num" w:pos="4500"/>
        </w:tabs>
        <w:ind w:left="4500" w:hanging="360"/>
      </w:pPr>
      <w:rPr>
        <w:rFonts w:ascii="Symbol" w:hAnsi="Symbol" w:hint="default"/>
      </w:rPr>
    </w:lvl>
    <w:lvl w:ilvl="7" w:tplc="36585B0E" w:tentative="1">
      <w:start w:val="1"/>
      <w:numFmt w:val="bullet"/>
      <w:lvlText w:val="o"/>
      <w:lvlJc w:val="left"/>
      <w:pPr>
        <w:tabs>
          <w:tab w:val="num" w:pos="5220"/>
        </w:tabs>
        <w:ind w:left="5220" w:hanging="360"/>
      </w:pPr>
      <w:rPr>
        <w:rFonts w:ascii="Courier New" w:hAnsi="Courier New" w:cs="Courier New" w:hint="default"/>
      </w:rPr>
    </w:lvl>
    <w:lvl w:ilvl="8" w:tplc="9E42D1C0" w:tentative="1">
      <w:start w:val="1"/>
      <w:numFmt w:val="bullet"/>
      <w:lvlText w:val=""/>
      <w:lvlJc w:val="left"/>
      <w:pPr>
        <w:tabs>
          <w:tab w:val="num" w:pos="5940"/>
        </w:tabs>
        <w:ind w:left="5940" w:hanging="360"/>
      </w:pPr>
      <w:rPr>
        <w:rFonts w:ascii="Wingdings" w:hAnsi="Wingdings" w:hint="default"/>
      </w:rPr>
    </w:lvl>
  </w:abstractNum>
  <w:abstractNum w:abstractNumId="3">
    <w:nsid w:val="344B4EB2"/>
    <w:multiLevelType w:val="hybridMultilevel"/>
    <w:tmpl w:val="8A22C902"/>
    <w:lvl w:ilvl="0" w:tplc="1DF21544">
      <w:start w:val="1"/>
      <w:numFmt w:val="bullet"/>
      <w:lvlText w:val=""/>
      <w:lvlJc w:val="left"/>
      <w:pPr>
        <w:tabs>
          <w:tab w:val="num" w:pos="180"/>
        </w:tabs>
        <w:ind w:left="180" w:hanging="360"/>
      </w:pPr>
      <w:rPr>
        <w:rFonts w:ascii="Symbol" w:hAnsi="Symbol" w:hint="default"/>
      </w:rPr>
    </w:lvl>
    <w:lvl w:ilvl="1" w:tplc="4C02475E" w:tentative="1">
      <w:start w:val="1"/>
      <w:numFmt w:val="bullet"/>
      <w:lvlText w:val="o"/>
      <w:lvlJc w:val="left"/>
      <w:pPr>
        <w:tabs>
          <w:tab w:val="num" w:pos="900"/>
        </w:tabs>
        <w:ind w:left="900" w:hanging="360"/>
      </w:pPr>
      <w:rPr>
        <w:rFonts w:ascii="Courier New" w:hAnsi="Courier New" w:cs="Courier New" w:hint="default"/>
      </w:rPr>
    </w:lvl>
    <w:lvl w:ilvl="2" w:tplc="780AB6E4" w:tentative="1">
      <w:start w:val="1"/>
      <w:numFmt w:val="bullet"/>
      <w:lvlText w:val=""/>
      <w:lvlJc w:val="left"/>
      <w:pPr>
        <w:tabs>
          <w:tab w:val="num" w:pos="1620"/>
        </w:tabs>
        <w:ind w:left="1620" w:hanging="360"/>
      </w:pPr>
      <w:rPr>
        <w:rFonts w:ascii="Wingdings" w:hAnsi="Wingdings" w:hint="default"/>
      </w:rPr>
    </w:lvl>
    <w:lvl w:ilvl="3" w:tplc="D67AB8CE" w:tentative="1">
      <w:start w:val="1"/>
      <w:numFmt w:val="bullet"/>
      <w:lvlText w:val=""/>
      <w:lvlJc w:val="left"/>
      <w:pPr>
        <w:tabs>
          <w:tab w:val="num" w:pos="2340"/>
        </w:tabs>
        <w:ind w:left="2340" w:hanging="360"/>
      </w:pPr>
      <w:rPr>
        <w:rFonts w:ascii="Symbol" w:hAnsi="Symbol" w:hint="default"/>
      </w:rPr>
    </w:lvl>
    <w:lvl w:ilvl="4" w:tplc="51882382" w:tentative="1">
      <w:start w:val="1"/>
      <w:numFmt w:val="bullet"/>
      <w:lvlText w:val="o"/>
      <w:lvlJc w:val="left"/>
      <w:pPr>
        <w:tabs>
          <w:tab w:val="num" w:pos="3060"/>
        </w:tabs>
        <w:ind w:left="3060" w:hanging="360"/>
      </w:pPr>
      <w:rPr>
        <w:rFonts w:ascii="Courier New" w:hAnsi="Courier New" w:cs="Courier New" w:hint="default"/>
      </w:rPr>
    </w:lvl>
    <w:lvl w:ilvl="5" w:tplc="8EAA9C3C" w:tentative="1">
      <w:start w:val="1"/>
      <w:numFmt w:val="bullet"/>
      <w:lvlText w:val=""/>
      <w:lvlJc w:val="left"/>
      <w:pPr>
        <w:tabs>
          <w:tab w:val="num" w:pos="3780"/>
        </w:tabs>
        <w:ind w:left="3780" w:hanging="360"/>
      </w:pPr>
      <w:rPr>
        <w:rFonts w:ascii="Wingdings" w:hAnsi="Wingdings" w:hint="default"/>
      </w:rPr>
    </w:lvl>
    <w:lvl w:ilvl="6" w:tplc="4FF6E24A" w:tentative="1">
      <w:start w:val="1"/>
      <w:numFmt w:val="bullet"/>
      <w:lvlText w:val=""/>
      <w:lvlJc w:val="left"/>
      <w:pPr>
        <w:tabs>
          <w:tab w:val="num" w:pos="4500"/>
        </w:tabs>
        <w:ind w:left="4500" w:hanging="360"/>
      </w:pPr>
      <w:rPr>
        <w:rFonts w:ascii="Symbol" w:hAnsi="Symbol" w:hint="default"/>
      </w:rPr>
    </w:lvl>
    <w:lvl w:ilvl="7" w:tplc="CB7C0D28" w:tentative="1">
      <w:start w:val="1"/>
      <w:numFmt w:val="bullet"/>
      <w:lvlText w:val="o"/>
      <w:lvlJc w:val="left"/>
      <w:pPr>
        <w:tabs>
          <w:tab w:val="num" w:pos="5220"/>
        </w:tabs>
        <w:ind w:left="5220" w:hanging="360"/>
      </w:pPr>
      <w:rPr>
        <w:rFonts w:ascii="Courier New" w:hAnsi="Courier New" w:cs="Courier New" w:hint="default"/>
      </w:rPr>
    </w:lvl>
    <w:lvl w:ilvl="8" w:tplc="FDEA9262" w:tentative="1">
      <w:start w:val="1"/>
      <w:numFmt w:val="bullet"/>
      <w:lvlText w:val=""/>
      <w:lvlJc w:val="left"/>
      <w:pPr>
        <w:tabs>
          <w:tab w:val="num" w:pos="5940"/>
        </w:tabs>
        <w:ind w:left="5940" w:hanging="360"/>
      </w:pPr>
      <w:rPr>
        <w:rFonts w:ascii="Wingdings" w:hAnsi="Wingdings" w:hint="default"/>
      </w:rPr>
    </w:lvl>
  </w:abstractNum>
  <w:abstractNum w:abstractNumId="4">
    <w:nsid w:val="3D8F6A49"/>
    <w:multiLevelType w:val="hybridMultilevel"/>
    <w:tmpl w:val="07189978"/>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5">
    <w:nsid w:val="3EEA4EC5"/>
    <w:multiLevelType w:val="hybridMultilevel"/>
    <w:tmpl w:val="299A8022"/>
    <w:lvl w:ilvl="0" w:tplc="593A80D0">
      <w:start w:val="1"/>
      <w:numFmt w:val="decimal"/>
      <w:lvlText w:val="%1."/>
      <w:lvlJc w:val="left"/>
      <w:pPr>
        <w:tabs>
          <w:tab w:val="num" w:pos="-180"/>
        </w:tabs>
        <w:ind w:left="-180" w:hanging="360"/>
      </w:pPr>
      <w:rPr>
        <w:rFonts w:hint="default"/>
      </w:rPr>
    </w:lvl>
    <w:lvl w:ilvl="1" w:tplc="38EE4FF4" w:tentative="1">
      <w:start w:val="1"/>
      <w:numFmt w:val="lowerLetter"/>
      <w:lvlText w:val="%2."/>
      <w:lvlJc w:val="left"/>
      <w:pPr>
        <w:tabs>
          <w:tab w:val="num" w:pos="540"/>
        </w:tabs>
        <w:ind w:left="540" w:hanging="360"/>
      </w:pPr>
    </w:lvl>
    <w:lvl w:ilvl="2" w:tplc="A74EDAEA" w:tentative="1">
      <w:start w:val="1"/>
      <w:numFmt w:val="lowerRoman"/>
      <w:lvlText w:val="%3."/>
      <w:lvlJc w:val="right"/>
      <w:pPr>
        <w:tabs>
          <w:tab w:val="num" w:pos="1260"/>
        </w:tabs>
        <w:ind w:left="1260" w:hanging="180"/>
      </w:pPr>
    </w:lvl>
    <w:lvl w:ilvl="3" w:tplc="F2543532" w:tentative="1">
      <w:start w:val="1"/>
      <w:numFmt w:val="decimal"/>
      <w:lvlText w:val="%4."/>
      <w:lvlJc w:val="left"/>
      <w:pPr>
        <w:tabs>
          <w:tab w:val="num" w:pos="1980"/>
        </w:tabs>
        <w:ind w:left="1980" w:hanging="360"/>
      </w:pPr>
    </w:lvl>
    <w:lvl w:ilvl="4" w:tplc="2312C680" w:tentative="1">
      <w:start w:val="1"/>
      <w:numFmt w:val="lowerLetter"/>
      <w:lvlText w:val="%5."/>
      <w:lvlJc w:val="left"/>
      <w:pPr>
        <w:tabs>
          <w:tab w:val="num" w:pos="2700"/>
        </w:tabs>
        <w:ind w:left="2700" w:hanging="360"/>
      </w:pPr>
    </w:lvl>
    <w:lvl w:ilvl="5" w:tplc="B0D09FBE" w:tentative="1">
      <w:start w:val="1"/>
      <w:numFmt w:val="lowerRoman"/>
      <w:lvlText w:val="%6."/>
      <w:lvlJc w:val="right"/>
      <w:pPr>
        <w:tabs>
          <w:tab w:val="num" w:pos="3420"/>
        </w:tabs>
        <w:ind w:left="3420" w:hanging="180"/>
      </w:pPr>
    </w:lvl>
    <w:lvl w:ilvl="6" w:tplc="B1B612E2" w:tentative="1">
      <w:start w:val="1"/>
      <w:numFmt w:val="decimal"/>
      <w:lvlText w:val="%7."/>
      <w:lvlJc w:val="left"/>
      <w:pPr>
        <w:tabs>
          <w:tab w:val="num" w:pos="4140"/>
        </w:tabs>
        <w:ind w:left="4140" w:hanging="360"/>
      </w:pPr>
    </w:lvl>
    <w:lvl w:ilvl="7" w:tplc="CAAE1126" w:tentative="1">
      <w:start w:val="1"/>
      <w:numFmt w:val="lowerLetter"/>
      <w:lvlText w:val="%8."/>
      <w:lvlJc w:val="left"/>
      <w:pPr>
        <w:tabs>
          <w:tab w:val="num" w:pos="4860"/>
        </w:tabs>
        <w:ind w:left="4860" w:hanging="360"/>
      </w:pPr>
    </w:lvl>
    <w:lvl w:ilvl="8" w:tplc="39C8FB7C" w:tentative="1">
      <w:start w:val="1"/>
      <w:numFmt w:val="lowerRoman"/>
      <w:lvlText w:val="%9."/>
      <w:lvlJc w:val="right"/>
      <w:pPr>
        <w:tabs>
          <w:tab w:val="num" w:pos="5580"/>
        </w:tabs>
        <w:ind w:left="5580" w:hanging="180"/>
      </w:pPr>
    </w:lvl>
  </w:abstractNum>
  <w:abstractNum w:abstractNumId="6">
    <w:nsid w:val="5C9C1452"/>
    <w:multiLevelType w:val="hybridMultilevel"/>
    <w:tmpl w:val="85848938"/>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7">
    <w:nsid w:val="63212E43"/>
    <w:multiLevelType w:val="hybridMultilevel"/>
    <w:tmpl w:val="F714474A"/>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8">
    <w:nsid w:val="777522BA"/>
    <w:multiLevelType w:val="hybridMultilevel"/>
    <w:tmpl w:val="E8524476"/>
    <w:lvl w:ilvl="0" w:tplc="3E8E33EA">
      <w:start w:val="1"/>
      <w:numFmt w:val="bullet"/>
      <w:lvlText w:val=""/>
      <w:lvlJc w:val="left"/>
      <w:pPr>
        <w:tabs>
          <w:tab w:val="num" w:pos="180"/>
        </w:tabs>
        <w:ind w:left="180" w:hanging="360"/>
      </w:pPr>
      <w:rPr>
        <w:rFonts w:ascii="Symbol" w:hAnsi="Symbol" w:hint="default"/>
      </w:rPr>
    </w:lvl>
    <w:lvl w:ilvl="1" w:tplc="EEFE206A" w:tentative="1">
      <w:start w:val="1"/>
      <w:numFmt w:val="bullet"/>
      <w:lvlText w:val="o"/>
      <w:lvlJc w:val="left"/>
      <w:pPr>
        <w:tabs>
          <w:tab w:val="num" w:pos="900"/>
        </w:tabs>
        <w:ind w:left="900" w:hanging="360"/>
      </w:pPr>
      <w:rPr>
        <w:rFonts w:ascii="Courier New" w:hAnsi="Courier New" w:cs="Courier New" w:hint="default"/>
      </w:rPr>
    </w:lvl>
    <w:lvl w:ilvl="2" w:tplc="CD8E6B70" w:tentative="1">
      <w:start w:val="1"/>
      <w:numFmt w:val="bullet"/>
      <w:lvlText w:val=""/>
      <w:lvlJc w:val="left"/>
      <w:pPr>
        <w:tabs>
          <w:tab w:val="num" w:pos="1620"/>
        </w:tabs>
        <w:ind w:left="1620" w:hanging="360"/>
      </w:pPr>
      <w:rPr>
        <w:rFonts w:ascii="Wingdings" w:hAnsi="Wingdings" w:hint="default"/>
      </w:rPr>
    </w:lvl>
    <w:lvl w:ilvl="3" w:tplc="1E760532" w:tentative="1">
      <w:start w:val="1"/>
      <w:numFmt w:val="bullet"/>
      <w:lvlText w:val=""/>
      <w:lvlJc w:val="left"/>
      <w:pPr>
        <w:tabs>
          <w:tab w:val="num" w:pos="2340"/>
        </w:tabs>
        <w:ind w:left="2340" w:hanging="360"/>
      </w:pPr>
      <w:rPr>
        <w:rFonts w:ascii="Symbol" w:hAnsi="Symbol" w:hint="default"/>
      </w:rPr>
    </w:lvl>
    <w:lvl w:ilvl="4" w:tplc="ACACEC48" w:tentative="1">
      <w:start w:val="1"/>
      <w:numFmt w:val="bullet"/>
      <w:lvlText w:val="o"/>
      <w:lvlJc w:val="left"/>
      <w:pPr>
        <w:tabs>
          <w:tab w:val="num" w:pos="3060"/>
        </w:tabs>
        <w:ind w:left="3060" w:hanging="360"/>
      </w:pPr>
      <w:rPr>
        <w:rFonts w:ascii="Courier New" w:hAnsi="Courier New" w:cs="Courier New" w:hint="default"/>
      </w:rPr>
    </w:lvl>
    <w:lvl w:ilvl="5" w:tplc="4966351A" w:tentative="1">
      <w:start w:val="1"/>
      <w:numFmt w:val="bullet"/>
      <w:lvlText w:val=""/>
      <w:lvlJc w:val="left"/>
      <w:pPr>
        <w:tabs>
          <w:tab w:val="num" w:pos="3780"/>
        </w:tabs>
        <w:ind w:left="3780" w:hanging="360"/>
      </w:pPr>
      <w:rPr>
        <w:rFonts w:ascii="Wingdings" w:hAnsi="Wingdings" w:hint="default"/>
      </w:rPr>
    </w:lvl>
    <w:lvl w:ilvl="6" w:tplc="9A60CD0C" w:tentative="1">
      <w:start w:val="1"/>
      <w:numFmt w:val="bullet"/>
      <w:lvlText w:val=""/>
      <w:lvlJc w:val="left"/>
      <w:pPr>
        <w:tabs>
          <w:tab w:val="num" w:pos="4500"/>
        </w:tabs>
        <w:ind w:left="4500" w:hanging="360"/>
      </w:pPr>
      <w:rPr>
        <w:rFonts w:ascii="Symbol" w:hAnsi="Symbol" w:hint="default"/>
      </w:rPr>
    </w:lvl>
    <w:lvl w:ilvl="7" w:tplc="D966C7C8" w:tentative="1">
      <w:start w:val="1"/>
      <w:numFmt w:val="bullet"/>
      <w:lvlText w:val="o"/>
      <w:lvlJc w:val="left"/>
      <w:pPr>
        <w:tabs>
          <w:tab w:val="num" w:pos="5220"/>
        </w:tabs>
        <w:ind w:left="5220" w:hanging="360"/>
      </w:pPr>
      <w:rPr>
        <w:rFonts w:ascii="Courier New" w:hAnsi="Courier New" w:cs="Courier New" w:hint="default"/>
      </w:rPr>
    </w:lvl>
    <w:lvl w:ilvl="8" w:tplc="C7EEA822" w:tentative="1">
      <w:start w:val="1"/>
      <w:numFmt w:val="bullet"/>
      <w:lvlText w:val=""/>
      <w:lvlJc w:val="left"/>
      <w:pPr>
        <w:tabs>
          <w:tab w:val="num" w:pos="5940"/>
        </w:tabs>
        <w:ind w:left="5940" w:hanging="360"/>
      </w:pPr>
      <w:rPr>
        <w:rFonts w:ascii="Wingdings" w:hAnsi="Wingdings" w:hint="default"/>
      </w:rPr>
    </w:lvl>
  </w:abstractNum>
  <w:abstractNum w:abstractNumId="9">
    <w:nsid w:val="79D11BB3"/>
    <w:multiLevelType w:val="hybridMultilevel"/>
    <w:tmpl w:val="C5C49020"/>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10">
    <w:nsid w:val="7BF11925"/>
    <w:multiLevelType w:val="hybridMultilevel"/>
    <w:tmpl w:val="8BCEDE74"/>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11">
    <w:nsid w:val="7DFB6739"/>
    <w:multiLevelType w:val="hybridMultilevel"/>
    <w:tmpl w:val="9E548AA2"/>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3"/>
  </w:num>
  <w:num w:numId="6">
    <w:abstractNumId w:val="4"/>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11"/>
  </w:num>
  <w:num w:numId="9">
    <w:abstractNumId w:val="10"/>
  </w:num>
  <w:num w:numId="10">
    <w:abstractNumId w:val="7"/>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oNotHyphenateCaps/>
  <w:noPunctuationKerning/>
  <w:characterSpacingControl w:val="doNotCompress"/>
  <w:hdrShapeDefaults>
    <o:shapedefaults v:ext="edit" spidmax="2049">
      <o:colormenu v:ext="edit" fillcolor="silver"/>
    </o:shapedefaults>
  </w:hdrShapeDefaults>
  <w:footnotePr>
    <w:footnote w:id="-1"/>
    <w:footnote w:id="0"/>
  </w:footnotePr>
  <w:endnotePr>
    <w:endnote w:id="-1"/>
    <w:endnote w:id="0"/>
  </w:endnotePr>
  <w:compat/>
  <w:rsids>
    <w:rsidRoot w:val="001C0139"/>
    <w:rsid w:val="000169BE"/>
    <w:rsid w:val="00020A98"/>
    <w:rsid w:val="00036609"/>
    <w:rsid w:val="000653A6"/>
    <w:rsid w:val="00066976"/>
    <w:rsid w:val="0007004A"/>
    <w:rsid w:val="00093981"/>
    <w:rsid w:val="000C3191"/>
    <w:rsid w:val="000C5A5F"/>
    <w:rsid w:val="000C6B80"/>
    <w:rsid w:val="000D02BC"/>
    <w:rsid w:val="000E20F0"/>
    <w:rsid w:val="000E7CEA"/>
    <w:rsid w:val="00104EE4"/>
    <w:rsid w:val="001270B9"/>
    <w:rsid w:val="001304B7"/>
    <w:rsid w:val="001316A7"/>
    <w:rsid w:val="00142040"/>
    <w:rsid w:val="001763A3"/>
    <w:rsid w:val="00197BAA"/>
    <w:rsid w:val="001A3F60"/>
    <w:rsid w:val="001B39B8"/>
    <w:rsid w:val="001B767D"/>
    <w:rsid w:val="001C0139"/>
    <w:rsid w:val="001C0F69"/>
    <w:rsid w:val="001C6CC6"/>
    <w:rsid w:val="001C713E"/>
    <w:rsid w:val="001E0000"/>
    <w:rsid w:val="001F0D98"/>
    <w:rsid w:val="00201D2D"/>
    <w:rsid w:val="0020731F"/>
    <w:rsid w:val="002240FB"/>
    <w:rsid w:val="00230226"/>
    <w:rsid w:val="00233BB4"/>
    <w:rsid w:val="00245610"/>
    <w:rsid w:val="0025069F"/>
    <w:rsid w:val="00263503"/>
    <w:rsid w:val="00280F0B"/>
    <w:rsid w:val="00282A32"/>
    <w:rsid w:val="002863F3"/>
    <w:rsid w:val="00286762"/>
    <w:rsid w:val="002A6ADE"/>
    <w:rsid w:val="002C1191"/>
    <w:rsid w:val="002C4966"/>
    <w:rsid w:val="002C6D11"/>
    <w:rsid w:val="002D7DA8"/>
    <w:rsid w:val="002F51B5"/>
    <w:rsid w:val="003054B5"/>
    <w:rsid w:val="00305820"/>
    <w:rsid w:val="00322B33"/>
    <w:rsid w:val="00323BFE"/>
    <w:rsid w:val="0033058E"/>
    <w:rsid w:val="00333D32"/>
    <w:rsid w:val="003536AD"/>
    <w:rsid w:val="00372EA8"/>
    <w:rsid w:val="003815F7"/>
    <w:rsid w:val="00387186"/>
    <w:rsid w:val="00394734"/>
    <w:rsid w:val="003B50D8"/>
    <w:rsid w:val="003C75D3"/>
    <w:rsid w:val="003D6493"/>
    <w:rsid w:val="003D7F3E"/>
    <w:rsid w:val="003E62E2"/>
    <w:rsid w:val="003F487E"/>
    <w:rsid w:val="0041071E"/>
    <w:rsid w:val="00410B92"/>
    <w:rsid w:val="004121C8"/>
    <w:rsid w:val="004168FC"/>
    <w:rsid w:val="00425967"/>
    <w:rsid w:val="0043659F"/>
    <w:rsid w:val="00443951"/>
    <w:rsid w:val="00444DF7"/>
    <w:rsid w:val="00473F58"/>
    <w:rsid w:val="00480E1E"/>
    <w:rsid w:val="004850B3"/>
    <w:rsid w:val="004A705A"/>
    <w:rsid w:val="004B0E68"/>
    <w:rsid w:val="004B108A"/>
    <w:rsid w:val="004B3D35"/>
    <w:rsid w:val="004C6C21"/>
    <w:rsid w:val="004D3A74"/>
    <w:rsid w:val="004D79E0"/>
    <w:rsid w:val="004E5188"/>
    <w:rsid w:val="005005C7"/>
    <w:rsid w:val="00505E65"/>
    <w:rsid w:val="005255C2"/>
    <w:rsid w:val="00532ED0"/>
    <w:rsid w:val="005350B1"/>
    <w:rsid w:val="0056390A"/>
    <w:rsid w:val="00573195"/>
    <w:rsid w:val="00573E6A"/>
    <w:rsid w:val="00582A89"/>
    <w:rsid w:val="005833FE"/>
    <w:rsid w:val="0058732C"/>
    <w:rsid w:val="00587BA9"/>
    <w:rsid w:val="00596183"/>
    <w:rsid w:val="005B44F1"/>
    <w:rsid w:val="005B453C"/>
    <w:rsid w:val="005B603C"/>
    <w:rsid w:val="005C2223"/>
    <w:rsid w:val="005F2B29"/>
    <w:rsid w:val="005F44F2"/>
    <w:rsid w:val="0060732E"/>
    <w:rsid w:val="0061438A"/>
    <w:rsid w:val="00624877"/>
    <w:rsid w:val="006249E0"/>
    <w:rsid w:val="00627713"/>
    <w:rsid w:val="00641BB7"/>
    <w:rsid w:val="006441BF"/>
    <w:rsid w:val="00644602"/>
    <w:rsid w:val="00655B2B"/>
    <w:rsid w:val="00655F37"/>
    <w:rsid w:val="0067704D"/>
    <w:rsid w:val="006818DD"/>
    <w:rsid w:val="00685187"/>
    <w:rsid w:val="0069275C"/>
    <w:rsid w:val="00693AED"/>
    <w:rsid w:val="00696256"/>
    <w:rsid w:val="006A582A"/>
    <w:rsid w:val="006A5C9D"/>
    <w:rsid w:val="006B053A"/>
    <w:rsid w:val="006C3190"/>
    <w:rsid w:val="006C4535"/>
    <w:rsid w:val="006C4BCB"/>
    <w:rsid w:val="006D62C4"/>
    <w:rsid w:val="006E2364"/>
    <w:rsid w:val="00706926"/>
    <w:rsid w:val="0072472F"/>
    <w:rsid w:val="00732156"/>
    <w:rsid w:val="00733F27"/>
    <w:rsid w:val="00750993"/>
    <w:rsid w:val="00763DD8"/>
    <w:rsid w:val="00765572"/>
    <w:rsid w:val="00776890"/>
    <w:rsid w:val="00777969"/>
    <w:rsid w:val="007831D8"/>
    <w:rsid w:val="00792239"/>
    <w:rsid w:val="007938AE"/>
    <w:rsid w:val="007B69E7"/>
    <w:rsid w:val="007E2DC0"/>
    <w:rsid w:val="007F5017"/>
    <w:rsid w:val="007F5C0F"/>
    <w:rsid w:val="00816FC5"/>
    <w:rsid w:val="00817EEF"/>
    <w:rsid w:val="008439BF"/>
    <w:rsid w:val="008443D7"/>
    <w:rsid w:val="00846EC5"/>
    <w:rsid w:val="0084718C"/>
    <w:rsid w:val="0087124D"/>
    <w:rsid w:val="00874F52"/>
    <w:rsid w:val="00881634"/>
    <w:rsid w:val="00883BC4"/>
    <w:rsid w:val="008A1D42"/>
    <w:rsid w:val="008A79B7"/>
    <w:rsid w:val="008B3081"/>
    <w:rsid w:val="008B3DE7"/>
    <w:rsid w:val="008B4FC2"/>
    <w:rsid w:val="008C0F81"/>
    <w:rsid w:val="008C2D3D"/>
    <w:rsid w:val="008D5CD8"/>
    <w:rsid w:val="008F5072"/>
    <w:rsid w:val="009032AC"/>
    <w:rsid w:val="00906AB7"/>
    <w:rsid w:val="00913BFD"/>
    <w:rsid w:val="009243B2"/>
    <w:rsid w:val="00951C27"/>
    <w:rsid w:val="00966859"/>
    <w:rsid w:val="00974BB7"/>
    <w:rsid w:val="00975532"/>
    <w:rsid w:val="009A02E5"/>
    <w:rsid w:val="009A2397"/>
    <w:rsid w:val="009A456B"/>
    <w:rsid w:val="009B05B8"/>
    <w:rsid w:val="009B55D8"/>
    <w:rsid w:val="009B736D"/>
    <w:rsid w:val="009B78BC"/>
    <w:rsid w:val="009F06F9"/>
    <w:rsid w:val="00A07965"/>
    <w:rsid w:val="00A2750D"/>
    <w:rsid w:val="00A427C5"/>
    <w:rsid w:val="00A766FC"/>
    <w:rsid w:val="00A7732C"/>
    <w:rsid w:val="00A87D2D"/>
    <w:rsid w:val="00A9754C"/>
    <w:rsid w:val="00AC3A91"/>
    <w:rsid w:val="00AF0B7A"/>
    <w:rsid w:val="00AF4DBC"/>
    <w:rsid w:val="00B1296F"/>
    <w:rsid w:val="00B260FA"/>
    <w:rsid w:val="00B26ACB"/>
    <w:rsid w:val="00B32712"/>
    <w:rsid w:val="00B327EE"/>
    <w:rsid w:val="00B330D9"/>
    <w:rsid w:val="00B433B7"/>
    <w:rsid w:val="00B43C39"/>
    <w:rsid w:val="00B4583D"/>
    <w:rsid w:val="00B62811"/>
    <w:rsid w:val="00B64DA4"/>
    <w:rsid w:val="00B667AC"/>
    <w:rsid w:val="00B67772"/>
    <w:rsid w:val="00BA0DE7"/>
    <w:rsid w:val="00BA3E9B"/>
    <w:rsid w:val="00BB4C0D"/>
    <w:rsid w:val="00BB6835"/>
    <w:rsid w:val="00BB705F"/>
    <w:rsid w:val="00BC007E"/>
    <w:rsid w:val="00BE629F"/>
    <w:rsid w:val="00BE6C4B"/>
    <w:rsid w:val="00BF5620"/>
    <w:rsid w:val="00BF61EC"/>
    <w:rsid w:val="00C1603D"/>
    <w:rsid w:val="00C43E01"/>
    <w:rsid w:val="00C53277"/>
    <w:rsid w:val="00C54873"/>
    <w:rsid w:val="00C55E1E"/>
    <w:rsid w:val="00C60281"/>
    <w:rsid w:val="00C72523"/>
    <w:rsid w:val="00C82C85"/>
    <w:rsid w:val="00CA79DE"/>
    <w:rsid w:val="00CB3180"/>
    <w:rsid w:val="00CB7FAE"/>
    <w:rsid w:val="00CC570D"/>
    <w:rsid w:val="00CD13B0"/>
    <w:rsid w:val="00CE0D86"/>
    <w:rsid w:val="00CE3A18"/>
    <w:rsid w:val="00CF1C97"/>
    <w:rsid w:val="00D06E68"/>
    <w:rsid w:val="00D139DF"/>
    <w:rsid w:val="00D24FEC"/>
    <w:rsid w:val="00D26740"/>
    <w:rsid w:val="00D26AE0"/>
    <w:rsid w:val="00D304F8"/>
    <w:rsid w:val="00D400A6"/>
    <w:rsid w:val="00D603F4"/>
    <w:rsid w:val="00D819B5"/>
    <w:rsid w:val="00D93714"/>
    <w:rsid w:val="00DA161C"/>
    <w:rsid w:val="00DA4B54"/>
    <w:rsid w:val="00DA7F7F"/>
    <w:rsid w:val="00DB094C"/>
    <w:rsid w:val="00DB6C11"/>
    <w:rsid w:val="00DC20ED"/>
    <w:rsid w:val="00DC669E"/>
    <w:rsid w:val="00DD10F4"/>
    <w:rsid w:val="00E069CE"/>
    <w:rsid w:val="00E20AC5"/>
    <w:rsid w:val="00E45EFD"/>
    <w:rsid w:val="00E4720D"/>
    <w:rsid w:val="00E716DD"/>
    <w:rsid w:val="00E8032D"/>
    <w:rsid w:val="00E846B2"/>
    <w:rsid w:val="00E928F7"/>
    <w:rsid w:val="00EA3A73"/>
    <w:rsid w:val="00EC5A79"/>
    <w:rsid w:val="00EE032C"/>
    <w:rsid w:val="00EE1326"/>
    <w:rsid w:val="00F20F38"/>
    <w:rsid w:val="00F4148E"/>
    <w:rsid w:val="00F4347C"/>
    <w:rsid w:val="00F46F44"/>
    <w:rsid w:val="00F6348A"/>
    <w:rsid w:val="00F81EB7"/>
    <w:rsid w:val="00F85712"/>
    <w:rsid w:val="00F95C27"/>
    <w:rsid w:val="00FA54BE"/>
    <w:rsid w:val="00FA71F5"/>
    <w:rsid w:val="00FE1590"/>
    <w:rsid w:val="00FE73E2"/>
  </w:rsids>
  <m:mathPr>
    <m:mathFont m:val="Cambria Math"/>
    <m:brkBin m:val="before"/>
    <m:brkBinSub m:val="--"/>
    <m:smallFrac m:val="off"/>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11"/>
    <w:rPr>
      <w:sz w:val="24"/>
    </w:rPr>
  </w:style>
  <w:style w:type="paragraph" w:styleId="Rubrik1">
    <w:name w:val="heading 1"/>
    <w:basedOn w:val="Normal"/>
    <w:next w:val="Normal"/>
    <w:qFormat/>
    <w:rsid w:val="002C6D11"/>
    <w:pPr>
      <w:keepNext/>
      <w:ind w:left="-540"/>
      <w:outlineLvl w:val="0"/>
    </w:pPr>
    <w:rPr>
      <w:rFonts w:ascii="Arial" w:hAnsi="Arial"/>
      <w:b/>
      <w:sz w:val="28"/>
    </w:rPr>
  </w:style>
  <w:style w:type="paragraph" w:styleId="Rubrik2">
    <w:name w:val="heading 2"/>
    <w:basedOn w:val="Normal"/>
    <w:next w:val="Normal"/>
    <w:qFormat/>
    <w:rsid w:val="002C6D11"/>
    <w:pPr>
      <w:keepNext/>
      <w:pBdr>
        <w:top w:val="single" w:sz="4" w:space="1" w:color="auto"/>
        <w:left w:val="single" w:sz="4" w:space="4" w:color="auto"/>
        <w:bottom w:val="single" w:sz="4" w:space="1" w:color="auto"/>
        <w:right w:val="single" w:sz="4" w:space="4" w:color="auto"/>
      </w:pBdr>
      <w:ind w:left="-540"/>
      <w:outlineLvl w:val="1"/>
    </w:pPr>
    <w:rPr>
      <w:rFonts w:ascii="Arial" w:hAnsi="Arial"/>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C54873"/>
    <w:rPr>
      <w:color w:val="0000FF"/>
      <w:u w:val="single"/>
    </w:rPr>
  </w:style>
  <w:style w:type="character" w:styleId="Stark">
    <w:name w:val="Strong"/>
    <w:basedOn w:val="Standardstycketeckensnitt"/>
    <w:qFormat/>
    <w:rsid w:val="00CB3180"/>
    <w:rPr>
      <w:b/>
      <w:bCs/>
    </w:rPr>
  </w:style>
  <w:style w:type="paragraph" w:styleId="Ballongtext">
    <w:name w:val="Balloon Text"/>
    <w:basedOn w:val="Normal"/>
    <w:link w:val="BallongtextChar"/>
    <w:uiPriority w:val="99"/>
    <w:semiHidden/>
    <w:unhideWhenUsed/>
    <w:rsid w:val="009A456B"/>
    <w:rPr>
      <w:rFonts w:ascii="Tahoma" w:hAnsi="Tahoma" w:cs="Tahoma"/>
      <w:sz w:val="16"/>
      <w:szCs w:val="16"/>
    </w:rPr>
  </w:style>
  <w:style w:type="character" w:customStyle="1" w:styleId="BallongtextChar">
    <w:name w:val="Ballongtext Char"/>
    <w:basedOn w:val="Standardstycketeckensnitt"/>
    <w:link w:val="Ballongtext"/>
    <w:uiPriority w:val="99"/>
    <w:semiHidden/>
    <w:rsid w:val="009A456B"/>
    <w:rPr>
      <w:rFonts w:ascii="Tahoma" w:hAnsi="Tahoma" w:cs="Tahoma"/>
      <w:sz w:val="16"/>
      <w:szCs w:val="16"/>
    </w:rPr>
  </w:style>
  <w:style w:type="paragraph" w:styleId="Sidhuvud">
    <w:name w:val="header"/>
    <w:basedOn w:val="Normal"/>
    <w:link w:val="SidhuvudChar"/>
    <w:uiPriority w:val="99"/>
    <w:semiHidden/>
    <w:unhideWhenUsed/>
    <w:rsid w:val="00D06E68"/>
    <w:pPr>
      <w:tabs>
        <w:tab w:val="center" w:pos="4680"/>
        <w:tab w:val="right" w:pos="9360"/>
      </w:tabs>
    </w:pPr>
  </w:style>
  <w:style w:type="character" w:customStyle="1" w:styleId="SidhuvudChar">
    <w:name w:val="Sidhuvud Char"/>
    <w:basedOn w:val="Standardstycketeckensnitt"/>
    <w:link w:val="Sidhuvud"/>
    <w:uiPriority w:val="99"/>
    <w:semiHidden/>
    <w:rsid w:val="00D06E68"/>
    <w:rPr>
      <w:sz w:val="24"/>
    </w:rPr>
  </w:style>
  <w:style w:type="paragraph" w:styleId="Sidfot">
    <w:name w:val="footer"/>
    <w:basedOn w:val="Normal"/>
    <w:link w:val="SidfotChar"/>
    <w:uiPriority w:val="99"/>
    <w:semiHidden/>
    <w:unhideWhenUsed/>
    <w:rsid w:val="00D06E68"/>
    <w:pPr>
      <w:tabs>
        <w:tab w:val="center" w:pos="4680"/>
        <w:tab w:val="right" w:pos="9360"/>
      </w:tabs>
    </w:pPr>
  </w:style>
  <w:style w:type="character" w:customStyle="1" w:styleId="SidfotChar">
    <w:name w:val="Sidfot Char"/>
    <w:basedOn w:val="Standardstycketeckensnitt"/>
    <w:link w:val="Sidfot"/>
    <w:uiPriority w:val="99"/>
    <w:semiHidden/>
    <w:rsid w:val="00D06E68"/>
    <w:rPr>
      <w:sz w:val="24"/>
    </w:rPr>
  </w:style>
</w:styles>
</file>

<file path=word/webSettings.xml><?xml version="1.0" encoding="utf-8"?>
<w:webSettings xmlns:r="http://schemas.openxmlformats.org/officeDocument/2006/relationships" xmlns:w="http://schemas.openxmlformats.org/wordprocessingml/2006/main">
  <w:divs>
    <w:div w:id="176697156">
      <w:bodyDiv w:val="1"/>
      <w:marLeft w:val="0"/>
      <w:marRight w:val="0"/>
      <w:marTop w:val="0"/>
      <w:marBottom w:val="0"/>
      <w:divBdr>
        <w:top w:val="none" w:sz="0" w:space="0" w:color="auto"/>
        <w:left w:val="none" w:sz="0" w:space="0" w:color="auto"/>
        <w:bottom w:val="none" w:sz="0" w:space="0" w:color="auto"/>
        <w:right w:val="none" w:sz="0" w:space="0" w:color="auto"/>
      </w:divBdr>
    </w:div>
    <w:div w:id="703601560">
      <w:bodyDiv w:val="1"/>
      <w:marLeft w:val="0"/>
      <w:marRight w:val="0"/>
      <w:marTop w:val="0"/>
      <w:marBottom w:val="0"/>
      <w:divBdr>
        <w:top w:val="none" w:sz="0" w:space="0" w:color="auto"/>
        <w:left w:val="none" w:sz="0" w:space="0" w:color="auto"/>
        <w:bottom w:val="none" w:sz="0" w:space="0" w:color="auto"/>
        <w:right w:val="none" w:sz="0" w:space="0" w:color="auto"/>
      </w:divBdr>
      <w:divsChild>
        <w:div w:id="8605915">
          <w:marLeft w:val="0"/>
          <w:marRight w:val="0"/>
          <w:marTop w:val="0"/>
          <w:marBottom w:val="0"/>
          <w:divBdr>
            <w:top w:val="none" w:sz="0" w:space="0" w:color="auto"/>
            <w:left w:val="none" w:sz="0" w:space="0" w:color="auto"/>
            <w:bottom w:val="none" w:sz="0" w:space="0" w:color="auto"/>
            <w:right w:val="none" w:sz="0" w:space="0" w:color="auto"/>
          </w:divBdr>
        </w:div>
        <w:div w:id="145361505">
          <w:marLeft w:val="0"/>
          <w:marRight w:val="0"/>
          <w:marTop w:val="0"/>
          <w:marBottom w:val="0"/>
          <w:divBdr>
            <w:top w:val="none" w:sz="0" w:space="0" w:color="auto"/>
            <w:left w:val="none" w:sz="0" w:space="0" w:color="auto"/>
            <w:bottom w:val="none" w:sz="0" w:space="0" w:color="auto"/>
            <w:right w:val="none" w:sz="0" w:space="0" w:color="auto"/>
          </w:divBdr>
        </w:div>
        <w:div w:id="683435118">
          <w:marLeft w:val="0"/>
          <w:marRight w:val="0"/>
          <w:marTop w:val="0"/>
          <w:marBottom w:val="0"/>
          <w:divBdr>
            <w:top w:val="none" w:sz="0" w:space="0" w:color="auto"/>
            <w:left w:val="none" w:sz="0" w:space="0" w:color="auto"/>
            <w:bottom w:val="none" w:sz="0" w:space="0" w:color="auto"/>
            <w:right w:val="none" w:sz="0" w:space="0" w:color="auto"/>
          </w:divBdr>
        </w:div>
        <w:div w:id="1059010797">
          <w:marLeft w:val="0"/>
          <w:marRight w:val="0"/>
          <w:marTop w:val="0"/>
          <w:marBottom w:val="0"/>
          <w:divBdr>
            <w:top w:val="none" w:sz="0" w:space="0" w:color="auto"/>
            <w:left w:val="none" w:sz="0" w:space="0" w:color="auto"/>
            <w:bottom w:val="none" w:sz="0" w:space="0" w:color="auto"/>
            <w:right w:val="none" w:sz="0" w:space="0" w:color="auto"/>
          </w:divBdr>
        </w:div>
        <w:div w:id="1485779666">
          <w:marLeft w:val="0"/>
          <w:marRight w:val="0"/>
          <w:marTop w:val="0"/>
          <w:marBottom w:val="0"/>
          <w:divBdr>
            <w:top w:val="none" w:sz="0" w:space="0" w:color="auto"/>
            <w:left w:val="none" w:sz="0" w:space="0" w:color="auto"/>
            <w:bottom w:val="none" w:sz="0" w:space="0" w:color="auto"/>
            <w:right w:val="none" w:sz="0" w:space="0" w:color="auto"/>
          </w:divBdr>
        </w:div>
        <w:div w:id="2054619603">
          <w:marLeft w:val="0"/>
          <w:marRight w:val="0"/>
          <w:marTop w:val="0"/>
          <w:marBottom w:val="0"/>
          <w:divBdr>
            <w:top w:val="none" w:sz="0" w:space="0" w:color="auto"/>
            <w:left w:val="none" w:sz="0" w:space="0" w:color="auto"/>
            <w:bottom w:val="none" w:sz="0" w:space="0" w:color="auto"/>
            <w:right w:val="none" w:sz="0" w:space="0" w:color="auto"/>
          </w:divBdr>
        </w:div>
        <w:div w:id="2138909843">
          <w:marLeft w:val="0"/>
          <w:marRight w:val="0"/>
          <w:marTop w:val="0"/>
          <w:marBottom w:val="0"/>
          <w:divBdr>
            <w:top w:val="none" w:sz="0" w:space="0" w:color="auto"/>
            <w:left w:val="none" w:sz="0" w:space="0" w:color="auto"/>
            <w:bottom w:val="none" w:sz="0" w:space="0" w:color="auto"/>
            <w:right w:val="none" w:sz="0" w:space="0" w:color="auto"/>
          </w:divBdr>
        </w:div>
      </w:divsChild>
    </w:div>
    <w:div w:id="12869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omarken@comhe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b.se/goteborg/komarken" TargetMode="External"/><Relationship Id="rId5" Type="http://schemas.openxmlformats.org/officeDocument/2006/relationships/footnotes" Target="footnotes.xml"/><Relationship Id="rId10" Type="http://schemas.openxmlformats.org/officeDocument/2006/relationships/hyperlink" Target="http://www.hsb.se/goteborg/komar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4714</Characters>
  <Application>Microsoft Office Word</Application>
  <DocSecurity>0</DocSecurity>
  <Lines>39</Lines>
  <Paragraphs>10</Paragraphs>
  <ScaleCrop>false</ScaleCrop>
  <HeadingPairs>
    <vt:vector size="2" baseType="variant">
      <vt:variant>
        <vt:lpstr>Rubrik</vt:lpstr>
      </vt:variant>
      <vt:variant>
        <vt:i4>1</vt:i4>
      </vt:variant>
    </vt:vector>
  </HeadingPairs>
  <TitlesOfParts>
    <vt:vector size="1" baseType="lpstr">
      <vt:lpstr>Kvartalsbladet</vt:lpstr>
    </vt:vector>
  </TitlesOfParts>
  <Company>Akzo Nobel</Company>
  <LinksUpToDate>false</LinksUpToDate>
  <CharactersWithSpaces>5389</CharactersWithSpaces>
  <SharedDoc>false</SharedDoc>
  <HLinks>
    <vt:vector size="18" baseType="variant">
      <vt:variant>
        <vt:i4>2752516</vt:i4>
      </vt:variant>
      <vt:variant>
        <vt:i4>9</vt:i4>
      </vt:variant>
      <vt:variant>
        <vt:i4>0</vt:i4>
      </vt:variant>
      <vt:variant>
        <vt:i4>5</vt:i4>
      </vt:variant>
      <vt:variant>
        <vt:lpwstr>mailto:komarken@comhem.se</vt:lpwstr>
      </vt:variant>
      <vt:variant>
        <vt:lpwstr/>
      </vt:variant>
      <vt:variant>
        <vt:i4>7208993</vt:i4>
      </vt:variant>
      <vt:variant>
        <vt:i4>6</vt:i4>
      </vt:variant>
      <vt:variant>
        <vt:i4>0</vt:i4>
      </vt:variant>
      <vt:variant>
        <vt:i4>5</vt:i4>
      </vt:variant>
      <vt:variant>
        <vt:lpwstr>http://www.hsb.se/goteborg/komarken</vt:lpwstr>
      </vt:variant>
      <vt:variant>
        <vt:lpwstr/>
      </vt:variant>
      <vt:variant>
        <vt:i4>720970</vt:i4>
      </vt:variant>
      <vt:variant>
        <vt:i4>3</vt:i4>
      </vt:variant>
      <vt:variant>
        <vt:i4>0</vt:i4>
      </vt:variant>
      <vt:variant>
        <vt:i4>5</vt:i4>
      </vt:variant>
      <vt:variant>
        <vt:lpwstr>http://www.hsb.se/goteborg/komark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Kvartalsbladet</dc:title>
  <dc:creator>Peter Carlson</dc:creator>
  <cp:lastModifiedBy>swedberm</cp:lastModifiedBy>
  <cp:revision>5</cp:revision>
  <cp:lastPrinted>2011-11-17T07:44:00Z</cp:lastPrinted>
  <dcterms:created xsi:type="dcterms:W3CDTF">2011-11-16T17:13:00Z</dcterms:created>
  <dcterms:modified xsi:type="dcterms:W3CDTF">2011-11-17T07:45:00Z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yckelord">
    <vt:lpwstr/>
  </property>
  <property fmtid="{D5CDD505-2E9C-101B-9397-08002B2CF9AE}" pid="3" name="ContentType">
    <vt:lpwstr>HSB Dokument</vt:lpwstr>
  </property>
  <property fmtid="{D5CDD505-2E9C-101B-9397-08002B2CF9AE}" pid="4" name="Subject">
    <vt:lpwstr/>
  </property>
  <property fmtid="{D5CDD505-2E9C-101B-9397-08002B2CF9AE}" pid="5" name="Keywords">
    <vt:lpwstr/>
  </property>
  <property fmtid="{D5CDD505-2E9C-101B-9397-08002B2CF9AE}" pid="6" name="_Author">
    <vt:lpwstr>Peter Carlson</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