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2F17" w14:textId="77777777" w:rsidR="00E23E15" w:rsidRDefault="00E23E15" w:rsidP="005B7F26">
      <w:pPr>
        <w:jc w:val="center"/>
        <w:rPr>
          <w:rFonts w:ascii="Lucida Handwriting" w:hAnsi="Lucida Handwriting"/>
          <w:b/>
          <w:color w:val="2E74B5" w:themeColor="accent1" w:themeShade="BF"/>
          <w:sz w:val="40"/>
          <w:szCs w:val="40"/>
        </w:rPr>
      </w:pPr>
    </w:p>
    <w:p w14:paraId="66DA15E5" w14:textId="198C6C44" w:rsidR="00E568D3" w:rsidRDefault="00B915BE" w:rsidP="005B7F26">
      <w:pPr>
        <w:jc w:val="center"/>
        <w:rPr>
          <w:rFonts w:ascii="Lucida Handwriting" w:hAnsi="Lucida Handwriting"/>
          <w:b/>
          <w:color w:val="2E74B5" w:themeColor="accent1" w:themeShade="BF"/>
          <w:sz w:val="40"/>
          <w:szCs w:val="40"/>
        </w:rPr>
      </w:pPr>
      <w:r w:rsidRPr="000D7E6F">
        <w:rPr>
          <w:rFonts w:ascii="Lucida Handwriting" w:hAnsi="Lucida Handwriting"/>
          <w:b/>
          <w:color w:val="2E74B5" w:themeColor="accent1" w:themeShade="BF"/>
          <w:sz w:val="40"/>
          <w:szCs w:val="40"/>
        </w:rPr>
        <w:t xml:space="preserve">B.R.F. ROVAN </w:t>
      </w:r>
      <w:r w:rsidR="000D7E6F" w:rsidRPr="000D7E6F">
        <w:rPr>
          <w:rFonts w:ascii="Lucida Handwriting" w:hAnsi="Lucida Handwriting"/>
          <w:b/>
          <w:color w:val="2E74B5" w:themeColor="accent1" w:themeShade="BF"/>
          <w:sz w:val="40"/>
          <w:szCs w:val="40"/>
        </w:rPr>
        <w:t xml:space="preserve">Infoblad </w:t>
      </w:r>
      <w:proofErr w:type="gramStart"/>
      <w:r w:rsidR="000D7E6F" w:rsidRPr="000D7E6F">
        <w:rPr>
          <w:rFonts w:ascii="Lucida Handwriting" w:hAnsi="Lucida Handwriting"/>
          <w:b/>
          <w:color w:val="2E74B5" w:themeColor="accent1" w:themeShade="BF"/>
          <w:sz w:val="40"/>
          <w:szCs w:val="40"/>
        </w:rPr>
        <w:t>Juni</w:t>
      </w:r>
      <w:proofErr w:type="gramEnd"/>
      <w:r w:rsidR="005B7F26" w:rsidRPr="000D7E6F">
        <w:rPr>
          <w:rFonts w:ascii="Lucida Handwriting" w:hAnsi="Lucida Handwriting"/>
          <w:b/>
          <w:color w:val="2E74B5" w:themeColor="accent1" w:themeShade="BF"/>
          <w:sz w:val="40"/>
          <w:szCs w:val="40"/>
        </w:rPr>
        <w:t xml:space="preserve"> 2022</w:t>
      </w:r>
    </w:p>
    <w:p w14:paraId="267FD44C" w14:textId="683B5EC0" w:rsidR="008E7FC1" w:rsidRDefault="008E7FC1" w:rsidP="00B915BE">
      <w:pPr>
        <w:jc w:val="center"/>
        <w:rPr>
          <w:rFonts w:ascii="Lucida Handwriting" w:hAnsi="Lucida Handwriting"/>
          <w:b/>
          <w:color w:val="2E74B5" w:themeColor="accent1" w:themeShade="BF"/>
          <w:sz w:val="28"/>
          <w:szCs w:val="28"/>
          <w:u w:val="single"/>
        </w:rPr>
      </w:pPr>
      <w:proofErr w:type="gramStart"/>
      <w:r>
        <w:rPr>
          <w:rFonts w:ascii="Lucida Handwriting" w:hAnsi="Lucida Handwriting"/>
          <w:b/>
          <w:color w:val="2E74B5" w:themeColor="accent1" w:themeShade="BF"/>
          <w:sz w:val="28"/>
          <w:szCs w:val="28"/>
          <w:u w:val="single"/>
        </w:rPr>
        <w:t>Hejsan !</w:t>
      </w:r>
      <w:proofErr w:type="gramEnd"/>
    </w:p>
    <w:p w14:paraId="48AED540" w14:textId="56EBB6D0" w:rsidR="008E7FC1" w:rsidRDefault="008E7FC1" w:rsidP="00B915BE">
      <w:pPr>
        <w:jc w:val="center"/>
        <w:rPr>
          <w:rFonts w:asciiTheme="majorHAnsi" w:hAnsiTheme="majorHAnsi" w:cstheme="majorHAnsi"/>
          <w:bCs/>
          <w:color w:val="2E74B5" w:themeColor="accent1" w:themeShade="BF"/>
          <w:sz w:val="28"/>
          <w:szCs w:val="28"/>
        </w:rPr>
      </w:pPr>
      <w:r>
        <w:rPr>
          <w:rFonts w:asciiTheme="majorHAnsi" w:hAnsiTheme="majorHAnsi" w:cstheme="majorHAnsi"/>
          <w:bCs/>
          <w:color w:val="2E74B5" w:themeColor="accent1" w:themeShade="BF"/>
          <w:sz w:val="28"/>
          <w:szCs w:val="28"/>
        </w:rPr>
        <w:t>Så här inpå sommaren 2022, och utan några större restriktioner vad gäller Coronan utan vi kan få en lite normal sommar som vi får hoppas blir varm och skön med sol och bad för de som det önskar.</w:t>
      </w:r>
    </w:p>
    <w:p w14:paraId="2BD14007" w14:textId="4CAFF37F" w:rsidR="006B712B" w:rsidRDefault="006B712B" w:rsidP="00B915BE">
      <w:pPr>
        <w:jc w:val="center"/>
        <w:rPr>
          <w:rFonts w:asciiTheme="majorHAnsi" w:hAnsiTheme="majorHAnsi" w:cstheme="majorHAnsi"/>
          <w:bCs/>
          <w:color w:val="2E74B5" w:themeColor="accent1" w:themeShade="BF"/>
          <w:sz w:val="28"/>
          <w:szCs w:val="28"/>
        </w:rPr>
      </w:pPr>
      <w:r w:rsidRPr="00503882">
        <w:rPr>
          <w:rFonts w:asciiTheme="majorHAnsi" w:hAnsiTheme="majorHAnsi" w:cstheme="majorHAnsi"/>
          <w:b/>
          <w:color w:val="2E74B5" w:themeColor="accent1" w:themeShade="BF"/>
          <w:sz w:val="28"/>
          <w:szCs w:val="28"/>
          <w:u w:val="single"/>
        </w:rPr>
        <w:t>Här kommer lite Info från styrelsen</w:t>
      </w:r>
      <w:r>
        <w:rPr>
          <w:rFonts w:asciiTheme="majorHAnsi" w:hAnsiTheme="majorHAnsi" w:cstheme="majorHAnsi"/>
          <w:bCs/>
          <w:color w:val="2E74B5" w:themeColor="accent1" w:themeShade="BF"/>
          <w:sz w:val="28"/>
          <w:szCs w:val="28"/>
        </w:rPr>
        <w:t>.</w:t>
      </w:r>
    </w:p>
    <w:p w14:paraId="151D26BB" w14:textId="30B3DF4A" w:rsidR="006B712B" w:rsidRPr="002B24A1" w:rsidRDefault="006B712B" w:rsidP="002B24A1">
      <w:pPr>
        <w:pStyle w:val="Liststycke"/>
        <w:numPr>
          <w:ilvl w:val="0"/>
          <w:numId w:val="9"/>
        </w:numPr>
        <w:rPr>
          <w:rFonts w:asciiTheme="majorHAnsi" w:hAnsiTheme="majorHAnsi" w:cstheme="majorHAnsi"/>
          <w:bCs/>
          <w:color w:val="2E74B5" w:themeColor="accent1" w:themeShade="BF"/>
          <w:sz w:val="28"/>
          <w:szCs w:val="28"/>
        </w:rPr>
      </w:pPr>
      <w:r w:rsidRPr="002B24A1">
        <w:rPr>
          <w:rFonts w:asciiTheme="majorHAnsi" w:hAnsiTheme="majorHAnsi" w:cstheme="majorHAnsi"/>
          <w:bCs/>
          <w:color w:val="2E74B5" w:themeColor="accent1" w:themeShade="BF"/>
          <w:sz w:val="28"/>
          <w:szCs w:val="28"/>
        </w:rPr>
        <w:t xml:space="preserve">Montaget av kabel för att ha möjlighet att installera ”laddboxar ”fortgår och beräknas vara klart för alla innan juli månads utgång. Önskar man att montera en laddbox </w:t>
      </w:r>
      <w:r w:rsidR="00081FE3" w:rsidRPr="002B24A1">
        <w:rPr>
          <w:rFonts w:asciiTheme="majorHAnsi" w:hAnsiTheme="majorHAnsi" w:cstheme="majorHAnsi"/>
          <w:bCs/>
          <w:color w:val="2E74B5" w:themeColor="accent1" w:themeShade="BF"/>
          <w:sz w:val="28"/>
          <w:szCs w:val="28"/>
        </w:rPr>
        <w:t>går det bra att kontakta Marcus Noren,</w:t>
      </w:r>
      <w:proofErr w:type="gramStart"/>
      <w:r w:rsidR="00081FE3" w:rsidRPr="002B24A1">
        <w:rPr>
          <w:rFonts w:asciiTheme="majorHAnsi" w:hAnsiTheme="majorHAnsi" w:cstheme="majorHAnsi"/>
          <w:bCs/>
          <w:color w:val="2E74B5" w:themeColor="accent1" w:themeShade="BF"/>
          <w:sz w:val="28"/>
          <w:szCs w:val="28"/>
        </w:rPr>
        <w:t>070-4002000</w:t>
      </w:r>
      <w:proofErr w:type="gramEnd"/>
      <w:r w:rsidR="00081FE3" w:rsidRPr="002B24A1">
        <w:rPr>
          <w:rFonts w:asciiTheme="majorHAnsi" w:hAnsiTheme="majorHAnsi" w:cstheme="majorHAnsi"/>
          <w:bCs/>
          <w:color w:val="2E74B5" w:themeColor="accent1" w:themeShade="BF"/>
          <w:sz w:val="28"/>
          <w:szCs w:val="28"/>
        </w:rPr>
        <w:t>.</w:t>
      </w:r>
    </w:p>
    <w:p w14:paraId="7F89DDFD" w14:textId="5A8E4E4A" w:rsidR="00081FE3" w:rsidRDefault="00081FE3" w:rsidP="00081FE3">
      <w:pPr>
        <w:pStyle w:val="Liststycke"/>
        <w:rPr>
          <w:rFonts w:asciiTheme="majorHAnsi" w:hAnsiTheme="majorHAnsi" w:cstheme="majorHAnsi"/>
          <w:bCs/>
          <w:color w:val="2E74B5" w:themeColor="accent1" w:themeShade="BF"/>
          <w:sz w:val="28"/>
          <w:szCs w:val="28"/>
        </w:rPr>
      </w:pPr>
      <w:r>
        <w:rPr>
          <w:rFonts w:asciiTheme="majorHAnsi" w:hAnsiTheme="majorHAnsi" w:cstheme="majorHAnsi"/>
          <w:bCs/>
          <w:color w:val="2E74B5" w:themeColor="accent1" w:themeShade="BF"/>
          <w:sz w:val="28"/>
          <w:szCs w:val="28"/>
        </w:rPr>
        <w:t xml:space="preserve">Det går naturligtvis använda annan installatör. För de som har sin parkering i den stora carporten får ni kontakta Håkan </w:t>
      </w:r>
      <w:proofErr w:type="gramStart"/>
      <w:r>
        <w:rPr>
          <w:rFonts w:asciiTheme="majorHAnsi" w:hAnsiTheme="majorHAnsi" w:cstheme="majorHAnsi"/>
          <w:bCs/>
          <w:color w:val="2E74B5" w:themeColor="accent1" w:themeShade="BF"/>
          <w:sz w:val="28"/>
          <w:szCs w:val="28"/>
        </w:rPr>
        <w:t>070-5983591</w:t>
      </w:r>
      <w:proofErr w:type="gramEnd"/>
      <w:r>
        <w:rPr>
          <w:rFonts w:asciiTheme="majorHAnsi" w:hAnsiTheme="majorHAnsi" w:cstheme="majorHAnsi"/>
          <w:bCs/>
          <w:color w:val="2E74B5" w:themeColor="accent1" w:themeShade="BF"/>
          <w:sz w:val="28"/>
          <w:szCs w:val="28"/>
        </w:rPr>
        <w:t>.</w:t>
      </w:r>
    </w:p>
    <w:p w14:paraId="205E551D" w14:textId="550BB521" w:rsidR="00081FE3" w:rsidRDefault="005B7F26" w:rsidP="00081FE3">
      <w:pPr>
        <w:pStyle w:val="Liststycke"/>
        <w:rPr>
          <w:rFonts w:asciiTheme="majorHAnsi" w:hAnsiTheme="majorHAnsi" w:cstheme="majorHAnsi"/>
          <w:bCs/>
          <w:color w:val="2E74B5" w:themeColor="accent1" w:themeShade="BF"/>
          <w:sz w:val="28"/>
          <w:szCs w:val="28"/>
        </w:rPr>
      </w:pPr>
      <w:r>
        <w:rPr>
          <w:rFonts w:asciiTheme="majorHAnsi" w:hAnsiTheme="majorHAnsi" w:cstheme="majorHAnsi"/>
          <w:bCs/>
          <w:color w:val="2E74B5" w:themeColor="accent1" w:themeShade="BF"/>
          <w:sz w:val="28"/>
          <w:szCs w:val="28"/>
        </w:rPr>
        <w:tab/>
      </w:r>
    </w:p>
    <w:p w14:paraId="0EBC2186" w14:textId="7B60C485" w:rsidR="002B24A1" w:rsidRDefault="00FE46A7" w:rsidP="005B7F26">
      <w:pPr>
        <w:pStyle w:val="Liststycke"/>
        <w:numPr>
          <w:ilvl w:val="0"/>
          <w:numId w:val="9"/>
        </w:numPr>
        <w:rPr>
          <w:rFonts w:asciiTheme="majorHAnsi" w:hAnsiTheme="majorHAnsi" w:cstheme="majorHAnsi"/>
          <w:bCs/>
          <w:color w:val="2E74B5" w:themeColor="accent1" w:themeShade="BF"/>
          <w:sz w:val="28"/>
          <w:szCs w:val="28"/>
        </w:rPr>
      </w:pPr>
      <w:r w:rsidRPr="005B7F26">
        <w:rPr>
          <w:rFonts w:asciiTheme="majorHAnsi" w:hAnsiTheme="majorHAnsi" w:cstheme="majorHAnsi"/>
          <w:bCs/>
          <w:color w:val="2E74B5" w:themeColor="accent1" w:themeShade="BF"/>
          <w:sz w:val="28"/>
          <w:szCs w:val="28"/>
        </w:rPr>
        <w:t>Vill uppmana till att se över silen där stuprören med regnvatten ska rinna undan</w:t>
      </w:r>
      <w:r w:rsidR="002B24A1" w:rsidRPr="005B7F26">
        <w:rPr>
          <w:rFonts w:asciiTheme="majorHAnsi" w:hAnsiTheme="majorHAnsi" w:cstheme="majorHAnsi"/>
          <w:bCs/>
          <w:color w:val="2E74B5" w:themeColor="accent1" w:themeShade="BF"/>
          <w:sz w:val="28"/>
          <w:szCs w:val="28"/>
        </w:rPr>
        <w:t>.</w:t>
      </w:r>
      <w:r w:rsidRPr="005B7F26">
        <w:rPr>
          <w:rFonts w:asciiTheme="majorHAnsi" w:hAnsiTheme="majorHAnsi" w:cstheme="majorHAnsi"/>
          <w:bCs/>
          <w:color w:val="2E74B5" w:themeColor="accent1" w:themeShade="BF"/>
          <w:sz w:val="28"/>
          <w:szCs w:val="28"/>
        </w:rPr>
        <w:t xml:space="preserve"> </w:t>
      </w:r>
      <w:r w:rsidR="002B24A1" w:rsidRPr="005B7F26">
        <w:rPr>
          <w:rFonts w:asciiTheme="majorHAnsi" w:hAnsiTheme="majorHAnsi" w:cstheme="majorHAnsi"/>
          <w:bCs/>
          <w:color w:val="2E74B5" w:themeColor="accent1" w:themeShade="BF"/>
          <w:sz w:val="28"/>
          <w:szCs w:val="28"/>
        </w:rPr>
        <w:t>M</w:t>
      </w:r>
      <w:r w:rsidRPr="005B7F26">
        <w:rPr>
          <w:rFonts w:asciiTheme="majorHAnsi" w:hAnsiTheme="majorHAnsi" w:cstheme="majorHAnsi"/>
          <w:bCs/>
          <w:color w:val="2E74B5" w:themeColor="accent1" w:themeShade="BF"/>
          <w:sz w:val="28"/>
          <w:szCs w:val="28"/>
        </w:rPr>
        <w:t xml:space="preserve">ånga sköter detta men inte på alla ställen, därför kolla </w:t>
      </w:r>
      <w:r w:rsidR="002B24A1" w:rsidRPr="005B7F26">
        <w:rPr>
          <w:rFonts w:asciiTheme="majorHAnsi" w:hAnsiTheme="majorHAnsi" w:cstheme="majorHAnsi"/>
          <w:bCs/>
          <w:color w:val="2E74B5" w:themeColor="accent1" w:themeShade="BF"/>
          <w:sz w:val="28"/>
          <w:szCs w:val="28"/>
        </w:rPr>
        <w:t>hur det är hos er</w:t>
      </w:r>
      <w:r w:rsidRPr="005B7F26">
        <w:rPr>
          <w:rFonts w:asciiTheme="majorHAnsi" w:hAnsiTheme="majorHAnsi" w:cstheme="majorHAnsi"/>
          <w:bCs/>
          <w:color w:val="2E74B5" w:themeColor="accent1" w:themeShade="BF"/>
          <w:sz w:val="28"/>
          <w:szCs w:val="28"/>
        </w:rPr>
        <w:t>.</w:t>
      </w:r>
      <w:r w:rsidR="002B24A1" w:rsidRPr="005B7F26">
        <w:rPr>
          <w:rFonts w:asciiTheme="majorHAnsi" w:hAnsiTheme="majorHAnsi" w:cstheme="majorHAnsi"/>
          <w:bCs/>
          <w:color w:val="2E74B5" w:themeColor="accent1" w:themeShade="BF"/>
          <w:sz w:val="28"/>
          <w:szCs w:val="28"/>
        </w:rPr>
        <w:t xml:space="preserve"> </w:t>
      </w:r>
      <w:r w:rsidR="002B24A1" w:rsidRPr="005B7F26">
        <w:rPr>
          <w:rFonts w:asciiTheme="majorHAnsi" w:hAnsiTheme="majorHAnsi" w:cstheme="majorHAnsi"/>
          <w:bCs/>
          <w:color w:val="2E74B5" w:themeColor="accent1" w:themeShade="BF"/>
          <w:sz w:val="28"/>
          <w:szCs w:val="28"/>
        </w:rPr>
        <w:t>Måste även påpeka att de som har häck och den sprider ut sig mot gång</w:t>
      </w:r>
      <w:r w:rsidR="002B24A1" w:rsidRPr="005B7F26">
        <w:rPr>
          <w:rFonts w:asciiTheme="majorHAnsi" w:hAnsiTheme="majorHAnsi" w:cstheme="majorHAnsi"/>
          <w:bCs/>
          <w:color w:val="2E74B5" w:themeColor="accent1" w:themeShade="BF"/>
          <w:sz w:val="28"/>
          <w:szCs w:val="28"/>
        </w:rPr>
        <w:t>-</w:t>
      </w:r>
      <w:r w:rsidR="002B24A1" w:rsidRPr="005B7F26">
        <w:rPr>
          <w:rFonts w:asciiTheme="majorHAnsi" w:hAnsiTheme="majorHAnsi" w:cstheme="majorHAnsi"/>
          <w:bCs/>
          <w:color w:val="2E74B5" w:themeColor="accent1" w:themeShade="BF"/>
          <w:sz w:val="28"/>
          <w:szCs w:val="28"/>
        </w:rPr>
        <w:t xml:space="preserve"> och cykelbanor måste se till att dessa hålls på en storlek så det inte hindrar framkomligheten. Viktigt också, för det är utrymningsvägar.</w:t>
      </w:r>
    </w:p>
    <w:p w14:paraId="4A601196" w14:textId="77777777" w:rsidR="00E23E15" w:rsidRPr="005B7F26" w:rsidRDefault="00E23E15" w:rsidP="00E23E15">
      <w:pPr>
        <w:pStyle w:val="Liststycke"/>
        <w:rPr>
          <w:rFonts w:asciiTheme="majorHAnsi" w:hAnsiTheme="majorHAnsi" w:cstheme="majorHAnsi"/>
          <w:bCs/>
          <w:color w:val="2E74B5" w:themeColor="accent1" w:themeShade="BF"/>
          <w:sz w:val="28"/>
          <w:szCs w:val="28"/>
        </w:rPr>
      </w:pPr>
    </w:p>
    <w:p w14:paraId="253F4C8D" w14:textId="2042ADF5" w:rsidR="0064670D" w:rsidRPr="00E23E15" w:rsidRDefault="002B24A1" w:rsidP="00E23E15">
      <w:pPr>
        <w:pStyle w:val="Liststycke"/>
        <w:numPr>
          <w:ilvl w:val="0"/>
          <w:numId w:val="9"/>
        </w:numPr>
        <w:rPr>
          <w:rFonts w:asciiTheme="majorHAnsi" w:hAnsiTheme="majorHAnsi" w:cstheme="majorHAnsi"/>
          <w:bCs/>
          <w:color w:val="2E74B5" w:themeColor="accent1" w:themeShade="BF"/>
          <w:sz w:val="28"/>
          <w:szCs w:val="28"/>
        </w:rPr>
      </w:pPr>
      <w:r w:rsidRPr="00E23E15">
        <w:rPr>
          <w:rFonts w:asciiTheme="majorHAnsi" w:hAnsiTheme="majorHAnsi" w:cstheme="majorHAnsi"/>
          <w:bCs/>
          <w:color w:val="2E74B5" w:themeColor="accent1" w:themeShade="BF"/>
          <w:sz w:val="28"/>
          <w:szCs w:val="28"/>
        </w:rPr>
        <w:t>Se även över er växtlighet som finns nära huskroppen</w:t>
      </w:r>
      <w:r w:rsidR="00E23E15" w:rsidRPr="00E23E15">
        <w:rPr>
          <w:rFonts w:asciiTheme="majorHAnsi" w:hAnsiTheme="majorHAnsi" w:cstheme="majorHAnsi"/>
          <w:bCs/>
          <w:color w:val="2E74B5" w:themeColor="accent1" w:themeShade="BF"/>
          <w:sz w:val="28"/>
          <w:szCs w:val="28"/>
        </w:rPr>
        <w:t>.</w:t>
      </w:r>
    </w:p>
    <w:p w14:paraId="3A6CB19C" w14:textId="76E674ED" w:rsidR="0064670D" w:rsidRDefault="0064670D" w:rsidP="00FE46A7">
      <w:pPr>
        <w:pStyle w:val="Liststycke"/>
        <w:rPr>
          <w:rFonts w:asciiTheme="majorHAnsi" w:hAnsiTheme="majorHAnsi" w:cstheme="majorHAnsi"/>
          <w:bCs/>
          <w:color w:val="2E74B5" w:themeColor="accent1" w:themeShade="BF"/>
          <w:sz w:val="28"/>
          <w:szCs w:val="28"/>
        </w:rPr>
      </w:pPr>
    </w:p>
    <w:p w14:paraId="02209E57" w14:textId="3FB945B6" w:rsidR="0064670D" w:rsidRPr="000A1127" w:rsidRDefault="000A1127" w:rsidP="0064670D">
      <w:pPr>
        <w:pStyle w:val="Liststycke"/>
        <w:numPr>
          <w:ilvl w:val="0"/>
          <w:numId w:val="8"/>
        </w:numPr>
        <w:rPr>
          <w:rFonts w:asciiTheme="majorHAnsi" w:hAnsiTheme="majorHAnsi" w:cstheme="majorHAnsi"/>
          <w:bCs/>
          <w:color w:val="2E74B5" w:themeColor="accent1" w:themeShade="BF"/>
          <w:sz w:val="28"/>
          <w:szCs w:val="28"/>
        </w:rPr>
      </w:pPr>
      <w:r>
        <w:rPr>
          <w:rFonts w:asciiTheme="majorHAnsi" w:hAnsiTheme="majorHAnsi" w:cstheme="majorHAnsi"/>
          <w:bCs/>
          <w:color w:val="2E74B5" w:themeColor="accent1" w:themeShade="BF"/>
          <w:sz w:val="28"/>
          <w:szCs w:val="28"/>
        </w:rPr>
        <w:t xml:space="preserve">Studera bifogade broschyr </w:t>
      </w:r>
      <w:r w:rsidRPr="000A1127">
        <w:rPr>
          <w:rFonts w:asciiTheme="majorHAnsi" w:hAnsiTheme="majorHAnsi" w:cstheme="majorHAnsi"/>
          <w:bCs/>
          <w:i/>
          <w:iCs/>
          <w:color w:val="2E74B5" w:themeColor="accent1" w:themeShade="BF"/>
          <w:sz w:val="28"/>
          <w:szCs w:val="28"/>
        </w:rPr>
        <w:t>”Skydda dig mot brand hemma”</w:t>
      </w:r>
      <w:r w:rsidR="005B7F26">
        <w:rPr>
          <w:rFonts w:asciiTheme="majorHAnsi" w:hAnsiTheme="majorHAnsi" w:cstheme="majorHAnsi"/>
          <w:bCs/>
          <w:i/>
          <w:iCs/>
          <w:color w:val="2E74B5" w:themeColor="accent1" w:themeShade="BF"/>
          <w:sz w:val="28"/>
          <w:szCs w:val="28"/>
        </w:rPr>
        <w:t>.</w:t>
      </w:r>
    </w:p>
    <w:p w14:paraId="24B081E5" w14:textId="44481138" w:rsidR="000A1127" w:rsidRDefault="000A1127" w:rsidP="000A1127">
      <w:pPr>
        <w:pStyle w:val="Liststycke"/>
        <w:rPr>
          <w:rFonts w:asciiTheme="majorHAnsi" w:hAnsiTheme="majorHAnsi" w:cstheme="majorHAnsi"/>
          <w:bCs/>
          <w:color w:val="2E74B5" w:themeColor="accent1" w:themeShade="BF"/>
          <w:sz w:val="28"/>
          <w:szCs w:val="28"/>
        </w:rPr>
      </w:pPr>
    </w:p>
    <w:p w14:paraId="1BC95C6D" w14:textId="52B7335C" w:rsidR="000A1127" w:rsidRDefault="000A1127" w:rsidP="000A1127">
      <w:pPr>
        <w:pStyle w:val="Liststycke"/>
        <w:numPr>
          <w:ilvl w:val="0"/>
          <w:numId w:val="8"/>
        </w:numPr>
        <w:rPr>
          <w:rFonts w:asciiTheme="majorHAnsi" w:hAnsiTheme="majorHAnsi" w:cstheme="majorHAnsi"/>
          <w:bCs/>
          <w:color w:val="2E74B5" w:themeColor="accent1" w:themeShade="BF"/>
          <w:sz w:val="28"/>
          <w:szCs w:val="28"/>
        </w:rPr>
      </w:pPr>
      <w:r>
        <w:rPr>
          <w:rFonts w:asciiTheme="majorHAnsi" w:hAnsiTheme="majorHAnsi" w:cstheme="majorHAnsi"/>
          <w:bCs/>
          <w:color w:val="2E74B5" w:themeColor="accent1" w:themeShade="BF"/>
          <w:sz w:val="28"/>
          <w:szCs w:val="28"/>
        </w:rPr>
        <w:t>Vi har under våren haft problem med råttor, försäkringsbolaget har varit ut</w:t>
      </w:r>
      <w:r w:rsidR="005B7F26">
        <w:rPr>
          <w:rFonts w:asciiTheme="majorHAnsi" w:hAnsiTheme="majorHAnsi" w:cstheme="majorHAnsi"/>
          <w:bCs/>
          <w:color w:val="2E74B5" w:themeColor="accent1" w:themeShade="BF"/>
          <w:sz w:val="28"/>
          <w:szCs w:val="28"/>
        </w:rPr>
        <w:t>e</w:t>
      </w:r>
      <w:r>
        <w:rPr>
          <w:rFonts w:asciiTheme="majorHAnsi" w:hAnsiTheme="majorHAnsi" w:cstheme="majorHAnsi"/>
          <w:bCs/>
          <w:color w:val="2E74B5" w:themeColor="accent1" w:themeShade="BF"/>
          <w:sz w:val="28"/>
          <w:szCs w:val="28"/>
        </w:rPr>
        <w:t xml:space="preserve"> och åtgärdat. Men på uppmaning från d</w:t>
      </w:r>
      <w:r w:rsidR="005B7F26">
        <w:rPr>
          <w:rFonts w:asciiTheme="majorHAnsi" w:hAnsiTheme="majorHAnsi" w:cstheme="majorHAnsi"/>
          <w:bCs/>
          <w:color w:val="2E74B5" w:themeColor="accent1" w:themeShade="BF"/>
          <w:sz w:val="28"/>
          <w:szCs w:val="28"/>
        </w:rPr>
        <w:t>e</w:t>
      </w:r>
      <w:r>
        <w:rPr>
          <w:rFonts w:asciiTheme="majorHAnsi" w:hAnsiTheme="majorHAnsi" w:cstheme="majorHAnsi"/>
          <w:bCs/>
          <w:color w:val="2E74B5" w:themeColor="accent1" w:themeShade="BF"/>
          <w:sz w:val="28"/>
          <w:szCs w:val="28"/>
        </w:rPr>
        <w:t xml:space="preserve">m och för att försöka </w:t>
      </w:r>
      <w:r w:rsidR="005B7F26">
        <w:rPr>
          <w:rFonts w:asciiTheme="majorHAnsi" w:hAnsiTheme="majorHAnsi" w:cstheme="majorHAnsi"/>
          <w:bCs/>
          <w:color w:val="2E74B5" w:themeColor="accent1" w:themeShade="BF"/>
          <w:sz w:val="28"/>
          <w:szCs w:val="28"/>
        </w:rPr>
        <w:t>undvika problem</w:t>
      </w:r>
      <w:r>
        <w:rPr>
          <w:rFonts w:asciiTheme="majorHAnsi" w:hAnsiTheme="majorHAnsi" w:cstheme="majorHAnsi"/>
          <w:bCs/>
          <w:color w:val="2E74B5" w:themeColor="accent1" w:themeShade="BF"/>
          <w:sz w:val="28"/>
          <w:szCs w:val="28"/>
        </w:rPr>
        <w:t xml:space="preserve"> </w:t>
      </w:r>
      <w:r w:rsidR="00503882">
        <w:rPr>
          <w:rFonts w:asciiTheme="majorHAnsi" w:hAnsiTheme="majorHAnsi" w:cstheme="majorHAnsi"/>
          <w:bCs/>
          <w:color w:val="2E74B5" w:themeColor="accent1" w:themeShade="BF"/>
          <w:sz w:val="28"/>
          <w:szCs w:val="28"/>
        </w:rPr>
        <w:t>ha</w:t>
      </w:r>
      <w:r w:rsidR="005B7F26">
        <w:rPr>
          <w:rFonts w:asciiTheme="majorHAnsi" w:hAnsiTheme="majorHAnsi" w:cstheme="majorHAnsi"/>
          <w:bCs/>
          <w:color w:val="2E74B5" w:themeColor="accent1" w:themeShade="BF"/>
          <w:sz w:val="28"/>
          <w:szCs w:val="28"/>
        </w:rPr>
        <w:t>r</w:t>
      </w:r>
      <w:r w:rsidR="00503882">
        <w:rPr>
          <w:rFonts w:asciiTheme="majorHAnsi" w:hAnsiTheme="majorHAnsi" w:cstheme="majorHAnsi"/>
          <w:bCs/>
          <w:color w:val="2E74B5" w:themeColor="accent1" w:themeShade="BF"/>
          <w:sz w:val="28"/>
          <w:szCs w:val="28"/>
        </w:rPr>
        <w:t xml:space="preserve"> de som förslag att förbjuda matning av fåglar.</w:t>
      </w:r>
    </w:p>
    <w:p w14:paraId="426D7FB0" w14:textId="593A217E" w:rsidR="00503882" w:rsidRDefault="00503882" w:rsidP="00503882">
      <w:pPr>
        <w:pStyle w:val="Liststycke"/>
        <w:rPr>
          <w:rFonts w:asciiTheme="majorHAnsi" w:hAnsiTheme="majorHAnsi" w:cstheme="majorHAnsi"/>
          <w:b/>
          <w:color w:val="2E74B5" w:themeColor="accent1" w:themeShade="BF"/>
          <w:sz w:val="28"/>
          <w:szCs w:val="28"/>
          <w:u w:val="single"/>
        </w:rPr>
      </w:pPr>
      <w:r w:rsidRPr="00503882">
        <w:rPr>
          <w:rFonts w:asciiTheme="majorHAnsi" w:hAnsiTheme="majorHAnsi" w:cstheme="majorHAnsi"/>
          <w:b/>
          <w:color w:val="2E74B5" w:themeColor="accent1" w:themeShade="BF"/>
          <w:sz w:val="28"/>
          <w:szCs w:val="28"/>
          <w:u w:val="single"/>
        </w:rPr>
        <w:t>Därför fattade styrelsen beslut om att matning av fåglar icke</w:t>
      </w:r>
      <w:r w:rsidR="005B7F26">
        <w:rPr>
          <w:rFonts w:asciiTheme="majorHAnsi" w:hAnsiTheme="majorHAnsi" w:cstheme="majorHAnsi"/>
          <w:b/>
          <w:color w:val="2E74B5" w:themeColor="accent1" w:themeShade="BF"/>
          <w:sz w:val="28"/>
          <w:szCs w:val="28"/>
          <w:u w:val="single"/>
        </w:rPr>
        <w:t xml:space="preserve"> ska</w:t>
      </w:r>
      <w:r w:rsidRPr="00503882">
        <w:rPr>
          <w:rFonts w:asciiTheme="majorHAnsi" w:hAnsiTheme="majorHAnsi" w:cstheme="majorHAnsi"/>
          <w:b/>
          <w:color w:val="2E74B5" w:themeColor="accent1" w:themeShade="BF"/>
          <w:sz w:val="28"/>
          <w:szCs w:val="28"/>
          <w:u w:val="single"/>
        </w:rPr>
        <w:t xml:space="preserve"> ske inom Rovan Norrmalm</w:t>
      </w:r>
      <w:r w:rsidR="005B7F26">
        <w:rPr>
          <w:rFonts w:asciiTheme="majorHAnsi" w:hAnsiTheme="majorHAnsi" w:cstheme="majorHAnsi"/>
          <w:b/>
          <w:color w:val="2E74B5" w:themeColor="accent1" w:themeShade="BF"/>
          <w:sz w:val="28"/>
          <w:szCs w:val="28"/>
          <w:u w:val="single"/>
        </w:rPr>
        <w:t>.</w:t>
      </w:r>
    </w:p>
    <w:p w14:paraId="7AFE89CE" w14:textId="11F9A65D" w:rsidR="00503882" w:rsidRDefault="00503882" w:rsidP="00503882">
      <w:pPr>
        <w:pStyle w:val="Liststycke"/>
        <w:rPr>
          <w:rFonts w:asciiTheme="majorHAnsi" w:hAnsiTheme="majorHAnsi" w:cstheme="majorHAnsi"/>
          <w:b/>
          <w:color w:val="2E74B5" w:themeColor="accent1" w:themeShade="BF"/>
          <w:sz w:val="28"/>
          <w:szCs w:val="28"/>
          <w:u w:val="single"/>
        </w:rPr>
      </w:pPr>
    </w:p>
    <w:p w14:paraId="31700172" w14:textId="0A2F563A" w:rsidR="00503882" w:rsidRDefault="00503882" w:rsidP="00503882">
      <w:pPr>
        <w:pStyle w:val="Liststycke"/>
        <w:rPr>
          <w:rFonts w:asciiTheme="majorHAnsi" w:hAnsiTheme="majorHAnsi" w:cstheme="majorHAnsi"/>
          <w:bCs/>
          <w:color w:val="2E74B5" w:themeColor="accent1" w:themeShade="BF"/>
          <w:sz w:val="28"/>
          <w:szCs w:val="28"/>
        </w:rPr>
      </w:pPr>
      <w:r>
        <w:rPr>
          <w:rFonts w:asciiTheme="majorHAnsi" w:hAnsiTheme="majorHAnsi" w:cstheme="majorHAnsi"/>
          <w:bCs/>
          <w:color w:val="2E74B5" w:themeColor="accent1" w:themeShade="BF"/>
          <w:sz w:val="28"/>
          <w:szCs w:val="28"/>
        </w:rPr>
        <w:t>Det blev lite mycket att tänka på men</w:t>
      </w:r>
      <w:r w:rsidR="00C40A56">
        <w:rPr>
          <w:rFonts w:asciiTheme="majorHAnsi" w:hAnsiTheme="majorHAnsi" w:cstheme="majorHAnsi"/>
          <w:bCs/>
          <w:color w:val="2E74B5" w:themeColor="accent1" w:themeShade="BF"/>
          <w:sz w:val="28"/>
          <w:szCs w:val="28"/>
        </w:rPr>
        <w:t xml:space="preserve"> nu</w:t>
      </w:r>
      <w:r>
        <w:rPr>
          <w:rFonts w:asciiTheme="majorHAnsi" w:hAnsiTheme="majorHAnsi" w:cstheme="majorHAnsi"/>
          <w:bCs/>
          <w:color w:val="2E74B5" w:themeColor="accent1" w:themeShade="BF"/>
          <w:sz w:val="28"/>
          <w:szCs w:val="28"/>
        </w:rPr>
        <w:t xml:space="preserve"> vill </w:t>
      </w:r>
      <w:r w:rsidR="005B7F26">
        <w:rPr>
          <w:rFonts w:asciiTheme="majorHAnsi" w:hAnsiTheme="majorHAnsi" w:cstheme="majorHAnsi"/>
          <w:bCs/>
          <w:color w:val="2E74B5" w:themeColor="accent1" w:themeShade="BF"/>
          <w:sz w:val="28"/>
          <w:szCs w:val="28"/>
        </w:rPr>
        <w:t>vi</w:t>
      </w:r>
      <w:r>
        <w:rPr>
          <w:rFonts w:asciiTheme="majorHAnsi" w:hAnsiTheme="majorHAnsi" w:cstheme="majorHAnsi"/>
          <w:bCs/>
          <w:color w:val="2E74B5" w:themeColor="accent1" w:themeShade="BF"/>
          <w:sz w:val="28"/>
          <w:szCs w:val="28"/>
        </w:rPr>
        <w:t xml:space="preserve"> önska </w:t>
      </w:r>
      <w:r w:rsidR="00C40A56">
        <w:rPr>
          <w:rFonts w:asciiTheme="majorHAnsi" w:hAnsiTheme="majorHAnsi" w:cstheme="majorHAnsi"/>
          <w:bCs/>
          <w:color w:val="2E74B5" w:themeColor="accent1" w:themeShade="BF"/>
          <w:sz w:val="28"/>
          <w:szCs w:val="28"/>
        </w:rPr>
        <w:t xml:space="preserve">alla en riktig </w:t>
      </w:r>
    </w:p>
    <w:p w14:paraId="64626918" w14:textId="7453B3F3" w:rsidR="00C40A56" w:rsidRPr="00A73791" w:rsidRDefault="00C40A56" w:rsidP="00A73791">
      <w:pPr>
        <w:pStyle w:val="Liststycke"/>
        <w:ind w:left="3328"/>
        <w:rPr>
          <w:rFonts w:asciiTheme="majorHAnsi" w:hAnsiTheme="majorHAnsi" w:cstheme="majorHAnsi"/>
          <w:bCs/>
          <w:color w:val="2E74B5" w:themeColor="accent1" w:themeShade="BF"/>
          <w:sz w:val="44"/>
          <w:szCs w:val="44"/>
        </w:rPr>
      </w:pPr>
      <w:r w:rsidRPr="00A73791">
        <w:rPr>
          <w:rFonts w:asciiTheme="majorHAnsi" w:hAnsiTheme="majorHAnsi" w:cstheme="majorHAnsi"/>
          <w:bCs/>
          <w:color w:val="2E74B5" w:themeColor="accent1" w:themeShade="BF"/>
          <w:sz w:val="44"/>
          <w:szCs w:val="44"/>
        </w:rPr>
        <w:t>GO SOMMAR</w:t>
      </w:r>
    </w:p>
    <w:p w14:paraId="0AE4BB9B" w14:textId="43A87267" w:rsidR="00A61B23" w:rsidRPr="00A73791" w:rsidRDefault="00C40A56" w:rsidP="00A73791">
      <w:pPr>
        <w:pStyle w:val="Liststycke"/>
        <w:rPr>
          <w:rFonts w:asciiTheme="majorHAnsi" w:hAnsiTheme="majorHAnsi" w:cstheme="majorHAnsi"/>
          <w:bCs/>
          <w:color w:val="2E74B5" w:themeColor="accent1" w:themeShade="BF"/>
          <w:sz w:val="28"/>
          <w:szCs w:val="28"/>
        </w:rPr>
      </w:pPr>
      <w:r>
        <w:rPr>
          <w:rFonts w:asciiTheme="majorHAnsi" w:hAnsiTheme="majorHAnsi" w:cstheme="majorHAnsi"/>
          <w:bCs/>
          <w:noProof/>
          <w:color w:val="2E74B5" w:themeColor="accent1" w:themeShade="BF"/>
          <w:sz w:val="28"/>
          <w:szCs w:val="28"/>
        </w:rPr>
        <w:drawing>
          <wp:inline distT="0" distB="0" distL="0" distR="0" wp14:anchorId="180351FC" wp14:editId="4A018A3F">
            <wp:extent cx="822960" cy="822960"/>
            <wp:effectExtent l="0" t="0" r="0" b="0"/>
            <wp:docPr id="1" name="Bildobjekt 1" descr="En bild som visar silhuett, lampa, vektorgrafik, lj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silhuett, lampa, vektorgrafik, ljus&#10;&#10;Automatiskt genererad beskrivning"/>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822960" cy="822960"/>
                    </a:xfrm>
                    <a:prstGeom prst="rect">
                      <a:avLst/>
                    </a:prstGeom>
                  </pic:spPr>
                </pic:pic>
              </a:graphicData>
            </a:graphic>
          </wp:inline>
        </w:drawing>
      </w:r>
      <w:r>
        <w:rPr>
          <w:rFonts w:asciiTheme="majorHAnsi" w:hAnsiTheme="majorHAnsi" w:cstheme="majorHAnsi"/>
          <w:bCs/>
          <w:color w:val="2E74B5" w:themeColor="accent1" w:themeShade="BF"/>
          <w:sz w:val="28"/>
          <w:szCs w:val="28"/>
        </w:rPr>
        <w:t xml:space="preserve">                       Hälsningar styrelsen.           </w:t>
      </w:r>
      <w:r w:rsidR="00A73791">
        <w:rPr>
          <w:rFonts w:asciiTheme="majorHAnsi" w:hAnsiTheme="majorHAnsi" w:cstheme="majorHAnsi"/>
          <w:bCs/>
          <w:noProof/>
          <w:color w:val="2E74B5" w:themeColor="accent1" w:themeShade="BF"/>
          <w:sz w:val="28"/>
          <w:szCs w:val="28"/>
        </w:rPr>
        <w:drawing>
          <wp:inline distT="0" distB="0" distL="0" distR="0" wp14:anchorId="3039C40B" wp14:editId="33229FAE">
            <wp:extent cx="822960" cy="822960"/>
            <wp:effectExtent l="0" t="0" r="0" b="0"/>
            <wp:docPr id="3" name="Bildobjekt 3" descr="En bild som visar silhuett, lampa, vektorgrafik, lj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silhuett, lampa, vektorgrafik, ljus&#10;&#10;Automatiskt genererad beskrivning"/>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822960" cy="822960"/>
                    </a:xfrm>
                    <a:prstGeom prst="rect">
                      <a:avLst/>
                    </a:prstGeom>
                  </pic:spPr>
                </pic:pic>
              </a:graphicData>
            </a:graphic>
          </wp:inline>
        </w:drawing>
      </w:r>
      <w:r>
        <w:rPr>
          <w:rFonts w:asciiTheme="majorHAnsi" w:hAnsiTheme="majorHAnsi" w:cstheme="majorHAnsi"/>
          <w:bCs/>
          <w:color w:val="2E74B5" w:themeColor="accent1" w:themeShade="BF"/>
          <w:sz w:val="28"/>
          <w:szCs w:val="28"/>
        </w:rPr>
        <w:t xml:space="preserve">             </w:t>
      </w:r>
    </w:p>
    <w:sectPr w:rsidR="00A61B23" w:rsidRPr="00A73791" w:rsidSect="005B7F26">
      <w:pgSz w:w="11906" w:h="16838"/>
      <w:pgMar w:top="851" w:right="1418" w:bottom="567" w:left="1418" w:header="709" w:footer="709" w:gutter="0"/>
      <w:pgBorders w:offsetFrom="page">
        <w:top w:val="triple" w:sz="18" w:space="24" w:color="1F4E79" w:themeColor="accent1" w:themeShade="80"/>
        <w:left w:val="triple" w:sz="18" w:space="24" w:color="1F4E79" w:themeColor="accent1" w:themeShade="80"/>
        <w:bottom w:val="triple" w:sz="18" w:space="24" w:color="1F4E79" w:themeColor="accent1" w:themeShade="80"/>
        <w:right w:val="triple" w:sz="18" w:space="24" w:color="1F4E79"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8043" w14:textId="77777777" w:rsidR="00C665DC" w:rsidRDefault="00C665DC" w:rsidP="00E83367">
      <w:pPr>
        <w:spacing w:after="0" w:line="240" w:lineRule="auto"/>
      </w:pPr>
      <w:r>
        <w:separator/>
      </w:r>
    </w:p>
  </w:endnote>
  <w:endnote w:type="continuationSeparator" w:id="0">
    <w:p w14:paraId="63839522" w14:textId="77777777" w:rsidR="00C665DC" w:rsidRDefault="00C665DC" w:rsidP="00E8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8E25" w14:textId="77777777" w:rsidR="00C665DC" w:rsidRDefault="00C665DC" w:rsidP="00E83367">
      <w:pPr>
        <w:spacing w:after="0" w:line="240" w:lineRule="auto"/>
      </w:pPr>
      <w:r>
        <w:separator/>
      </w:r>
    </w:p>
  </w:footnote>
  <w:footnote w:type="continuationSeparator" w:id="0">
    <w:p w14:paraId="583101F6" w14:textId="77777777" w:rsidR="00C665DC" w:rsidRDefault="00C665DC" w:rsidP="00E83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2381"/>
    <w:multiLevelType w:val="hybridMultilevel"/>
    <w:tmpl w:val="6ADE24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FC4E7A"/>
    <w:multiLevelType w:val="hybridMultilevel"/>
    <w:tmpl w:val="E4808A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8F26E3"/>
    <w:multiLevelType w:val="hybridMultilevel"/>
    <w:tmpl w:val="69E4B952"/>
    <w:lvl w:ilvl="0" w:tplc="041D0001">
      <w:start w:val="1"/>
      <w:numFmt w:val="bullet"/>
      <w:lvlText w:val=""/>
      <w:lvlJc w:val="left"/>
      <w:pPr>
        <w:ind w:left="1789" w:hanging="360"/>
      </w:pPr>
      <w:rPr>
        <w:rFonts w:ascii="Symbol" w:hAnsi="Symbol" w:hint="default"/>
      </w:rPr>
    </w:lvl>
    <w:lvl w:ilvl="1" w:tplc="041D0003" w:tentative="1">
      <w:start w:val="1"/>
      <w:numFmt w:val="bullet"/>
      <w:lvlText w:val="o"/>
      <w:lvlJc w:val="left"/>
      <w:pPr>
        <w:ind w:left="2509" w:hanging="360"/>
      </w:pPr>
      <w:rPr>
        <w:rFonts w:ascii="Courier New" w:hAnsi="Courier New" w:cs="Courier New" w:hint="default"/>
      </w:rPr>
    </w:lvl>
    <w:lvl w:ilvl="2" w:tplc="041D0005" w:tentative="1">
      <w:start w:val="1"/>
      <w:numFmt w:val="bullet"/>
      <w:lvlText w:val=""/>
      <w:lvlJc w:val="left"/>
      <w:pPr>
        <w:ind w:left="3229" w:hanging="360"/>
      </w:pPr>
      <w:rPr>
        <w:rFonts w:ascii="Wingdings" w:hAnsi="Wingdings" w:hint="default"/>
      </w:rPr>
    </w:lvl>
    <w:lvl w:ilvl="3" w:tplc="041D0001" w:tentative="1">
      <w:start w:val="1"/>
      <w:numFmt w:val="bullet"/>
      <w:lvlText w:val=""/>
      <w:lvlJc w:val="left"/>
      <w:pPr>
        <w:ind w:left="3949" w:hanging="360"/>
      </w:pPr>
      <w:rPr>
        <w:rFonts w:ascii="Symbol" w:hAnsi="Symbol" w:hint="default"/>
      </w:rPr>
    </w:lvl>
    <w:lvl w:ilvl="4" w:tplc="041D0003" w:tentative="1">
      <w:start w:val="1"/>
      <w:numFmt w:val="bullet"/>
      <w:lvlText w:val="o"/>
      <w:lvlJc w:val="left"/>
      <w:pPr>
        <w:ind w:left="4669" w:hanging="360"/>
      </w:pPr>
      <w:rPr>
        <w:rFonts w:ascii="Courier New" w:hAnsi="Courier New" w:cs="Courier New" w:hint="default"/>
      </w:rPr>
    </w:lvl>
    <w:lvl w:ilvl="5" w:tplc="041D0005" w:tentative="1">
      <w:start w:val="1"/>
      <w:numFmt w:val="bullet"/>
      <w:lvlText w:val=""/>
      <w:lvlJc w:val="left"/>
      <w:pPr>
        <w:ind w:left="5389" w:hanging="360"/>
      </w:pPr>
      <w:rPr>
        <w:rFonts w:ascii="Wingdings" w:hAnsi="Wingdings" w:hint="default"/>
      </w:rPr>
    </w:lvl>
    <w:lvl w:ilvl="6" w:tplc="041D0001" w:tentative="1">
      <w:start w:val="1"/>
      <w:numFmt w:val="bullet"/>
      <w:lvlText w:val=""/>
      <w:lvlJc w:val="left"/>
      <w:pPr>
        <w:ind w:left="6109" w:hanging="360"/>
      </w:pPr>
      <w:rPr>
        <w:rFonts w:ascii="Symbol" w:hAnsi="Symbol" w:hint="default"/>
      </w:rPr>
    </w:lvl>
    <w:lvl w:ilvl="7" w:tplc="041D0003" w:tentative="1">
      <w:start w:val="1"/>
      <w:numFmt w:val="bullet"/>
      <w:lvlText w:val="o"/>
      <w:lvlJc w:val="left"/>
      <w:pPr>
        <w:ind w:left="6829" w:hanging="360"/>
      </w:pPr>
      <w:rPr>
        <w:rFonts w:ascii="Courier New" w:hAnsi="Courier New" w:cs="Courier New" w:hint="default"/>
      </w:rPr>
    </w:lvl>
    <w:lvl w:ilvl="8" w:tplc="041D0005" w:tentative="1">
      <w:start w:val="1"/>
      <w:numFmt w:val="bullet"/>
      <w:lvlText w:val=""/>
      <w:lvlJc w:val="left"/>
      <w:pPr>
        <w:ind w:left="7549" w:hanging="360"/>
      </w:pPr>
      <w:rPr>
        <w:rFonts w:ascii="Wingdings" w:hAnsi="Wingdings" w:hint="default"/>
      </w:rPr>
    </w:lvl>
  </w:abstractNum>
  <w:abstractNum w:abstractNumId="3" w15:restartNumberingAfterBreak="0">
    <w:nsid w:val="25DC1A6E"/>
    <w:multiLevelType w:val="hybridMultilevel"/>
    <w:tmpl w:val="3496C1B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2F896502"/>
    <w:multiLevelType w:val="hybridMultilevel"/>
    <w:tmpl w:val="393C37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6CB2E03"/>
    <w:multiLevelType w:val="hybridMultilevel"/>
    <w:tmpl w:val="6D20CB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4651533"/>
    <w:multiLevelType w:val="hybridMultilevel"/>
    <w:tmpl w:val="6624CF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B140010"/>
    <w:multiLevelType w:val="hybridMultilevel"/>
    <w:tmpl w:val="AAEA409E"/>
    <w:lvl w:ilvl="0" w:tplc="041D0001">
      <w:start w:val="1"/>
      <w:numFmt w:val="bullet"/>
      <w:lvlText w:val=""/>
      <w:lvlJc w:val="left"/>
      <w:pPr>
        <w:ind w:left="1069"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E071BDC"/>
    <w:multiLevelType w:val="hybridMultilevel"/>
    <w:tmpl w:val="1D1AC926"/>
    <w:lvl w:ilvl="0" w:tplc="041D0001">
      <w:start w:val="1"/>
      <w:numFmt w:val="bullet"/>
      <w:lvlText w:val=""/>
      <w:lvlJc w:val="left"/>
      <w:pPr>
        <w:ind w:left="1353"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2043286280">
    <w:abstractNumId w:val="1"/>
  </w:num>
  <w:num w:numId="2" w16cid:durableId="812450131">
    <w:abstractNumId w:val="8"/>
  </w:num>
  <w:num w:numId="3" w16cid:durableId="1958178837">
    <w:abstractNumId w:val="0"/>
  </w:num>
  <w:num w:numId="4" w16cid:durableId="1147627602">
    <w:abstractNumId w:val="5"/>
  </w:num>
  <w:num w:numId="5" w16cid:durableId="1315329367">
    <w:abstractNumId w:val="7"/>
  </w:num>
  <w:num w:numId="6" w16cid:durableId="198124973">
    <w:abstractNumId w:val="2"/>
  </w:num>
  <w:num w:numId="7" w16cid:durableId="1232810974">
    <w:abstractNumId w:val="3"/>
  </w:num>
  <w:num w:numId="8" w16cid:durableId="1792279722">
    <w:abstractNumId w:val="4"/>
  </w:num>
  <w:num w:numId="9" w16cid:durableId="227111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5BE"/>
    <w:rsid w:val="00007E04"/>
    <w:rsid w:val="000217E5"/>
    <w:rsid w:val="0002536E"/>
    <w:rsid w:val="00027C3D"/>
    <w:rsid w:val="00040311"/>
    <w:rsid w:val="00051908"/>
    <w:rsid w:val="00054B08"/>
    <w:rsid w:val="00081427"/>
    <w:rsid w:val="00081FE3"/>
    <w:rsid w:val="000A1127"/>
    <w:rsid w:val="000A544B"/>
    <w:rsid w:val="000B44AC"/>
    <w:rsid w:val="000D7E6F"/>
    <w:rsid w:val="000E1651"/>
    <w:rsid w:val="000F2C20"/>
    <w:rsid w:val="00103FBC"/>
    <w:rsid w:val="0014296C"/>
    <w:rsid w:val="001523F6"/>
    <w:rsid w:val="00165603"/>
    <w:rsid w:val="0016671C"/>
    <w:rsid w:val="001717F3"/>
    <w:rsid w:val="00183BDC"/>
    <w:rsid w:val="001849DD"/>
    <w:rsid w:val="0018772D"/>
    <w:rsid w:val="001953AB"/>
    <w:rsid w:val="001A4219"/>
    <w:rsid w:val="001F0FFB"/>
    <w:rsid w:val="001F176B"/>
    <w:rsid w:val="002073F2"/>
    <w:rsid w:val="00233799"/>
    <w:rsid w:val="0024411A"/>
    <w:rsid w:val="00244B14"/>
    <w:rsid w:val="0026433D"/>
    <w:rsid w:val="00276F7B"/>
    <w:rsid w:val="00281492"/>
    <w:rsid w:val="002833E7"/>
    <w:rsid w:val="002877CC"/>
    <w:rsid w:val="002A1D62"/>
    <w:rsid w:val="002B1A6F"/>
    <w:rsid w:val="002B24A1"/>
    <w:rsid w:val="002B384F"/>
    <w:rsid w:val="002B3CDF"/>
    <w:rsid w:val="002B4F39"/>
    <w:rsid w:val="002C684E"/>
    <w:rsid w:val="002D0A76"/>
    <w:rsid w:val="002E166C"/>
    <w:rsid w:val="002E4C23"/>
    <w:rsid w:val="002E6720"/>
    <w:rsid w:val="002F1288"/>
    <w:rsid w:val="002F21EE"/>
    <w:rsid w:val="00307C91"/>
    <w:rsid w:val="00317573"/>
    <w:rsid w:val="003204DC"/>
    <w:rsid w:val="00332D4A"/>
    <w:rsid w:val="00341EEF"/>
    <w:rsid w:val="00345602"/>
    <w:rsid w:val="00351F97"/>
    <w:rsid w:val="003618EF"/>
    <w:rsid w:val="003722E1"/>
    <w:rsid w:val="003B0F0B"/>
    <w:rsid w:val="003B43E2"/>
    <w:rsid w:val="003C1E5C"/>
    <w:rsid w:val="003E1AF3"/>
    <w:rsid w:val="00402FD0"/>
    <w:rsid w:val="00416719"/>
    <w:rsid w:val="00423B82"/>
    <w:rsid w:val="00423D1A"/>
    <w:rsid w:val="00426A5B"/>
    <w:rsid w:val="0043648F"/>
    <w:rsid w:val="00442A7A"/>
    <w:rsid w:val="00446E67"/>
    <w:rsid w:val="00452199"/>
    <w:rsid w:val="00457465"/>
    <w:rsid w:val="00457C9E"/>
    <w:rsid w:val="00460138"/>
    <w:rsid w:val="00473E2C"/>
    <w:rsid w:val="00484B8C"/>
    <w:rsid w:val="0048691B"/>
    <w:rsid w:val="004A219B"/>
    <w:rsid w:val="004C27A2"/>
    <w:rsid w:val="004C673E"/>
    <w:rsid w:val="004D66A1"/>
    <w:rsid w:val="004F6421"/>
    <w:rsid w:val="005001BC"/>
    <w:rsid w:val="00503882"/>
    <w:rsid w:val="00517688"/>
    <w:rsid w:val="005262E4"/>
    <w:rsid w:val="00533AB8"/>
    <w:rsid w:val="00537CA6"/>
    <w:rsid w:val="00542546"/>
    <w:rsid w:val="00542EF2"/>
    <w:rsid w:val="005466D3"/>
    <w:rsid w:val="00586381"/>
    <w:rsid w:val="005864A3"/>
    <w:rsid w:val="00590935"/>
    <w:rsid w:val="005B7F26"/>
    <w:rsid w:val="005D1D59"/>
    <w:rsid w:val="005E68EE"/>
    <w:rsid w:val="005F2FAF"/>
    <w:rsid w:val="005F4493"/>
    <w:rsid w:val="005F60C0"/>
    <w:rsid w:val="00637DA8"/>
    <w:rsid w:val="0064670D"/>
    <w:rsid w:val="00677C5D"/>
    <w:rsid w:val="00685AAE"/>
    <w:rsid w:val="0069346A"/>
    <w:rsid w:val="006950A4"/>
    <w:rsid w:val="006958F5"/>
    <w:rsid w:val="006960C3"/>
    <w:rsid w:val="006B1D9F"/>
    <w:rsid w:val="006B712B"/>
    <w:rsid w:val="006D68F2"/>
    <w:rsid w:val="006E4485"/>
    <w:rsid w:val="006F5DF6"/>
    <w:rsid w:val="00702892"/>
    <w:rsid w:val="007069CC"/>
    <w:rsid w:val="00707893"/>
    <w:rsid w:val="007374CB"/>
    <w:rsid w:val="007523FB"/>
    <w:rsid w:val="00766DCF"/>
    <w:rsid w:val="00770CA1"/>
    <w:rsid w:val="00782F58"/>
    <w:rsid w:val="00782FAA"/>
    <w:rsid w:val="0078314B"/>
    <w:rsid w:val="00791D80"/>
    <w:rsid w:val="00792ECC"/>
    <w:rsid w:val="0079682B"/>
    <w:rsid w:val="007C33F9"/>
    <w:rsid w:val="007D60FB"/>
    <w:rsid w:val="007E6BA3"/>
    <w:rsid w:val="007F3FF8"/>
    <w:rsid w:val="007F4757"/>
    <w:rsid w:val="00803D44"/>
    <w:rsid w:val="00804DFA"/>
    <w:rsid w:val="0081687E"/>
    <w:rsid w:val="008254B8"/>
    <w:rsid w:val="00844314"/>
    <w:rsid w:val="00846575"/>
    <w:rsid w:val="008528A3"/>
    <w:rsid w:val="00863708"/>
    <w:rsid w:val="00897FAB"/>
    <w:rsid w:val="008C14CE"/>
    <w:rsid w:val="008C7CB2"/>
    <w:rsid w:val="008E6D64"/>
    <w:rsid w:val="008E7FC1"/>
    <w:rsid w:val="008F4880"/>
    <w:rsid w:val="00902345"/>
    <w:rsid w:val="009033D0"/>
    <w:rsid w:val="009075B2"/>
    <w:rsid w:val="00910942"/>
    <w:rsid w:val="009178FC"/>
    <w:rsid w:val="00922F9F"/>
    <w:rsid w:val="00924CA7"/>
    <w:rsid w:val="00934CAC"/>
    <w:rsid w:val="00952ECC"/>
    <w:rsid w:val="00954C40"/>
    <w:rsid w:val="0095739E"/>
    <w:rsid w:val="009579CC"/>
    <w:rsid w:val="0096050F"/>
    <w:rsid w:val="009839C8"/>
    <w:rsid w:val="009A34F0"/>
    <w:rsid w:val="009A3FA2"/>
    <w:rsid w:val="009A6BCE"/>
    <w:rsid w:val="009B3984"/>
    <w:rsid w:val="009E3EF4"/>
    <w:rsid w:val="009E6C81"/>
    <w:rsid w:val="00A10FD8"/>
    <w:rsid w:val="00A147BF"/>
    <w:rsid w:val="00A44C6F"/>
    <w:rsid w:val="00A50290"/>
    <w:rsid w:val="00A50966"/>
    <w:rsid w:val="00A61B23"/>
    <w:rsid w:val="00A73791"/>
    <w:rsid w:val="00A8308B"/>
    <w:rsid w:val="00A87193"/>
    <w:rsid w:val="00AA3D11"/>
    <w:rsid w:val="00AC5AF0"/>
    <w:rsid w:val="00AD2913"/>
    <w:rsid w:val="00AF0C27"/>
    <w:rsid w:val="00AF4164"/>
    <w:rsid w:val="00B1203B"/>
    <w:rsid w:val="00B147DE"/>
    <w:rsid w:val="00B2266B"/>
    <w:rsid w:val="00B25409"/>
    <w:rsid w:val="00B535B2"/>
    <w:rsid w:val="00B54E6B"/>
    <w:rsid w:val="00B61D99"/>
    <w:rsid w:val="00B648AF"/>
    <w:rsid w:val="00B64954"/>
    <w:rsid w:val="00B72CC4"/>
    <w:rsid w:val="00B72FA1"/>
    <w:rsid w:val="00B915BE"/>
    <w:rsid w:val="00BA12BB"/>
    <w:rsid w:val="00BA19EF"/>
    <w:rsid w:val="00BA34A6"/>
    <w:rsid w:val="00BC3568"/>
    <w:rsid w:val="00BD2773"/>
    <w:rsid w:val="00BF5713"/>
    <w:rsid w:val="00BF6D99"/>
    <w:rsid w:val="00C12EDB"/>
    <w:rsid w:val="00C37206"/>
    <w:rsid w:val="00C40378"/>
    <w:rsid w:val="00C40A56"/>
    <w:rsid w:val="00C43327"/>
    <w:rsid w:val="00C60626"/>
    <w:rsid w:val="00C665DC"/>
    <w:rsid w:val="00C66665"/>
    <w:rsid w:val="00CA06E2"/>
    <w:rsid w:val="00CA0C14"/>
    <w:rsid w:val="00CA36B0"/>
    <w:rsid w:val="00CA4DCA"/>
    <w:rsid w:val="00CA5842"/>
    <w:rsid w:val="00CD5A12"/>
    <w:rsid w:val="00D0073A"/>
    <w:rsid w:val="00D172EB"/>
    <w:rsid w:val="00D226AF"/>
    <w:rsid w:val="00D47E87"/>
    <w:rsid w:val="00D80CF4"/>
    <w:rsid w:val="00D82F3B"/>
    <w:rsid w:val="00D8647A"/>
    <w:rsid w:val="00DC0800"/>
    <w:rsid w:val="00DC2BBE"/>
    <w:rsid w:val="00DC2BBF"/>
    <w:rsid w:val="00DD1490"/>
    <w:rsid w:val="00DD3894"/>
    <w:rsid w:val="00DD56DB"/>
    <w:rsid w:val="00DE3E52"/>
    <w:rsid w:val="00DE7A71"/>
    <w:rsid w:val="00E16350"/>
    <w:rsid w:val="00E209CF"/>
    <w:rsid w:val="00E23E15"/>
    <w:rsid w:val="00E32DFE"/>
    <w:rsid w:val="00E330EB"/>
    <w:rsid w:val="00E44068"/>
    <w:rsid w:val="00E51744"/>
    <w:rsid w:val="00E568D3"/>
    <w:rsid w:val="00E57C69"/>
    <w:rsid w:val="00E625B9"/>
    <w:rsid w:val="00E71ED5"/>
    <w:rsid w:val="00E7773F"/>
    <w:rsid w:val="00E83367"/>
    <w:rsid w:val="00E9390B"/>
    <w:rsid w:val="00E93D0C"/>
    <w:rsid w:val="00E94A22"/>
    <w:rsid w:val="00EA079D"/>
    <w:rsid w:val="00EA36BD"/>
    <w:rsid w:val="00EB3CDF"/>
    <w:rsid w:val="00EB3D68"/>
    <w:rsid w:val="00ED003E"/>
    <w:rsid w:val="00F159A6"/>
    <w:rsid w:val="00F1699E"/>
    <w:rsid w:val="00F26959"/>
    <w:rsid w:val="00F31974"/>
    <w:rsid w:val="00F65E1C"/>
    <w:rsid w:val="00F83AC2"/>
    <w:rsid w:val="00F941B9"/>
    <w:rsid w:val="00FC279D"/>
    <w:rsid w:val="00FC3114"/>
    <w:rsid w:val="00FC3E1F"/>
    <w:rsid w:val="00FC4BBB"/>
    <w:rsid w:val="00FC56AC"/>
    <w:rsid w:val="00FE37BD"/>
    <w:rsid w:val="00FE46A7"/>
    <w:rsid w:val="00FF1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E089"/>
  <w15:chartTrackingRefBased/>
  <w15:docId w15:val="{313D7DF2-2F1B-4C1D-AB8D-4E8B2E19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466D3"/>
    <w:pPr>
      <w:ind w:left="720"/>
      <w:contextualSpacing/>
    </w:pPr>
  </w:style>
  <w:style w:type="paragraph" w:styleId="Ballongtext">
    <w:name w:val="Balloon Text"/>
    <w:basedOn w:val="Normal"/>
    <w:link w:val="BallongtextChar"/>
    <w:uiPriority w:val="99"/>
    <w:semiHidden/>
    <w:unhideWhenUsed/>
    <w:rsid w:val="006950A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950A4"/>
    <w:rPr>
      <w:rFonts w:ascii="Segoe UI" w:hAnsi="Segoe UI" w:cs="Segoe UI"/>
      <w:sz w:val="18"/>
      <w:szCs w:val="18"/>
    </w:rPr>
  </w:style>
  <w:style w:type="paragraph" w:styleId="Sidhuvud">
    <w:name w:val="header"/>
    <w:basedOn w:val="Normal"/>
    <w:link w:val="SidhuvudChar"/>
    <w:uiPriority w:val="99"/>
    <w:unhideWhenUsed/>
    <w:rsid w:val="00E833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83367"/>
  </w:style>
  <w:style w:type="paragraph" w:styleId="Sidfot">
    <w:name w:val="footer"/>
    <w:basedOn w:val="Normal"/>
    <w:link w:val="SidfotChar"/>
    <w:uiPriority w:val="99"/>
    <w:unhideWhenUsed/>
    <w:rsid w:val="00E833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83367"/>
  </w:style>
  <w:style w:type="character" w:styleId="Hyperlnk">
    <w:name w:val="Hyperlink"/>
    <w:basedOn w:val="Standardstycketeckensnitt"/>
    <w:uiPriority w:val="99"/>
    <w:unhideWhenUsed/>
    <w:rsid w:val="002F1288"/>
    <w:rPr>
      <w:color w:val="0563C1" w:themeColor="hyperlink"/>
      <w:u w:val="single"/>
    </w:rPr>
  </w:style>
  <w:style w:type="character" w:styleId="Olstomnmnande">
    <w:name w:val="Unresolved Mention"/>
    <w:basedOn w:val="Standardstycketeckensnitt"/>
    <w:uiPriority w:val="99"/>
    <w:semiHidden/>
    <w:unhideWhenUsed/>
    <w:rsid w:val="002F12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es/sol-rayos-luz-verano-30902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247</Words>
  <Characters>1311</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Steen</dc:creator>
  <cp:keywords/>
  <dc:description/>
  <cp:lastModifiedBy>Håkan Steen</cp:lastModifiedBy>
  <cp:revision>6</cp:revision>
  <cp:lastPrinted>2022-06-22T13:23:00Z</cp:lastPrinted>
  <dcterms:created xsi:type="dcterms:W3CDTF">2022-06-21T16:56:00Z</dcterms:created>
  <dcterms:modified xsi:type="dcterms:W3CDTF">2022-06-22T13:31:00Z</dcterms:modified>
</cp:coreProperties>
</file>