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D3D7" w14:textId="4FE84A83" w:rsidR="007D22BD" w:rsidRPr="001220C8" w:rsidRDefault="007D22BD" w:rsidP="00E973F4">
      <w:pPr>
        <w:rPr>
          <w:sz w:val="36"/>
          <w:szCs w:val="36"/>
          <w:lang w:val="en-US"/>
        </w:rPr>
      </w:pPr>
      <w:r w:rsidRPr="001220C8">
        <w:rPr>
          <w:sz w:val="36"/>
          <w:szCs w:val="36"/>
          <w:lang w:val="en-US"/>
        </w:rPr>
        <w:t xml:space="preserve">BRF </w:t>
      </w:r>
      <w:proofErr w:type="spellStart"/>
      <w:r w:rsidRPr="001220C8">
        <w:rPr>
          <w:sz w:val="36"/>
          <w:szCs w:val="36"/>
          <w:lang w:val="en-US"/>
        </w:rPr>
        <w:t>Björkskatan</w:t>
      </w:r>
      <w:proofErr w:type="spellEnd"/>
      <w:r w:rsidRPr="001220C8">
        <w:rPr>
          <w:sz w:val="36"/>
          <w:szCs w:val="36"/>
          <w:lang w:val="en-US"/>
        </w:rPr>
        <w:t xml:space="preserve"> </w:t>
      </w:r>
      <w:r w:rsidR="00AF58DE" w:rsidRPr="001220C8">
        <w:rPr>
          <w:sz w:val="36"/>
          <w:szCs w:val="36"/>
          <w:lang w:val="en-US"/>
        </w:rPr>
        <w:t xml:space="preserve">gives information regarding waste </w:t>
      </w:r>
    </w:p>
    <w:p w14:paraId="3F161031" w14:textId="77777777" w:rsidR="007D22BD" w:rsidRPr="001220C8" w:rsidRDefault="007D22BD" w:rsidP="00E973F4">
      <w:pPr>
        <w:rPr>
          <w:lang w:val="en-US"/>
        </w:rPr>
      </w:pPr>
    </w:p>
    <w:p w14:paraId="32FDA116" w14:textId="06120F78" w:rsidR="007D22BD" w:rsidRPr="001220C8" w:rsidRDefault="00AF58DE" w:rsidP="009557BF">
      <w:pPr>
        <w:pStyle w:val="Rubrik"/>
        <w:rPr>
          <w:lang w:val="en-US"/>
        </w:rPr>
      </w:pPr>
      <w:r w:rsidRPr="001220C8">
        <w:rPr>
          <w:lang w:val="en-US"/>
        </w:rPr>
        <w:t xml:space="preserve">Together we do as much waste </w:t>
      </w:r>
      <w:r w:rsidR="00576805" w:rsidRPr="001220C8">
        <w:rPr>
          <w:lang w:val="en-US"/>
        </w:rPr>
        <w:t>sorting</w:t>
      </w:r>
      <w:r w:rsidRPr="001220C8">
        <w:rPr>
          <w:lang w:val="en-US"/>
        </w:rPr>
        <w:t xml:space="preserve"> as we can</w:t>
      </w:r>
      <w:r w:rsidR="006B7616" w:rsidRPr="001220C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736C09" w14:textId="579C7C9A" w:rsidR="007D22BD" w:rsidRPr="00AF58DE" w:rsidRDefault="00AF58DE" w:rsidP="006B7616">
      <w:pPr>
        <w:pStyle w:val="Rubrik1"/>
        <w:rPr>
          <w:lang w:val="en-US"/>
        </w:rPr>
      </w:pPr>
      <w:r w:rsidRPr="00AF58DE">
        <w:rPr>
          <w:lang w:val="en-US"/>
        </w:rPr>
        <w:t xml:space="preserve">For the environment, economy and </w:t>
      </w:r>
      <w:r>
        <w:rPr>
          <w:lang w:val="en-US"/>
        </w:rPr>
        <w:t xml:space="preserve">our </w:t>
      </w:r>
      <w:r w:rsidRPr="00AF58DE">
        <w:rPr>
          <w:lang w:val="en-US"/>
        </w:rPr>
        <w:t>we</w:t>
      </w:r>
      <w:r>
        <w:rPr>
          <w:lang w:val="en-US"/>
        </w:rPr>
        <w:t xml:space="preserve">ll-being </w:t>
      </w:r>
    </w:p>
    <w:p w14:paraId="1B4AA468" w14:textId="43C57F04" w:rsidR="00AF58DE" w:rsidRPr="00AF58DE" w:rsidRDefault="00AF58DE" w:rsidP="00E973F4">
      <w:pPr>
        <w:rPr>
          <w:lang w:val="en-US"/>
        </w:rPr>
      </w:pPr>
      <w:r w:rsidRPr="00AF58DE">
        <w:rPr>
          <w:lang w:val="en-US"/>
        </w:rPr>
        <w:t xml:space="preserve">We believe that it is essential that we </w:t>
      </w:r>
      <w:r w:rsidR="005E47C3">
        <w:rPr>
          <w:lang w:val="en-US"/>
        </w:rPr>
        <w:t xml:space="preserve">together </w:t>
      </w:r>
      <w:r>
        <w:rPr>
          <w:lang w:val="en-US"/>
        </w:rPr>
        <w:t xml:space="preserve">create a good and safe environment in our neighborhood. One piece in this creation is to have </w:t>
      </w:r>
      <w:r w:rsidR="005E47C3">
        <w:rPr>
          <w:lang w:val="en-US"/>
        </w:rPr>
        <w:t>environmental rooms (</w:t>
      </w:r>
      <w:proofErr w:type="spellStart"/>
      <w:r w:rsidR="005E47C3">
        <w:rPr>
          <w:lang w:val="en-US"/>
        </w:rPr>
        <w:t>Miljörum</w:t>
      </w:r>
      <w:proofErr w:type="spellEnd"/>
      <w:r w:rsidR="005E47C3">
        <w:rPr>
          <w:lang w:val="en-US"/>
        </w:rPr>
        <w:t xml:space="preserve">) where we separate waste in a right manner. Besides being good for the environment it is also good for the economy of our association. With a proper waste sorting we may be able to save as much as </w:t>
      </w:r>
      <w:r w:rsidR="005E47C3" w:rsidRPr="00576805">
        <w:rPr>
          <w:b/>
          <w:bCs/>
          <w:lang w:val="en-US"/>
        </w:rPr>
        <w:t xml:space="preserve">80 000 </w:t>
      </w:r>
      <w:proofErr w:type="spellStart"/>
      <w:r w:rsidR="005E47C3" w:rsidRPr="00576805">
        <w:rPr>
          <w:b/>
          <w:bCs/>
          <w:lang w:val="en-US"/>
        </w:rPr>
        <w:t>kr</w:t>
      </w:r>
      <w:proofErr w:type="spellEnd"/>
      <w:r w:rsidR="005E47C3" w:rsidRPr="00576805">
        <w:rPr>
          <w:b/>
          <w:bCs/>
          <w:lang w:val="en-US"/>
        </w:rPr>
        <w:t>/year</w:t>
      </w:r>
      <w:r w:rsidR="005E47C3">
        <w:rPr>
          <w:lang w:val="en-US"/>
        </w:rPr>
        <w:t>. That</w:t>
      </w:r>
      <w:r w:rsidR="00576805">
        <w:rPr>
          <w:lang w:val="en-US"/>
        </w:rPr>
        <w:t xml:space="preserve"> amount</w:t>
      </w:r>
      <w:r w:rsidR="005E47C3">
        <w:rPr>
          <w:lang w:val="en-US"/>
        </w:rPr>
        <w:t xml:space="preserve"> is actually how much extra we have been paying for inadequate waste sorting</w:t>
      </w:r>
      <w:r w:rsidR="00B60B01">
        <w:rPr>
          <w:lang w:val="en-US"/>
        </w:rPr>
        <w:t xml:space="preserve"> during 2024</w:t>
      </w:r>
      <w:r w:rsidR="005E47C3">
        <w:rPr>
          <w:lang w:val="en-US"/>
        </w:rPr>
        <w:t xml:space="preserve">. </w:t>
      </w:r>
    </w:p>
    <w:p w14:paraId="0B8EA267" w14:textId="3E4732CF" w:rsidR="00AF58DE" w:rsidRPr="00AF58DE" w:rsidRDefault="005E47C3" w:rsidP="0036626C">
      <w:pPr>
        <w:spacing w:after="0"/>
        <w:rPr>
          <w:lang w:val="en-US"/>
        </w:rPr>
      </w:pPr>
      <w:r>
        <w:rPr>
          <w:lang w:val="en-US"/>
        </w:rPr>
        <w:t>What should we then do?</w:t>
      </w:r>
    </w:p>
    <w:p w14:paraId="5D703AA7" w14:textId="3085032E" w:rsidR="00037045" w:rsidRPr="001220C8" w:rsidRDefault="001220C8" w:rsidP="00E973F4">
      <w:pPr>
        <w:rPr>
          <w:lang w:val="en-US"/>
        </w:rPr>
      </w:pPr>
      <w:r w:rsidRPr="0072656A">
        <w:rPr>
          <w:color w:val="3A7C22" w:themeColor="accent6" w:themeShade="BF"/>
          <w:sz w:val="40"/>
          <w:szCs w:val="40"/>
          <w:lang/>
        </w:rPr>
        <w:drawing>
          <wp:anchor distT="0" distB="0" distL="114300" distR="114300" simplePos="0" relativeHeight="251659264" behindDoc="1" locked="0" layoutInCell="1" allowOverlap="1" wp14:anchorId="5EB7C939" wp14:editId="79D7BBC5">
            <wp:simplePos x="0" y="0"/>
            <wp:positionH relativeFrom="margin">
              <wp:align>right</wp:align>
            </wp:positionH>
            <wp:positionV relativeFrom="paragraph">
              <wp:posOffset>183276</wp:posOffset>
            </wp:positionV>
            <wp:extent cx="2113280" cy="1584960"/>
            <wp:effectExtent l="0" t="0" r="1270" b="0"/>
            <wp:wrapSquare wrapText="bothSides"/>
            <wp:docPr id="860714207" name="Bildobjekt 3" descr="En bild som visar utomhus, himmel, träd, egendo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14207" name="Bildobjekt 3" descr="En bild som visar utomhus, himmel, träd, egendom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59946A" w14:textId="598182DD" w:rsidR="001220C8" w:rsidRPr="001220C8" w:rsidRDefault="001220C8" w:rsidP="001220C8">
      <w:pPr>
        <w:pStyle w:val="Liststycke"/>
        <w:numPr>
          <w:ilvl w:val="0"/>
          <w:numId w:val="1"/>
        </w:numPr>
        <w:rPr>
          <w:color w:val="3A7C22" w:themeColor="accent6" w:themeShade="BF"/>
          <w:sz w:val="40"/>
          <w:szCs w:val="40"/>
          <w:lang/>
        </w:rPr>
      </w:pPr>
      <w:r w:rsidRPr="001220C8">
        <w:rPr>
          <w:color w:val="3A7C22" w:themeColor="accent6" w:themeShade="BF"/>
          <w:sz w:val="40"/>
          <w:szCs w:val="40"/>
          <w:lang w:val="en-US"/>
        </w:rPr>
        <w:t xml:space="preserve"> </w:t>
      </w:r>
      <w:r w:rsidR="00CF2AA1" w:rsidRPr="001220C8">
        <w:rPr>
          <w:color w:val="3A7C22" w:themeColor="accent6" w:themeShade="BF"/>
          <w:sz w:val="36"/>
          <w:szCs w:val="36"/>
          <w:lang w:val="en-US"/>
        </w:rPr>
        <w:t>I</w:t>
      </w:r>
      <w:r w:rsidR="005E47C3" w:rsidRPr="001220C8">
        <w:rPr>
          <w:color w:val="3A7C22" w:themeColor="accent6" w:themeShade="BF"/>
          <w:sz w:val="36"/>
          <w:szCs w:val="36"/>
          <w:lang w:val="en-US"/>
        </w:rPr>
        <w:t>n the environmental rooms (</w:t>
      </w:r>
      <w:proofErr w:type="spellStart"/>
      <w:r w:rsidR="005E47C3" w:rsidRPr="001220C8">
        <w:rPr>
          <w:color w:val="3A7C22" w:themeColor="accent6" w:themeShade="BF"/>
          <w:sz w:val="36"/>
          <w:szCs w:val="36"/>
          <w:lang w:val="en-US"/>
        </w:rPr>
        <w:t>M</w:t>
      </w:r>
      <w:r w:rsidR="00CF2AA1" w:rsidRPr="001220C8">
        <w:rPr>
          <w:color w:val="3A7C22" w:themeColor="accent6" w:themeShade="BF"/>
          <w:sz w:val="36"/>
          <w:szCs w:val="36"/>
          <w:lang w:val="en-US"/>
        </w:rPr>
        <w:t>iljö</w:t>
      </w:r>
      <w:r w:rsidR="006B7616" w:rsidRPr="001220C8">
        <w:rPr>
          <w:color w:val="3A7C22" w:themeColor="accent6" w:themeShade="BF"/>
          <w:sz w:val="36"/>
          <w:szCs w:val="36"/>
          <w:lang w:val="en-US"/>
        </w:rPr>
        <w:t>rum</w:t>
      </w:r>
      <w:proofErr w:type="spellEnd"/>
      <w:r w:rsidRPr="001220C8">
        <w:rPr>
          <w:color w:val="3A7C22" w:themeColor="accent6" w:themeShade="BF"/>
          <w:sz w:val="36"/>
          <w:szCs w:val="36"/>
          <w:lang w:val="en-US"/>
        </w:rPr>
        <w:t>/</w:t>
      </w:r>
      <w:r w:rsidR="005E47C3" w:rsidRPr="001220C8">
        <w:rPr>
          <w:color w:val="3A7C22" w:themeColor="accent6" w:themeShade="BF"/>
          <w:sz w:val="36"/>
          <w:szCs w:val="36"/>
          <w:lang w:val="en-US"/>
        </w:rPr>
        <w:t>Sophus)</w:t>
      </w:r>
    </w:p>
    <w:p w14:paraId="29289BC8" w14:textId="77777777" w:rsidR="001220C8" w:rsidRDefault="001220C8" w:rsidP="001220C8">
      <w:pPr>
        <w:pStyle w:val="Liststycke"/>
        <w:rPr>
          <w:lang w:val="en-US"/>
        </w:rPr>
      </w:pPr>
    </w:p>
    <w:p w14:paraId="5C2D52C4" w14:textId="55447ED4" w:rsidR="00CF2AA1" w:rsidRPr="0036626C" w:rsidRDefault="005E47C3" w:rsidP="001220C8">
      <w:pPr>
        <w:pStyle w:val="Liststycke"/>
        <w:rPr>
          <w:lang w:val="en-US"/>
        </w:rPr>
      </w:pPr>
      <w:r w:rsidRPr="005E47C3">
        <w:rPr>
          <w:lang w:val="en-US"/>
        </w:rPr>
        <w:t xml:space="preserve">Separate </w:t>
      </w:r>
      <w:r w:rsidR="009F745E">
        <w:rPr>
          <w:lang w:val="en-US"/>
        </w:rPr>
        <w:t xml:space="preserve">waste </w:t>
      </w:r>
      <w:r w:rsidRPr="005E47C3">
        <w:rPr>
          <w:lang w:val="en-US"/>
        </w:rPr>
        <w:t xml:space="preserve">in the different </w:t>
      </w:r>
      <w:r w:rsidR="00576805">
        <w:rPr>
          <w:lang w:val="en-US"/>
        </w:rPr>
        <w:t xml:space="preserve">waste </w:t>
      </w:r>
      <w:r w:rsidRPr="005E47C3">
        <w:rPr>
          <w:lang w:val="en-US"/>
        </w:rPr>
        <w:t>fractions available in the environmental rooms.</w:t>
      </w:r>
      <w:r>
        <w:rPr>
          <w:lang w:val="en-US"/>
        </w:rPr>
        <w:t xml:space="preserve"> </w:t>
      </w:r>
      <w:r w:rsidR="009738A1" w:rsidRPr="005E47C3">
        <w:rPr>
          <w:lang w:val="en-US"/>
        </w:rPr>
        <w:br/>
      </w:r>
      <w:proofErr w:type="spellStart"/>
      <w:r w:rsidR="009557BF" w:rsidRPr="001220C8">
        <w:rPr>
          <w:lang w:val="en-US"/>
        </w:rPr>
        <w:t>Lumire</w:t>
      </w:r>
      <w:proofErr w:type="spellEnd"/>
      <w:r w:rsidR="009557BF" w:rsidRPr="001220C8">
        <w:rPr>
          <w:lang w:val="en-US"/>
        </w:rPr>
        <w:t xml:space="preserve">, </w:t>
      </w:r>
      <w:r w:rsidRPr="001220C8">
        <w:rPr>
          <w:lang w:val="en-US"/>
        </w:rPr>
        <w:t>the municipal waste company</w:t>
      </w:r>
      <w:r w:rsidR="009557BF" w:rsidRPr="001220C8">
        <w:rPr>
          <w:lang w:val="en-US"/>
        </w:rPr>
        <w:t xml:space="preserve">, </w:t>
      </w:r>
      <w:r w:rsidRPr="001220C8">
        <w:rPr>
          <w:lang w:val="en-US"/>
        </w:rPr>
        <w:t>empt</w:t>
      </w:r>
      <w:r w:rsidR="006137E9" w:rsidRPr="001220C8">
        <w:rPr>
          <w:lang w:val="en-US"/>
        </w:rPr>
        <w:t>ies</w:t>
      </w:r>
      <w:r w:rsidRPr="001220C8">
        <w:rPr>
          <w:lang w:val="en-US"/>
        </w:rPr>
        <w:t xml:space="preserve"> the </w:t>
      </w:r>
      <w:r w:rsidR="006137E9" w:rsidRPr="001220C8">
        <w:rPr>
          <w:lang w:val="en-US"/>
        </w:rPr>
        <w:t>barrels</w:t>
      </w:r>
      <w:r w:rsidR="009557BF" w:rsidRPr="001220C8">
        <w:rPr>
          <w:lang w:val="en-US"/>
        </w:rPr>
        <w:t xml:space="preserve">. </w:t>
      </w:r>
      <w:r w:rsidR="009557BF" w:rsidRPr="001220C8">
        <w:rPr>
          <w:lang w:val="en-US"/>
        </w:rPr>
        <w:br/>
      </w:r>
      <w:r w:rsidR="006137E9" w:rsidRPr="006137E9">
        <w:rPr>
          <w:lang w:val="en-US"/>
        </w:rPr>
        <w:t xml:space="preserve">Look at the sorting scheme from </w:t>
      </w:r>
      <w:proofErr w:type="spellStart"/>
      <w:r w:rsidR="006137E9" w:rsidRPr="006137E9">
        <w:rPr>
          <w:lang w:val="en-US"/>
        </w:rPr>
        <w:t>Lumire</w:t>
      </w:r>
      <w:proofErr w:type="spellEnd"/>
      <w:r w:rsidR="006137E9" w:rsidRPr="006137E9">
        <w:rPr>
          <w:lang w:val="en-US"/>
        </w:rPr>
        <w:t xml:space="preserve"> regarding what waste fractions that are available and what is included in each fracti</w:t>
      </w:r>
      <w:r w:rsidR="006137E9">
        <w:rPr>
          <w:lang w:val="en-US"/>
        </w:rPr>
        <w:t xml:space="preserve">on. </w:t>
      </w:r>
      <w:r w:rsidR="006137E9" w:rsidRPr="006137E9">
        <w:rPr>
          <w:lang w:val="en-US"/>
        </w:rPr>
        <w:t xml:space="preserve">The sorting scheme can be found at the environmental </w:t>
      </w:r>
      <w:r w:rsidR="006137E9">
        <w:rPr>
          <w:lang w:val="en-US"/>
        </w:rPr>
        <w:t xml:space="preserve">rooms. </w:t>
      </w:r>
      <w:r w:rsidR="006B6189" w:rsidRPr="001220C8">
        <w:rPr>
          <w:lang w:val="en-US"/>
        </w:rPr>
        <w:br/>
      </w:r>
      <w:r w:rsidR="008576F5" w:rsidRPr="001220C8">
        <w:rPr>
          <w:lang w:val="en-US"/>
        </w:rPr>
        <w:br/>
      </w:r>
      <w:r w:rsidR="006137E9" w:rsidRPr="006137E9">
        <w:rPr>
          <w:lang w:val="en-US"/>
        </w:rPr>
        <w:t>The better we are at sorting food waste, paper, small electronics, batteries, light sources and different kinds of packaging consisting of paper, metal, plastics and glas</w:t>
      </w:r>
      <w:r w:rsidR="00A16249">
        <w:rPr>
          <w:lang w:val="en-US"/>
        </w:rPr>
        <w:t>s,</w:t>
      </w:r>
      <w:r w:rsidR="006137E9" w:rsidRPr="006137E9">
        <w:rPr>
          <w:lang w:val="en-US"/>
        </w:rPr>
        <w:t xml:space="preserve"> the less waste will remain in the residual waste.</w:t>
      </w:r>
      <w:r w:rsidR="006137E9">
        <w:rPr>
          <w:lang w:val="en-US"/>
        </w:rPr>
        <w:t xml:space="preserve"> </w:t>
      </w:r>
      <w:r w:rsidR="006137E9" w:rsidRPr="006137E9">
        <w:rPr>
          <w:lang w:val="en-US"/>
        </w:rPr>
        <w:t xml:space="preserve"> </w:t>
      </w:r>
      <w:r w:rsidR="00A16249">
        <w:rPr>
          <w:lang w:val="en-US"/>
        </w:rPr>
        <w:t xml:space="preserve">The meaning of source separation is to get a high degree of reusable materials. </w:t>
      </w:r>
      <w:r w:rsidR="0036626C">
        <w:rPr>
          <w:lang w:val="en-US"/>
        </w:rPr>
        <w:t xml:space="preserve">A higher </w:t>
      </w:r>
      <w:r w:rsidR="00A16249">
        <w:rPr>
          <w:lang w:val="en-US"/>
        </w:rPr>
        <w:t xml:space="preserve">degree of reusable materials </w:t>
      </w:r>
      <w:r w:rsidR="0036626C">
        <w:rPr>
          <w:lang w:val="en-US"/>
        </w:rPr>
        <w:t xml:space="preserve">is </w:t>
      </w:r>
      <w:r w:rsidR="006137E9" w:rsidRPr="006137E9">
        <w:rPr>
          <w:lang w:val="en-US"/>
        </w:rPr>
        <w:t xml:space="preserve">better for </w:t>
      </w:r>
      <w:r w:rsidR="0036626C" w:rsidRPr="006137E9">
        <w:rPr>
          <w:lang w:val="en-US"/>
        </w:rPr>
        <w:t>society</w:t>
      </w:r>
      <w:r w:rsidR="006137E9" w:rsidRPr="006137E9">
        <w:rPr>
          <w:lang w:val="en-US"/>
        </w:rPr>
        <w:t xml:space="preserve"> and the environment. </w:t>
      </w:r>
      <w:r w:rsidR="00A16249">
        <w:rPr>
          <w:lang w:val="en-US"/>
        </w:rPr>
        <w:t>In addition</w:t>
      </w:r>
      <w:r w:rsidR="009F745E">
        <w:rPr>
          <w:lang w:val="en-US"/>
        </w:rPr>
        <w:t>,</w:t>
      </w:r>
      <w:r w:rsidR="00A16249">
        <w:rPr>
          <w:lang w:val="en-US"/>
        </w:rPr>
        <w:t xml:space="preserve"> t</w:t>
      </w:r>
      <w:r w:rsidR="006137E9" w:rsidRPr="006137E9">
        <w:rPr>
          <w:lang w:val="en-US"/>
        </w:rPr>
        <w:t xml:space="preserve">he residual waste </w:t>
      </w:r>
      <w:r w:rsidR="0036626C" w:rsidRPr="006137E9">
        <w:rPr>
          <w:lang w:val="en-US"/>
        </w:rPr>
        <w:t>has</w:t>
      </w:r>
      <w:r w:rsidR="006137E9" w:rsidRPr="006137E9">
        <w:rPr>
          <w:lang w:val="en-US"/>
        </w:rPr>
        <w:t xml:space="preserve"> a higher cost </w:t>
      </w:r>
      <w:r w:rsidR="0036626C">
        <w:rPr>
          <w:lang w:val="en-US"/>
        </w:rPr>
        <w:t xml:space="preserve">for our association </w:t>
      </w:r>
      <w:r w:rsidR="006137E9" w:rsidRPr="006137E9">
        <w:rPr>
          <w:lang w:val="en-US"/>
        </w:rPr>
        <w:t xml:space="preserve">compared to the source </w:t>
      </w:r>
      <w:r w:rsidR="009F745E">
        <w:rPr>
          <w:lang w:val="en-US"/>
        </w:rPr>
        <w:t>sorted</w:t>
      </w:r>
      <w:r w:rsidR="006137E9" w:rsidRPr="006137E9">
        <w:rPr>
          <w:lang w:val="en-US"/>
        </w:rPr>
        <w:t xml:space="preserve"> materials. </w:t>
      </w:r>
    </w:p>
    <w:p w14:paraId="397E9C62" w14:textId="77777777" w:rsidR="003360EC" w:rsidRPr="0036626C" w:rsidRDefault="003360EC" w:rsidP="003360EC">
      <w:pPr>
        <w:pStyle w:val="Liststycke"/>
        <w:rPr>
          <w:color w:val="BF4E14" w:themeColor="accent2" w:themeShade="BF"/>
          <w:lang w:val="en-US"/>
        </w:rPr>
      </w:pPr>
    </w:p>
    <w:p w14:paraId="0D9B6F9F" w14:textId="65AFB9A2" w:rsidR="003360EC" w:rsidRPr="0036626C" w:rsidRDefault="0036626C" w:rsidP="003360EC">
      <w:pPr>
        <w:pStyle w:val="Liststycke"/>
        <w:rPr>
          <w:color w:val="BF4E14" w:themeColor="accent2" w:themeShade="BF"/>
          <w:lang w:val="en-US"/>
        </w:rPr>
      </w:pPr>
      <w:r w:rsidRPr="0036626C">
        <w:rPr>
          <w:lang w:val="en-US"/>
        </w:rPr>
        <w:t xml:space="preserve">Please do not leave waste that cannot be source </w:t>
      </w:r>
      <w:r w:rsidR="009F745E">
        <w:rPr>
          <w:lang w:val="en-US"/>
        </w:rPr>
        <w:t>sorted</w:t>
      </w:r>
      <w:r w:rsidRPr="0036626C">
        <w:rPr>
          <w:lang w:val="en-US"/>
        </w:rPr>
        <w:t xml:space="preserve"> in th</w:t>
      </w:r>
      <w:r>
        <w:rPr>
          <w:lang w:val="en-US"/>
        </w:rPr>
        <w:t xml:space="preserve">e environmental rooms! </w:t>
      </w:r>
      <w:r w:rsidRPr="0036626C">
        <w:rPr>
          <w:lang w:val="en-US"/>
        </w:rPr>
        <w:t xml:space="preserve">If there </w:t>
      </w:r>
      <w:r w:rsidR="00A16249">
        <w:rPr>
          <w:lang w:val="en-US"/>
        </w:rPr>
        <w:t>is</w:t>
      </w:r>
      <w:r w:rsidRPr="0036626C">
        <w:rPr>
          <w:lang w:val="en-US"/>
        </w:rPr>
        <w:t xml:space="preserve"> no barrel for a specific waste fraction in the environmental room</w:t>
      </w:r>
      <w:r w:rsidR="009F745E">
        <w:rPr>
          <w:lang w:val="en-US"/>
        </w:rPr>
        <w:t>s</w:t>
      </w:r>
      <w:r w:rsidRPr="0036626C">
        <w:rPr>
          <w:lang w:val="en-US"/>
        </w:rPr>
        <w:t xml:space="preserve"> it</w:t>
      </w:r>
      <w:r>
        <w:rPr>
          <w:lang w:val="en-US"/>
        </w:rPr>
        <w:t xml:space="preserve"> should not be left there. </w:t>
      </w:r>
      <w:r w:rsidRPr="0036626C">
        <w:rPr>
          <w:lang w:val="en-US"/>
        </w:rPr>
        <w:t>If waste happens to be found in a wrong barrel we will</w:t>
      </w:r>
      <w:r>
        <w:rPr>
          <w:lang w:val="en-US"/>
        </w:rPr>
        <w:t xml:space="preserve"> </w:t>
      </w:r>
      <w:r w:rsidR="009F745E">
        <w:rPr>
          <w:lang w:val="en-US"/>
        </w:rPr>
        <w:t xml:space="preserve">have </w:t>
      </w:r>
      <w:r>
        <w:rPr>
          <w:lang w:val="en-US"/>
        </w:rPr>
        <w:t xml:space="preserve"> to pay a</w:t>
      </w:r>
      <w:r w:rsidR="009F745E">
        <w:rPr>
          <w:lang w:val="en-US"/>
        </w:rPr>
        <w:t>n extra</w:t>
      </w:r>
      <w:r>
        <w:rPr>
          <w:lang w:val="en-US"/>
        </w:rPr>
        <w:t xml:space="preserve"> fee for wrong waste </w:t>
      </w:r>
      <w:r w:rsidR="009F745E">
        <w:rPr>
          <w:lang w:val="en-US"/>
        </w:rPr>
        <w:t>sorting</w:t>
      </w:r>
      <w:r>
        <w:rPr>
          <w:lang w:val="en-US"/>
        </w:rPr>
        <w:t xml:space="preserve">. </w:t>
      </w:r>
      <w:r w:rsidRPr="0036626C">
        <w:rPr>
          <w:lang w:val="en-US"/>
        </w:rPr>
        <w:t xml:space="preserve"> If we put waste outside of the barrels we will have to pay HSB S</w:t>
      </w:r>
      <w:r>
        <w:rPr>
          <w:lang w:val="en-US"/>
        </w:rPr>
        <w:t xml:space="preserve">ervice to collect and transport the waste to </w:t>
      </w:r>
      <w:proofErr w:type="spellStart"/>
      <w:r>
        <w:rPr>
          <w:lang w:val="en-US"/>
        </w:rPr>
        <w:t>Risslan</w:t>
      </w:r>
      <w:proofErr w:type="spellEnd"/>
      <w:r>
        <w:rPr>
          <w:lang w:val="en-US"/>
        </w:rPr>
        <w:t xml:space="preserve"> (recycling center). Wrong </w:t>
      </w:r>
      <w:r w:rsidR="009F745E">
        <w:rPr>
          <w:lang w:val="en-US"/>
        </w:rPr>
        <w:t>sorting</w:t>
      </w:r>
      <w:r>
        <w:rPr>
          <w:lang w:val="en-US"/>
        </w:rPr>
        <w:t xml:space="preserve"> will cost our association extra</w:t>
      </w:r>
      <w:r w:rsidR="003360EC" w:rsidRPr="0036626C">
        <w:rPr>
          <w:lang w:val="en-US"/>
        </w:rPr>
        <w:t xml:space="preserve">. </w:t>
      </w:r>
      <w:r w:rsidR="003360EC" w:rsidRPr="0036626C">
        <w:rPr>
          <w:lang w:val="en-US"/>
        </w:rPr>
        <w:br/>
      </w:r>
    </w:p>
    <w:p w14:paraId="1CA2E758" w14:textId="07570241" w:rsidR="0048215E" w:rsidRPr="001220C8" w:rsidRDefault="0036626C" w:rsidP="001220C8">
      <w:pPr>
        <w:pStyle w:val="Liststycke"/>
        <w:numPr>
          <w:ilvl w:val="0"/>
          <w:numId w:val="1"/>
        </w:numPr>
        <w:rPr>
          <w:color w:val="3A7C22" w:themeColor="accent6" w:themeShade="BF"/>
          <w:sz w:val="40"/>
          <w:szCs w:val="40"/>
          <w:lang/>
        </w:rPr>
      </w:pPr>
      <w:r w:rsidRPr="001220C8">
        <w:rPr>
          <w:color w:val="3A7C22" w:themeColor="accent6" w:themeShade="BF"/>
          <w:sz w:val="36"/>
          <w:szCs w:val="36"/>
          <w:lang w:val="en-US"/>
        </w:rPr>
        <w:lastRenderedPageBreak/>
        <w:t xml:space="preserve">To recycling </w:t>
      </w:r>
      <w:r w:rsidR="009F745E" w:rsidRPr="001220C8">
        <w:rPr>
          <w:color w:val="3A7C22" w:themeColor="accent6" w:themeShade="BF"/>
          <w:sz w:val="36"/>
          <w:szCs w:val="36"/>
          <w:lang w:val="en-US"/>
        </w:rPr>
        <w:t>centers</w:t>
      </w:r>
      <w:r w:rsidRPr="001220C8">
        <w:rPr>
          <w:color w:val="3A7C22" w:themeColor="accent6" w:themeShade="BF"/>
          <w:sz w:val="36"/>
          <w:szCs w:val="36"/>
          <w:lang w:val="en-US"/>
        </w:rPr>
        <w:t xml:space="preserve"> (ÅVC</w:t>
      </w:r>
      <w:r w:rsidR="008576F5" w:rsidRPr="001220C8">
        <w:rPr>
          <w:color w:val="3A7C22" w:themeColor="accent6" w:themeShade="BF"/>
          <w:sz w:val="36"/>
          <w:szCs w:val="36"/>
          <w:lang w:val="en-US"/>
        </w:rPr>
        <w:t xml:space="preserve">) </w:t>
      </w:r>
      <w:r w:rsidR="008576F5" w:rsidRPr="001220C8">
        <w:rPr>
          <w:color w:val="3A7C22" w:themeColor="accent6" w:themeShade="BF"/>
          <w:sz w:val="36"/>
          <w:szCs w:val="36"/>
          <w:lang w:val="en-US"/>
        </w:rPr>
        <w:br/>
      </w:r>
      <w:r w:rsidR="001220C8" w:rsidRPr="001220C8">
        <w:rPr>
          <w:lang w:val="en-US"/>
        </w:rPr>
        <w:br/>
      </w:r>
      <w:r w:rsidR="00FA71C8" w:rsidRPr="001220C8">
        <w:rPr>
          <w:lang w:val="en-US"/>
        </w:rPr>
        <w:t xml:space="preserve">You can bring waste that </w:t>
      </w:r>
      <w:r w:rsidR="0048215E" w:rsidRPr="001220C8">
        <w:rPr>
          <w:lang w:val="en-US"/>
        </w:rPr>
        <w:t>cannot</w:t>
      </w:r>
      <w:r w:rsidR="00FA71C8" w:rsidRPr="001220C8">
        <w:rPr>
          <w:lang w:val="en-US"/>
        </w:rPr>
        <w:t xml:space="preserve"> be left in the environmental rooms </w:t>
      </w:r>
      <w:r w:rsidR="0048215E" w:rsidRPr="001220C8">
        <w:rPr>
          <w:lang w:val="en-US"/>
        </w:rPr>
        <w:t xml:space="preserve">to a recycling </w:t>
      </w:r>
      <w:r w:rsidR="00B60B01" w:rsidRPr="001220C8">
        <w:rPr>
          <w:lang w:val="en-US"/>
        </w:rPr>
        <w:t>center</w:t>
      </w:r>
      <w:r w:rsidR="0048215E" w:rsidRPr="001220C8">
        <w:rPr>
          <w:lang w:val="en-US"/>
        </w:rPr>
        <w:t xml:space="preserve">. </w:t>
      </w:r>
      <w:proofErr w:type="spellStart"/>
      <w:r w:rsidR="0048215E" w:rsidRPr="001220C8">
        <w:rPr>
          <w:lang w:val="en-US"/>
        </w:rPr>
        <w:t>Risslan</w:t>
      </w:r>
      <w:proofErr w:type="spellEnd"/>
      <w:r w:rsidR="0048215E" w:rsidRPr="001220C8">
        <w:rPr>
          <w:lang w:val="en-US"/>
        </w:rPr>
        <w:t xml:space="preserve"> is such a </w:t>
      </w:r>
      <w:r w:rsidR="00B60B01" w:rsidRPr="001220C8">
        <w:rPr>
          <w:lang w:val="en-US"/>
        </w:rPr>
        <w:t>center</w:t>
      </w:r>
      <w:r w:rsidR="0048215E" w:rsidRPr="001220C8">
        <w:rPr>
          <w:lang w:val="en-US"/>
        </w:rPr>
        <w:t xml:space="preserve">. There is also a small recycling </w:t>
      </w:r>
      <w:r w:rsidR="00B60B01" w:rsidRPr="001220C8">
        <w:rPr>
          <w:lang w:val="en-US"/>
        </w:rPr>
        <w:t>center</w:t>
      </w:r>
      <w:r w:rsidR="0048215E" w:rsidRPr="001220C8">
        <w:rPr>
          <w:lang w:val="en-US"/>
        </w:rPr>
        <w:t xml:space="preserve"> in the city (</w:t>
      </w:r>
      <w:proofErr w:type="spellStart"/>
      <w:r w:rsidR="0048215E" w:rsidRPr="001220C8">
        <w:rPr>
          <w:lang w:val="en-US"/>
        </w:rPr>
        <w:t>Returpunkt</w:t>
      </w:r>
      <w:proofErr w:type="spellEnd"/>
      <w:r w:rsidR="0048215E" w:rsidRPr="001220C8">
        <w:rPr>
          <w:lang w:val="en-US"/>
        </w:rPr>
        <w:t xml:space="preserve"> Centrum). At this </w:t>
      </w:r>
      <w:r w:rsidR="00B60B01" w:rsidRPr="001220C8">
        <w:rPr>
          <w:lang w:val="en-US"/>
        </w:rPr>
        <w:t>center</w:t>
      </w:r>
      <w:r w:rsidR="0048215E" w:rsidRPr="001220C8">
        <w:rPr>
          <w:lang w:val="en-US"/>
        </w:rPr>
        <w:t xml:space="preserve"> it is possible to hand in: </w:t>
      </w:r>
      <w:r w:rsidR="00FA71C8" w:rsidRPr="001220C8">
        <w:rPr>
          <w:lang w:val="en-US"/>
        </w:rPr>
        <w:t xml:space="preserve"> </w:t>
      </w:r>
      <w:r w:rsidR="00FA71C8" w:rsidRPr="001220C8">
        <w:rPr>
          <w:lang w:val="en-US"/>
        </w:rPr>
        <w:br/>
      </w:r>
      <w:r w:rsidR="00FA71C8" w:rsidRPr="001220C8">
        <w:rPr>
          <w:lang w:val="en-US"/>
        </w:rPr>
        <w:br/>
      </w:r>
      <w:r w:rsidR="0048215E" w:rsidRPr="001220C8">
        <w:rPr>
          <w:lang w:val="en-US"/>
        </w:rPr>
        <w:t xml:space="preserve">- Spray cans (hairspray, painting spray </w:t>
      </w:r>
      <w:proofErr w:type="spellStart"/>
      <w:r w:rsidR="0048215E" w:rsidRPr="001220C8">
        <w:rPr>
          <w:lang w:val="en-US"/>
        </w:rPr>
        <w:t>etc</w:t>
      </w:r>
      <w:proofErr w:type="spellEnd"/>
      <w:r w:rsidR="0048215E" w:rsidRPr="001220C8">
        <w:rPr>
          <w:lang w:val="en-US"/>
        </w:rPr>
        <w:t xml:space="preserve">). Spray cans are often classified as hazardous waste. </w:t>
      </w:r>
      <w:r w:rsidR="0048215E" w:rsidRPr="001220C8">
        <w:rPr>
          <w:lang w:val="en-US"/>
        </w:rPr>
        <w:br/>
        <w:t xml:space="preserve">- Hazardous waste in small packaging (e.g. some paintings, nail polish, solvents </w:t>
      </w:r>
      <w:proofErr w:type="spellStart"/>
      <w:r w:rsidR="0048215E" w:rsidRPr="001220C8">
        <w:rPr>
          <w:lang w:val="en-US"/>
        </w:rPr>
        <w:t>etc</w:t>
      </w:r>
      <w:proofErr w:type="spellEnd"/>
      <w:r w:rsidR="0048215E" w:rsidRPr="001220C8">
        <w:rPr>
          <w:lang w:val="en-US"/>
        </w:rPr>
        <w:t>)</w:t>
      </w:r>
      <w:r w:rsidR="0048215E" w:rsidRPr="001220C8">
        <w:rPr>
          <w:lang w:val="en-US"/>
        </w:rPr>
        <w:br/>
        <w:t>- Metal (that are not packaging)</w:t>
      </w:r>
      <w:r w:rsidR="0048215E" w:rsidRPr="001220C8">
        <w:rPr>
          <w:lang w:val="en-US"/>
        </w:rPr>
        <w:br/>
        <w:t>- Small electronics (you can bring small electronics of a bit larger size than can be handled in the environmental rooms at our association)</w:t>
      </w:r>
      <w:r w:rsidR="0048215E" w:rsidRPr="001220C8">
        <w:rPr>
          <w:lang w:val="en-US"/>
        </w:rPr>
        <w:br/>
        <w:t xml:space="preserve">- </w:t>
      </w:r>
      <w:r w:rsidR="00A16249" w:rsidRPr="001220C8">
        <w:rPr>
          <w:lang w:val="en-US"/>
        </w:rPr>
        <w:t>W</w:t>
      </w:r>
      <w:r w:rsidR="0048215E" w:rsidRPr="001220C8">
        <w:rPr>
          <w:lang w:val="en-US"/>
        </w:rPr>
        <w:t>aste textiles</w:t>
      </w:r>
      <w:r w:rsidR="0048215E" w:rsidRPr="001220C8">
        <w:rPr>
          <w:lang w:val="en-US"/>
        </w:rPr>
        <w:br/>
        <w:t>- Crockery and glas</w:t>
      </w:r>
      <w:r w:rsidR="00A16249" w:rsidRPr="001220C8">
        <w:rPr>
          <w:lang w:val="en-US"/>
        </w:rPr>
        <w:t>s</w:t>
      </w:r>
      <w:r w:rsidR="0048215E" w:rsidRPr="001220C8">
        <w:rPr>
          <w:lang w:val="en-US"/>
        </w:rPr>
        <w:t xml:space="preserve"> (that are not packaging). We have had this fraction </w:t>
      </w:r>
      <w:r w:rsidR="00A16249" w:rsidRPr="001220C8">
        <w:rPr>
          <w:lang w:val="en-US"/>
        </w:rPr>
        <w:t>in</w:t>
      </w:r>
      <w:r w:rsidR="0048215E" w:rsidRPr="001220C8">
        <w:rPr>
          <w:lang w:val="en-US"/>
        </w:rPr>
        <w:t xml:space="preserve"> our environmental rooms before, but due to bad separation the fraction is no longer available to us. </w:t>
      </w:r>
      <w:r w:rsidR="00CF7243" w:rsidRPr="001220C8">
        <w:rPr>
          <w:lang w:val="en-US"/>
        </w:rPr>
        <w:t>If we step up regarding waste sorting we might be able to get the fraction back again…</w:t>
      </w:r>
    </w:p>
    <w:p w14:paraId="5D0A2A1C" w14:textId="77777777" w:rsidR="00037045" w:rsidRPr="001220C8" w:rsidRDefault="00037045" w:rsidP="00CF2AA1">
      <w:pPr>
        <w:pStyle w:val="Liststycke"/>
        <w:rPr>
          <w:lang w:val="en-US"/>
        </w:rPr>
      </w:pPr>
    </w:p>
    <w:p w14:paraId="60D4C347" w14:textId="18A4AECB" w:rsidR="00037045" w:rsidRPr="001220C8" w:rsidRDefault="00CF7243" w:rsidP="001220C8">
      <w:pPr>
        <w:pStyle w:val="Liststycke"/>
        <w:numPr>
          <w:ilvl w:val="0"/>
          <w:numId w:val="1"/>
        </w:numPr>
        <w:rPr>
          <w:color w:val="3A7C22" w:themeColor="accent6" w:themeShade="BF"/>
          <w:sz w:val="40"/>
          <w:szCs w:val="40"/>
          <w:lang/>
        </w:rPr>
      </w:pPr>
      <w:r w:rsidRPr="001220C8">
        <w:rPr>
          <w:color w:val="3A7C22" w:themeColor="accent6" w:themeShade="BF"/>
          <w:sz w:val="36"/>
          <w:szCs w:val="36"/>
          <w:lang w:val="en-US"/>
        </w:rPr>
        <w:t>Bulky waste</w:t>
      </w:r>
      <w:r w:rsidR="009557BF" w:rsidRPr="001220C8">
        <w:rPr>
          <w:color w:val="3A7C22" w:themeColor="accent6" w:themeShade="BF"/>
          <w:sz w:val="36"/>
          <w:szCs w:val="36"/>
          <w:lang w:val="en-US"/>
        </w:rPr>
        <w:t xml:space="preserve"> – </w:t>
      </w:r>
      <w:r w:rsidRPr="001220C8">
        <w:rPr>
          <w:color w:val="3A7C22" w:themeColor="accent6" w:themeShade="BF"/>
          <w:sz w:val="36"/>
          <w:szCs w:val="36"/>
          <w:lang w:val="en-US"/>
        </w:rPr>
        <w:t>in</w:t>
      </w:r>
      <w:r w:rsidR="009557BF" w:rsidRPr="001220C8">
        <w:rPr>
          <w:color w:val="3A7C22" w:themeColor="accent6" w:themeShade="BF"/>
          <w:sz w:val="36"/>
          <w:szCs w:val="36"/>
          <w:lang w:val="en-US"/>
        </w:rPr>
        <w:t xml:space="preserve"> </w:t>
      </w:r>
      <w:r w:rsidR="008576F5" w:rsidRPr="001220C8">
        <w:rPr>
          <w:color w:val="3A7C22" w:themeColor="accent6" w:themeShade="BF"/>
          <w:sz w:val="36"/>
          <w:szCs w:val="36"/>
          <w:lang w:val="en-US"/>
        </w:rPr>
        <w:t>contain</w:t>
      </w:r>
      <w:r w:rsidRPr="001220C8">
        <w:rPr>
          <w:color w:val="3A7C22" w:themeColor="accent6" w:themeShade="BF"/>
          <w:sz w:val="36"/>
          <w:szCs w:val="36"/>
          <w:lang w:val="en-US"/>
        </w:rPr>
        <w:t>ers spring and autumn</w:t>
      </w:r>
      <w:r w:rsidR="002D3CA9" w:rsidRPr="001220C8">
        <w:rPr>
          <w:color w:val="3A7C22" w:themeColor="accent6" w:themeShade="BF"/>
          <w:sz w:val="36"/>
          <w:szCs w:val="36"/>
          <w:lang w:val="en-US"/>
        </w:rPr>
        <w:t xml:space="preserve"> </w:t>
      </w:r>
      <w:r w:rsidR="008576F5" w:rsidRPr="001220C8">
        <w:rPr>
          <w:color w:val="3A7C22" w:themeColor="accent6" w:themeShade="BF"/>
          <w:sz w:val="36"/>
          <w:szCs w:val="36"/>
          <w:lang w:val="en-US"/>
        </w:rPr>
        <w:br/>
      </w:r>
      <w:r w:rsidR="001220C8" w:rsidRPr="001220C8">
        <w:rPr>
          <w:lang w:val="en-US"/>
        </w:rPr>
        <w:br/>
      </w:r>
      <w:r w:rsidRPr="001220C8">
        <w:rPr>
          <w:lang w:val="en-US"/>
        </w:rPr>
        <w:t xml:space="preserve">It is possible to leave </w:t>
      </w:r>
      <w:proofErr w:type="spellStart"/>
      <w:r w:rsidRPr="001220C8">
        <w:rPr>
          <w:lang w:val="en-US"/>
        </w:rPr>
        <w:t>furnitures</w:t>
      </w:r>
      <w:proofErr w:type="spellEnd"/>
      <w:r w:rsidRPr="001220C8">
        <w:rPr>
          <w:lang w:val="en-US"/>
        </w:rPr>
        <w:t xml:space="preserve"> and other bulky wastes in containers that our association provides in spring and autumn. It is, of course, possible to transport the waste by your own effort to a recycling </w:t>
      </w:r>
      <w:r w:rsidR="009F745E" w:rsidRPr="001220C8">
        <w:rPr>
          <w:lang w:val="en-US"/>
        </w:rPr>
        <w:t>center</w:t>
      </w:r>
      <w:r w:rsidRPr="001220C8">
        <w:rPr>
          <w:lang w:val="en-US"/>
        </w:rPr>
        <w:t xml:space="preserve"> like </w:t>
      </w:r>
      <w:proofErr w:type="spellStart"/>
      <w:r w:rsidRPr="001220C8">
        <w:rPr>
          <w:lang w:val="en-US"/>
        </w:rPr>
        <w:t>Risslan</w:t>
      </w:r>
      <w:proofErr w:type="spellEnd"/>
      <w:r w:rsidRPr="001220C8">
        <w:rPr>
          <w:lang w:val="en-US"/>
        </w:rPr>
        <w:t xml:space="preserve">, but our association provides two occasions annually to get rid of such waste. Please store your bulky waste in an appropriate place until the </w:t>
      </w:r>
      <w:r w:rsidR="00A16249" w:rsidRPr="001220C8">
        <w:rPr>
          <w:lang w:val="en-US"/>
        </w:rPr>
        <w:t xml:space="preserve">collecting </w:t>
      </w:r>
      <w:r w:rsidRPr="001220C8">
        <w:rPr>
          <w:lang w:val="en-US"/>
        </w:rPr>
        <w:t>occasions. Information will be given in advance to the collection periods.</w:t>
      </w:r>
      <w:r w:rsidRPr="001220C8">
        <w:rPr>
          <w:lang w:val="en-US"/>
        </w:rPr>
        <w:br/>
      </w:r>
      <w:r w:rsidRPr="001220C8">
        <w:rPr>
          <w:lang w:val="en-US"/>
        </w:rPr>
        <w:br/>
        <w:t xml:space="preserve">There are certain wastes that </w:t>
      </w:r>
      <w:r w:rsidR="00A16249" w:rsidRPr="001220C8">
        <w:rPr>
          <w:lang w:val="en-US"/>
        </w:rPr>
        <w:t xml:space="preserve">you </w:t>
      </w:r>
      <w:r w:rsidRPr="001220C8">
        <w:rPr>
          <w:lang w:val="en-US"/>
        </w:rPr>
        <w:t xml:space="preserve">are </w:t>
      </w:r>
      <w:r w:rsidRPr="001220C8">
        <w:rPr>
          <w:b/>
          <w:bCs/>
          <w:lang w:val="en-US"/>
        </w:rPr>
        <w:t>not allowed</w:t>
      </w:r>
      <w:r w:rsidRPr="001220C8">
        <w:rPr>
          <w:lang w:val="en-US"/>
        </w:rPr>
        <w:t xml:space="preserve"> to leave in the bulky waste containers. Among these wastes are hazardous waste</w:t>
      </w:r>
      <w:r w:rsidR="00576805" w:rsidRPr="001220C8">
        <w:rPr>
          <w:lang w:val="en-US"/>
        </w:rPr>
        <w:t xml:space="preserve">, tires and electronics. Such waste you have to take care of on your own and leave at a recycling </w:t>
      </w:r>
      <w:r w:rsidR="009F745E" w:rsidRPr="001220C8">
        <w:rPr>
          <w:lang w:val="en-US"/>
        </w:rPr>
        <w:t>center</w:t>
      </w:r>
      <w:r w:rsidR="00576805" w:rsidRPr="001220C8">
        <w:rPr>
          <w:lang w:val="en-US"/>
        </w:rPr>
        <w:t xml:space="preserve"> or another approved waste receiver. </w:t>
      </w:r>
      <w:r w:rsidRPr="001220C8">
        <w:rPr>
          <w:lang w:val="en-US"/>
        </w:rPr>
        <w:br/>
      </w:r>
    </w:p>
    <w:p w14:paraId="1C43193F" w14:textId="7036BE16" w:rsidR="007D22BD" w:rsidRPr="001220C8" w:rsidRDefault="001220C8" w:rsidP="001220C8">
      <w:pPr>
        <w:pStyle w:val="Liststycke"/>
        <w:numPr>
          <w:ilvl w:val="0"/>
          <w:numId w:val="1"/>
        </w:numPr>
        <w:rPr>
          <w:color w:val="3A7C22" w:themeColor="accent6" w:themeShade="BF"/>
          <w:sz w:val="40"/>
          <w:szCs w:val="40"/>
          <w:lang/>
        </w:rPr>
      </w:pPr>
      <w:r w:rsidRPr="0072656A">
        <w:rPr>
          <w:color w:val="3A7C22" w:themeColor="accent6" w:themeShade="BF"/>
          <w:sz w:val="40"/>
          <w:szCs w:val="40"/>
          <w:lang/>
        </w:rPr>
        <w:drawing>
          <wp:anchor distT="0" distB="0" distL="114300" distR="114300" simplePos="0" relativeHeight="251661312" behindDoc="0" locked="0" layoutInCell="1" allowOverlap="1" wp14:anchorId="50510127" wp14:editId="153390F3">
            <wp:simplePos x="0" y="0"/>
            <wp:positionH relativeFrom="margin">
              <wp:align>right</wp:align>
            </wp:positionH>
            <wp:positionV relativeFrom="paragraph">
              <wp:posOffset>261306</wp:posOffset>
            </wp:positionV>
            <wp:extent cx="1995054" cy="1496290"/>
            <wp:effectExtent l="0" t="0" r="5715" b="8890"/>
            <wp:wrapSquare wrapText="bothSides"/>
            <wp:docPr id="1516473210" name="Bildobjekt 5" descr="En bild som visar utomhus, himmel, text, byggna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473210" name="Bildobjekt 5" descr="En bild som visar utomhus, himmel, text, byggnad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054" cy="14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6805" w:rsidRPr="001220C8">
        <w:rPr>
          <w:color w:val="3A7C22" w:themeColor="accent6" w:themeShade="BF"/>
          <w:sz w:val="36"/>
          <w:szCs w:val="36"/>
          <w:lang w:val="en-US"/>
        </w:rPr>
        <w:t>Garden waste in bins next to environmental rooms</w:t>
      </w:r>
      <w:r w:rsidR="008576F5" w:rsidRPr="001220C8">
        <w:rPr>
          <w:color w:val="3A7C22" w:themeColor="accent6" w:themeShade="BF"/>
          <w:sz w:val="40"/>
          <w:szCs w:val="40"/>
          <w:lang w:val="en-US"/>
        </w:rPr>
        <w:t xml:space="preserve"> </w:t>
      </w:r>
      <w:r w:rsidR="00576805" w:rsidRPr="001220C8">
        <w:rPr>
          <w:color w:val="3A7C22" w:themeColor="accent6" w:themeShade="BF"/>
          <w:sz w:val="40"/>
          <w:szCs w:val="40"/>
          <w:lang w:val="en-US"/>
        </w:rPr>
        <w:br/>
      </w:r>
      <w:r w:rsidRPr="001220C8">
        <w:rPr>
          <w:lang w:val="en-US"/>
        </w:rPr>
        <w:br/>
      </w:r>
      <w:r w:rsidR="00576805" w:rsidRPr="001220C8">
        <w:rPr>
          <w:lang w:val="en-US"/>
        </w:rPr>
        <w:t>During the summer part of the year it is possible to leave gardening waste in the bins next to the environmental rooms. The bins have each a sign ”</w:t>
      </w:r>
      <w:proofErr w:type="spellStart"/>
      <w:r w:rsidR="00576805" w:rsidRPr="001220C8">
        <w:rPr>
          <w:lang w:val="en-US"/>
        </w:rPr>
        <w:t>trädgårdsavfall</w:t>
      </w:r>
      <w:proofErr w:type="spellEnd"/>
      <w:r w:rsidR="00576805" w:rsidRPr="001220C8">
        <w:rPr>
          <w:lang w:val="en-US"/>
        </w:rPr>
        <w:t xml:space="preserve">” and can be found at the lower environmental room on the uneven side and at the upper environmental room on the even side. </w:t>
      </w:r>
      <w:r w:rsidR="00576805" w:rsidRPr="00576805">
        <w:t xml:space="preserve">HSB </w:t>
      </w:r>
      <w:r w:rsidR="00576805">
        <w:t xml:space="preserve">Service </w:t>
      </w:r>
      <w:proofErr w:type="spellStart"/>
      <w:r w:rsidR="00576805">
        <w:t>provides</w:t>
      </w:r>
      <w:proofErr w:type="spellEnd"/>
      <w:r w:rsidR="00576805">
        <w:t xml:space="preserve"> the </w:t>
      </w:r>
      <w:proofErr w:type="spellStart"/>
      <w:r w:rsidR="00576805">
        <w:t>emptying</w:t>
      </w:r>
      <w:proofErr w:type="spellEnd"/>
      <w:r w:rsidR="00576805">
        <w:t xml:space="preserve"> </w:t>
      </w:r>
      <w:proofErr w:type="spellStart"/>
      <w:r w:rsidR="00576805">
        <w:t>of</w:t>
      </w:r>
      <w:proofErr w:type="spellEnd"/>
      <w:r w:rsidR="00576805">
        <w:t xml:space="preserve"> </w:t>
      </w:r>
      <w:proofErr w:type="spellStart"/>
      <w:r w:rsidR="00576805">
        <w:t>the</w:t>
      </w:r>
      <w:r w:rsidR="00A16249">
        <w:t>se</w:t>
      </w:r>
      <w:proofErr w:type="spellEnd"/>
      <w:r w:rsidR="00576805">
        <w:t xml:space="preserve"> bins. </w:t>
      </w:r>
      <w:r w:rsidR="00CF2AA1">
        <w:br/>
      </w:r>
    </w:p>
    <w:sectPr w:rsidR="007D22BD" w:rsidRPr="0012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1F24"/>
    <w:multiLevelType w:val="hybridMultilevel"/>
    <w:tmpl w:val="517088E6"/>
    <w:lvl w:ilvl="0" w:tplc="EE608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16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F4"/>
    <w:rsid w:val="00003706"/>
    <w:rsid w:val="00037045"/>
    <w:rsid w:val="0005727D"/>
    <w:rsid w:val="0007173F"/>
    <w:rsid w:val="001220C8"/>
    <w:rsid w:val="00157AF0"/>
    <w:rsid w:val="00166B2E"/>
    <w:rsid w:val="00237FB8"/>
    <w:rsid w:val="002951E9"/>
    <w:rsid w:val="002D3CA9"/>
    <w:rsid w:val="003311E7"/>
    <w:rsid w:val="003360EC"/>
    <w:rsid w:val="0036626C"/>
    <w:rsid w:val="00410699"/>
    <w:rsid w:val="0048215E"/>
    <w:rsid w:val="00531E4F"/>
    <w:rsid w:val="00576805"/>
    <w:rsid w:val="005C6D3D"/>
    <w:rsid w:val="005E47C3"/>
    <w:rsid w:val="006137E9"/>
    <w:rsid w:val="006B6189"/>
    <w:rsid w:val="006B7616"/>
    <w:rsid w:val="006D3C64"/>
    <w:rsid w:val="00780209"/>
    <w:rsid w:val="00795C64"/>
    <w:rsid w:val="007A2E1D"/>
    <w:rsid w:val="007B525F"/>
    <w:rsid w:val="007D22BD"/>
    <w:rsid w:val="008576F5"/>
    <w:rsid w:val="009557BF"/>
    <w:rsid w:val="009738A1"/>
    <w:rsid w:val="009E5B7E"/>
    <w:rsid w:val="009F745E"/>
    <w:rsid w:val="00A16249"/>
    <w:rsid w:val="00A700F6"/>
    <w:rsid w:val="00AF58DE"/>
    <w:rsid w:val="00B03665"/>
    <w:rsid w:val="00B60B01"/>
    <w:rsid w:val="00CD6898"/>
    <w:rsid w:val="00CF2AA1"/>
    <w:rsid w:val="00CF7243"/>
    <w:rsid w:val="00DA5A4F"/>
    <w:rsid w:val="00E973F4"/>
    <w:rsid w:val="00FA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FBC7"/>
  <w15:chartTrackingRefBased/>
  <w15:docId w15:val="{1AE8D4A9-992E-4142-8891-C627D20E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97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7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7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7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7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7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7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7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7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73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73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73F4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73F4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73F4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73F4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73F4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73F4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73F4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E97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73F4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7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73F4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E97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73F4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E973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73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7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73F4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E97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Kylefors</dc:creator>
  <cp:keywords/>
  <dc:description/>
  <cp:lastModifiedBy>Katarina Kylefors</cp:lastModifiedBy>
  <cp:revision>4</cp:revision>
  <dcterms:created xsi:type="dcterms:W3CDTF">2025-03-19T19:42:00Z</dcterms:created>
  <dcterms:modified xsi:type="dcterms:W3CDTF">2025-03-19T19:49:00Z</dcterms:modified>
</cp:coreProperties>
</file>