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mc:Ignorable="w14 wp14">
  <w:body>
    <w:p xmlns:wp14="http://schemas.microsoft.com/office/word/2010/wordml" w:rsidRPr="00573791" w:rsidR="008038B7" w:rsidP="0C380DFC" w:rsidRDefault="00573791" w14:paraId="391CFE53" wp14:textId="77777777" wp14:noSpellErr="1">
      <w:pPr>
        <w:spacing w:after="0"/>
        <w:jc w:val="center"/>
        <w:rPr>
          <w:rFonts w:ascii="Cambria" w:hAnsi="Cambria" w:eastAsia="Cambria" w:cs="Cambria" w:asciiTheme="majorAscii" w:hAnsiTheme="majorAscii" w:eastAsiaTheme="majorAscii" w:cstheme="majorAscii"/>
          <w:sz w:val="96"/>
          <w:szCs w:val="96"/>
        </w:rPr>
      </w:pPr>
      <w:bookmarkStart w:name="_GoBack" w:id="0"/>
      <w:bookmarkEnd w:id="0"/>
      <w:r w:rsidRPr="00573791">
        <w:rPr>
          <w:rFonts w:asciiTheme="majorHAnsi" w:hAnsiTheme="majorHAnsi"/>
          <w:noProof/>
          <w:sz w:val="36"/>
          <w:lang w:eastAsia="sv-SE"/>
        </w:rPr>
        <w:drawing>
          <wp:anchor xmlns:wp14="http://schemas.microsoft.com/office/word/2010/wordprocessingDrawing" distT="0" distB="0" distL="114300" distR="114300" simplePos="0" relativeHeight="251659264" behindDoc="0" locked="0" layoutInCell="1" allowOverlap="1" wp14:anchorId="33716AAE" wp14:editId="7777777">
            <wp:simplePos x="0" y="0"/>
            <wp:positionH relativeFrom="column">
              <wp:posOffset>14605</wp:posOffset>
            </wp:positionH>
            <wp:positionV relativeFrom="paragraph">
              <wp:posOffset>-71120</wp:posOffset>
            </wp:positionV>
            <wp:extent cx="5762625" cy="95250"/>
            <wp:effectExtent l="19050" t="0" r="9525" b="0"/>
            <wp:wrapNone/>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Pr="0C380DFC" w:rsidR="005101B2">
        <w:rPr>
          <w:rFonts w:ascii="Cambria," w:hAnsi="Cambria," w:eastAsia="Cambria," w:cs="Cambria," w:asciiTheme="majorAscii" w:hAnsiTheme="majorAscii" w:eastAsiaTheme="majorAscii" w:cstheme="majorAscii"/>
          <w:sz w:val="96"/>
          <w:szCs w:val="96"/>
        </w:rPr>
        <w:t>D</w:t>
      </w:r>
      <w:r w:rsidRPr="0C380DFC">
        <w:rPr>
          <w:rFonts w:ascii="Cambria," w:hAnsi="Cambria," w:eastAsia="Cambria," w:cs="Cambria," w:asciiTheme="majorAscii" w:hAnsiTheme="majorAscii" w:eastAsiaTheme="majorAscii" w:cstheme="majorAscii"/>
          <w:sz w:val="96"/>
          <w:szCs w:val="96"/>
        </w:rPr>
        <w:t>UNGETELEGRAFEN</w:t>
      </w:r>
    </w:p>
    <w:p xmlns:wp14="http://schemas.microsoft.com/office/word/2010/wordml" w:rsidR="00573791" w:rsidP="0C380DFC" w:rsidRDefault="6E86E644" w14:paraId="1B5037AB" wp14:textId="77777777" wp14:noSpellErr="1">
      <w:pPr>
        <w:spacing w:after="0"/>
        <w:jc w:val="center"/>
        <w:rPr>
          <w:sz w:val="24"/>
          <w:szCs w:val="24"/>
        </w:rPr>
      </w:pPr>
      <w:r w:rsidRPr="0C380DFC" w:rsidR="0C380DFC">
        <w:rPr>
          <w:sz w:val="24"/>
          <w:szCs w:val="24"/>
        </w:rPr>
        <w:t>Se även http://www.eklandadunge.se</w:t>
      </w:r>
    </w:p>
    <w:p xmlns:wp14="http://schemas.microsoft.com/office/word/2010/wordml" w:rsidRPr="00573791" w:rsidR="00573791" w:rsidP="1E6F1004" w:rsidRDefault="00573791" w14:paraId="7C45482E" wp14:noSpellErr="1" wp14:textId="422B5254">
      <w:pPr>
        <w:spacing w:after="0"/>
        <w:jc w:val="right"/>
        <w:rPr>
          <w:sz w:val="24"/>
          <w:szCs w:val="24"/>
        </w:rPr>
      </w:pPr>
      <w:r>
        <w:rPr>
          <w:noProof/>
          <w:sz w:val="24"/>
          <w:lang w:eastAsia="sv-SE"/>
        </w:rPr>
        <w:drawing>
          <wp:anchor xmlns:wp14="http://schemas.microsoft.com/office/word/2010/wordprocessingDrawing" distT="0" distB="0" distL="114300" distR="114300" simplePos="0" relativeHeight="251658240" behindDoc="0" locked="0" layoutInCell="1" allowOverlap="1" wp14:anchorId="05F44C06" wp14:editId="7777777">
            <wp:simplePos x="0" y="0"/>
            <wp:positionH relativeFrom="column">
              <wp:posOffset>14605</wp:posOffset>
            </wp:positionH>
            <wp:positionV relativeFrom="paragraph">
              <wp:posOffset>192405</wp:posOffset>
            </wp:positionV>
            <wp:extent cx="5762625" cy="95250"/>
            <wp:effectExtent l="19050" t="0" r="9525" b="0"/>
            <wp:wrapNone/>
            <wp:docPr id="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Pr="1E6F1004" w:rsidR="00A84893">
        <w:rPr>
          <w:noProof/>
          <w:sz w:val="24"/>
          <w:szCs w:val="24"/>
          <w:lang w:eastAsia="sv-SE"/>
        </w:rPr>
        <w:t>Jan</w:t>
      </w:r>
      <w:r w:rsidRPr="1E6F1004" w:rsidR="00A9724B">
        <w:rPr>
          <w:noProof/>
          <w:sz w:val="24"/>
          <w:szCs w:val="24"/>
          <w:lang w:eastAsia="sv-SE"/>
        </w:rPr>
        <w:t xml:space="preserve"> 201</w:t>
      </w:r>
      <w:r w:rsidRPr="1E6F1004" w:rsidR="00A9724B">
        <w:rPr>
          <w:noProof/>
          <w:sz w:val="24"/>
          <w:szCs w:val="24"/>
          <w:lang w:eastAsia="sv-SE"/>
        </w:rPr>
        <w:t xml:space="preserve">7</w:t>
      </w:r>
    </w:p>
    <w:p xmlns:wp14="http://schemas.microsoft.com/office/word/2010/wordml" w:rsidR="005101B2" w:rsidRDefault="005101B2" w14:paraId="1706C505" wp14:textId="77777777"/>
    <w:p xmlns:wp14="http://schemas.microsoft.com/office/word/2010/wordml" w:rsidR="00573791" w:rsidP="00573791" w:rsidRDefault="00573791" w14:paraId="7B36712C" wp14:textId="77777777">
      <w:pPr>
        <w:spacing w:after="0"/>
        <w:rPr>
          <w:b/>
        </w:rPr>
        <w:sectPr w:rsidR="00573791" w:rsidSect="008038B7">
          <w:pgSz w:w="11906" w:h="16838" w:orient="portrait"/>
          <w:pgMar w:top="1417" w:right="1417" w:bottom="1417" w:left="1417" w:header="708" w:footer="708" w:gutter="0"/>
          <w:cols w:space="708"/>
          <w:docGrid w:linePitch="360"/>
        </w:sectPr>
      </w:pPr>
    </w:p>
    <w:p xmlns:wp14="http://schemas.microsoft.com/office/word/2010/wordml" w:rsidR="00013835" w:rsidP="0C380DFC" w:rsidRDefault="00A65BBF" w14:paraId="2F6A60F3" wp14:textId="77777777" wp14:noSpellErr="1">
      <w:pPr>
        <w:spacing w:after="0"/>
        <w:jc w:val="both"/>
        <w:rPr>
          <w:rStyle w:val="ecxtextrun"/>
          <w:b w:val="1"/>
          <w:bCs w:val="1"/>
          <w:color w:val="000000" w:themeColor="text1" w:themeTint="FF" w:themeShade="FF"/>
        </w:rPr>
      </w:pPr>
      <w:r w:rsidRPr="0C380DFC" w:rsidR="0C380DFC">
        <w:rPr>
          <w:rStyle w:val="ecxtextrun"/>
          <w:b w:val="1"/>
          <w:bCs w:val="1"/>
          <w:color w:val="000000" w:themeColor="text1" w:themeTint="FF" w:themeShade="FF"/>
        </w:rPr>
        <w:t>Välkomna</w:t>
      </w:r>
    </w:p>
    <w:p xmlns:wp14="http://schemas.microsoft.com/office/word/2010/wordml" w:rsidR="6E86E644" w:rsidP="3D5B24A0" w:rsidRDefault="00A65BBF" w14:paraId="01F81C84" wp14:noSpellErr="1" wp14:textId="7A8E4633">
      <w:pPr>
        <w:spacing w:after="0"/>
        <w:rPr>
          <w:rStyle w:val="ecxtextrun"/>
          <w:color w:val="000000" w:themeColor="text1" w:themeTint="FF" w:themeShade="FF"/>
        </w:rPr>
      </w:pPr>
      <w:r w:rsidRPr="3D5B24A0" w:rsidR="3D5B24A0">
        <w:rPr>
          <w:rStyle w:val="ecxtextrun"/>
          <w:color w:val="000000" w:themeColor="text1" w:themeTint="FF" w:themeShade="FF"/>
        </w:rPr>
        <w:t>Vi hälsar våra nya medlemmar välkomna till Eklanda Dunge.</w:t>
      </w:r>
      <w:r>
        <w:br/>
      </w:r>
      <w:r w:rsidRPr="3D5B24A0" w:rsidR="3D5B24A0">
        <w:rPr>
          <w:rStyle w:val="ecxtextrun"/>
          <w:color w:val="000000" w:themeColor="text1" w:themeTint="FF" w:themeShade="FF"/>
        </w:rPr>
        <w:t xml:space="preserve">Emma och Anna </w:t>
      </w:r>
      <w:r w:rsidRPr="3D5B24A0" w:rsidR="3D5B24A0">
        <w:rPr>
          <w:rStyle w:val="ecxtextrun"/>
          <w:color w:val="000000" w:themeColor="text1" w:themeTint="FF" w:themeShade="FF"/>
        </w:rPr>
        <w:t xml:space="preserve">147 B , </w:t>
      </w:r>
      <w:r w:rsidRPr="3D5B24A0" w:rsidR="3D5B24A0">
        <w:rPr>
          <w:rStyle w:val="ecxtextrun"/>
          <w:color w:val="000000" w:themeColor="text1" w:themeTint="FF" w:themeShade="FF"/>
        </w:rPr>
        <w:t xml:space="preserve">Fredrik och Jenny </w:t>
      </w:r>
      <w:r w:rsidRPr="3D5B24A0" w:rsidR="3D5B24A0">
        <w:rPr>
          <w:rStyle w:val="ecxtextrun"/>
          <w:color w:val="000000" w:themeColor="text1" w:themeTint="FF" w:themeShade="FF"/>
        </w:rPr>
        <w:t>1 D</w:t>
      </w:r>
      <w:r w:rsidRPr="3D5B24A0" w:rsidR="3D5B24A0">
        <w:rPr>
          <w:rStyle w:val="ecxtextrun"/>
          <w:color w:val="000000" w:themeColor="text1" w:themeTint="FF" w:themeShade="FF"/>
        </w:rPr>
        <w:t>.</w:t>
      </w:r>
      <w:r w:rsidRPr="3D5B24A0" w:rsidR="3D5B24A0">
        <w:rPr>
          <w:rStyle w:val="ecxtextrun"/>
          <w:color w:val="000000" w:themeColor="text1" w:themeTint="FF" w:themeShade="FF"/>
        </w:rPr>
        <w:t xml:space="preserve"> </w:t>
      </w:r>
    </w:p>
    <w:p w:rsidR="49B7A995" w:rsidP="49B7A995" w:rsidRDefault="49B7A995" w14:paraId="0E487B10" w14:textId="2D3A1CAB">
      <w:pPr>
        <w:pStyle w:val="Normal"/>
        <w:bidi w:val="0"/>
        <w:spacing w:before="240" w:beforeAutospacing="off" w:after="0" w:afterAutospacing="off" w:line="276" w:lineRule="auto"/>
        <w:ind w:left="0" w:right="0"/>
        <w:jc w:val="left"/>
        <w:rPr>
          <w:b w:val="0"/>
          <w:bCs w:val="0"/>
        </w:rPr>
      </w:pPr>
      <w:r w:rsidRPr="44D64721" w:rsidR="44D64721">
        <w:rPr>
          <w:b w:val="1"/>
          <w:bCs w:val="1"/>
        </w:rPr>
        <w:t>Bio</w:t>
      </w:r>
      <w:r>
        <w:br/>
      </w:r>
      <w:r w:rsidR="44D64721">
        <w:rPr>
          <w:b w:val="0"/>
          <w:bCs w:val="0"/>
        </w:rPr>
        <w:t>Under s</w:t>
      </w:r>
      <w:r w:rsidR="44D64721">
        <w:rPr>
          <w:b w:val="0"/>
          <w:bCs w:val="0"/>
        </w:rPr>
        <w:t xml:space="preserve">portlovet erbjuder HSB Mölndal </w:t>
      </w:r>
      <w:r w:rsidR="44D64721">
        <w:rPr>
          <w:b w:val="0"/>
          <w:bCs w:val="0"/>
        </w:rPr>
        <w:t xml:space="preserve">gratisbiljetter till tre filmer på Bio Möllan. </w:t>
      </w:r>
      <w:proofErr w:type="spellStart"/>
      <w:r w:rsidR="44D64721">
        <w:rPr>
          <w:b w:val="0"/>
          <w:bCs w:val="0"/>
        </w:rPr>
        <w:t>Sing</w:t>
      </w:r>
      <w:proofErr w:type="spellEnd"/>
      <w:r w:rsidR="44D64721">
        <w:rPr>
          <w:b w:val="0"/>
          <w:bCs w:val="0"/>
        </w:rPr>
        <w:t xml:space="preserve"> (en musikalisk familjefilm), </w:t>
      </w:r>
      <w:proofErr w:type="spellStart"/>
      <w:r w:rsidR="44D64721">
        <w:rPr>
          <w:b w:val="0"/>
          <w:bCs w:val="0"/>
        </w:rPr>
        <w:t>Vaiana</w:t>
      </w:r>
      <w:proofErr w:type="spellEnd"/>
      <w:r w:rsidR="44D64721">
        <w:rPr>
          <w:b w:val="0"/>
          <w:bCs w:val="0"/>
        </w:rPr>
        <w:t xml:space="preserve"> (Walt Disneys senaste animerade äventyr), Bamse och häxans dotter.</w:t>
      </w:r>
      <w:r w:rsidR="44D64721">
        <w:rPr>
          <w:b w:val="0"/>
          <w:bCs w:val="0"/>
        </w:rPr>
        <w:t xml:space="preserve"> Begränsat antal biljetter, först till kvarn gäller.</w:t>
      </w:r>
      <w:r w:rsidR="44D64721">
        <w:rPr>
          <w:b w:val="0"/>
          <w:bCs w:val="0"/>
        </w:rPr>
        <w:t xml:space="preserve"> </w:t>
      </w:r>
      <w:r w:rsidR="44D64721">
        <w:rPr>
          <w:b w:val="0"/>
          <w:bCs w:val="0"/>
        </w:rPr>
        <w:t>Information om hur ni bokar finns på vår hemsida.</w:t>
      </w:r>
    </w:p>
    <w:p xmlns:wp14="http://schemas.microsoft.com/office/word/2010/wordml" w:rsidR="18AD652F" w:rsidP="18AD652F" w:rsidRDefault="00A65BBF" w14:paraId="338DD07C" wp14:textId="77777777" wp14:noSpellErr="1">
      <w:pPr>
        <w:spacing w:before="240" w:after="0"/>
      </w:pPr>
      <w:r w:rsidRPr="0C380DFC" w:rsidR="0C380DFC">
        <w:rPr>
          <w:b w:val="1"/>
          <w:bCs w:val="1"/>
        </w:rPr>
        <w:t>Belysning</w:t>
      </w:r>
    </w:p>
    <w:p xmlns:wp14="http://schemas.microsoft.com/office/word/2010/wordml" w:rsidR="18AD652F" w:rsidP="18AD652F" w:rsidRDefault="00A65BBF" w14:paraId="5EF3A395" wp14:noSpellErr="1" wp14:textId="12E93E5A">
      <w:pPr>
        <w:spacing w:after="0"/>
      </w:pPr>
      <w:r w:rsidR="3D5B24A0">
        <w:rPr/>
        <w:t xml:space="preserve">Nya pollare med belysning kommer att sättas upp vid varje infart till respektive parkeringsområde. Pollarna beräknas att vara på plats </w:t>
      </w:r>
      <w:r w:rsidR="3D5B24A0">
        <w:rPr/>
        <w:t>februari/mars.</w:t>
      </w:r>
      <w:r w:rsidR="3D5B24A0">
        <w:rPr/>
        <w:t xml:space="preserve"> Vi håller även på att se befintlig gårdsbelysning.</w:t>
      </w:r>
    </w:p>
    <w:p xmlns:wp14="http://schemas.microsoft.com/office/word/2010/wordml" w:rsidR="00A65BBF" w:rsidP="00A65BBF" w:rsidRDefault="00A65BBF" w14:paraId="5DBD43A8" wp14:textId="77777777" wp14:noSpellErr="1">
      <w:pPr>
        <w:spacing w:before="240" w:after="0"/>
      </w:pPr>
      <w:r w:rsidRPr="0C380DFC" w:rsidR="0C380DFC">
        <w:rPr>
          <w:b w:val="1"/>
          <w:bCs w:val="1"/>
        </w:rPr>
        <w:t>Rumstermostat</w:t>
      </w:r>
    </w:p>
    <w:p xmlns:wp14="http://schemas.microsoft.com/office/word/2010/wordml" w:rsidR="00A65BBF" w:rsidP="18AD652F" w:rsidRDefault="00A65BBF" w14:paraId="7998F75E" wp14:textId="77777777" wp14:noSpellErr="1">
      <w:pPr>
        <w:spacing w:after="0"/>
      </w:pPr>
      <w:r w:rsidR="0C380DFC">
        <w:rPr/>
        <w:t xml:space="preserve">I era rumstermostater som sitter i kök, vardagsrum och badrum finns batterier. Livslängden för batterierna beräknas hålla i två år. Displayen har en batteriikon, batteriet bör bytas när ikonen endast visar ett segment. </w:t>
      </w:r>
    </w:p>
    <w:p xmlns:wp14="http://schemas.microsoft.com/office/word/2010/wordml" w:rsidR="00A65BBF" w:rsidP="18AD652F" w:rsidRDefault="00A65BBF" w14:paraId="2702FAC0" wp14:textId="77777777">
      <w:pPr>
        <w:spacing w:after="0"/>
      </w:pPr>
    </w:p>
    <w:p xmlns:wp14="http://schemas.microsoft.com/office/word/2010/wordml" w:rsidR="00A65BBF" w:rsidP="18AD652F" w:rsidRDefault="00A65BBF" w14:paraId="6020C66F" wp14:textId="77777777" wp14:noSpellErr="1">
      <w:pPr>
        <w:spacing w:after="0"/>
      </w:pPr>
      <w:r w:rsidRPr="44D64721" w:rsidR="44D64721">
        <w:rPr>
          <w:b w:val="1"/>
          <w:bCs w:val="1"/>
        </w:rPr>
        <w:t>Batteribyte utförs enligt nedan:</w:t>
      </w:r>
      <w:r>
        <w:br/>
      </w:r>
      <w:r w:rsidR="44D64721">
        <w:rPr/>
        <w:t>Demontera rumstermostaten från väggen genom att försiktigt trycka in låsblecket med en skruvmejsel samtidigt som du skiljer rumstermostaten från bakstycket (låsblecket är placerat på rumstermostatens undersida). Ersätt batterierna samt klicka fram rumstermostaten på nytt. Efter avslutat batteribyte återgår termostaten automatiskt till normal drift.</w:t>
      </w:r>
    </w:p>
    <w:p xmlns:wp14="http://schemas.microsoft.com/office/word/2010/wordml" w:rsidR="004520D9" w:rsidP="0C380DFC" w:rsidRDefault="00A65BBF" w14:paraId="17128DC5" wp14:textId="77777777" wp14:noSpellErr="1">
      <w:pPr>
        <w:spacing w:before="240" w:after="0"/>
        <w:rPr>
          <w:b w:val="1"/>
          <w:bCs w:val="1"/>
        </w:rPr>
      </w:pPr>
      <w:r w:rsidRPr="0C380DFC" w:rsidR="0C380DFC">
        <w:rPr>
          <w:b w:val="1"/>
          <w:bCs w:val="1"/>
        </w:rPr>
        <w:t>Obligatorisk ventilationskontroll OVK</w:t>
      </w:r>
    </w:p>
    <w:p xmlns:wp14="http://schemas.microsoft.com/office/word/2010/wordml" w:rsidR="00A65BBF" w:rsidP="0CD70504" w:rsidRDefault="00A65BBF" w14:paraId="646B9A5B" wp14:textId="77777777" wp14:noSpellErr="1">
      <w:pPr>
        <w:spacing w:after="0"/>
      </w:pPr>
      <w:r w:rsidR="0C380DFC">
        <w:rPr/>
        <w:t xml:space="preserve">För att </w:t>
      </w:r>
      <w:r w:rsidR="0C380DFC">
        <w:rPr/>
        <w:t>bibehålla</w:t>
      </w:r>
      <w:r w:rsidR="0C380DFC">
        <w:rPr/>
        <w:t xml:space="preserve"> full effekt av varje lägenhets ventilationssystem kommer föreningen att genomföra en OVK i april (prel. 24-28/4). </w:t>
      </w:r>
      <w:proofErr w:type="gramStart"/>
      <w:proofErr w:type="gramEnd"/>
    </w:p>
    <w:p xmlns:wp14="http://schemas.microsoft.com/office/word/2010/wordml" w:rsidR="00A65BBF" w:rsidP="0CD70504" w:rsidRDefault="00A65BBF" w14:paraId="5C378D95" wp14:noSpellErr="1" wp14:textId="437C609F">
      <w:pPr>
        <w:spacing w:after="0"/>
      </w:pPr>
      <w:r w:rsidR="2B646F7E">
        <w:rPr/>
        <w:t xml:space="preserve">Ni som har inredda vindar se till att </w:t>
      </w:r>
      <w:r w:rsidR="2B646F7E">
        <w:rPr/>
        <w:t>fläkt</w:t>
      </w:r>
      <w:r w:rsidR="2B646F7E">
        <w:rPr/>
        <w:t>t</w:t>
      </w:r>
      <w:r w:rsidR="2B646F7E">
        <w:rPr/>
        <w:t>rumman</w:t>
      </w:r>
      <w:r w:rsidR="2B646F7E">
        <w:rPr/>
        <w:t xml:space="preserve"> samt utsuget är åtkomlig för service. Mer information lämnas ut i god tid. </w:t>
      </w:r>
    </w:p>
    <w:p xmlns:wp14="http://schemas.microsoft.com/office/word/2010/wordml" w:rsidR="00A65BBF" w:rsidP="2090EA77" w:rsidRDefault="00A65BBF" w14:paraId="2903F38B" wp14:textId="77777777">
      <w:pPr>
        <w:spacing w:after="0"/>
      </w:pPr>
    </w:p>
    <w:p xmlns:wp14="http://schemas.microsoft.com/office/word/2010/wordml" w:rsidR="00A65BBF" w:rsidP="0C380DFC" w:rsidRDefault="00A65BBF" w14:paraId="0760517B" wp14:textId="77777777" wp14:noSpellErr="1">
      <w:pPr>
        <w:spacing w:before="240" w:after="0"/>
        <w:rPr>
          <w:b w:val="1"/>
          <w:bCs w:val="1"/>
        </w:rPr>
      </w:pPr>
      <w:r w:rsidRPr="0C380DFC" w:rsidR="0C380DFC">
        <w:rPr>
          <w:b w:val="1"/>
          <w:bCs w:val="1"/>
        </w:rPr>
        <w:t>Spolning av avloppssystem</w:t>
      </w:r>
    </w:p>
    <w:p xmlns:wp14="http://schemas.microsoft.com/office/word/2010/wordml" w:rsidR="00A65BBF" w:rsidP="00A65BBF" w:rsidRDefault="00A65BBF" w14:paraId="32492E84" wp14:textId="77777777" wp14:noSpellErr="1">
      <w:pPr>
        <w:spacing w:after="0"/>
      </w:pPr>
      <w:r w:rsidR="0C380DFC">
        <w:rPr/>
        <w:t>Som ett led i styrelsens strävan att underhålla fastigheterna kommer avloppssystemen i varje lägenhet och gemensamma avloppssystem att spolas. Vi försöker att utföra spolningen samtidigt med OVK. Mer information kommer även om detta.</w:t>
      </w:r>
    </w:p>
    <w:p xmlns:wp14="http://schemas.microsoft.com/office/word/2010/wordml" w:rsidR="00934A3C" w:rsidP="00A65BBF" w:rsidRDefault="00934A3C" w14:paraId="3BB9C4DF" wp14:textId="77777777" wp14:noSpellErr="1">
      <w:pPr>
        <w:spacing w:after="0"/>
      </w:pPr>
      <w:r>
        <w:br/>
      </w:r>
      <w:r w:rsidRPr="0C380DFC" w:rsidR="0C380DFC">
        <w:rPr>
          <w:b w:val="1"/>
          <w:bCs w:val="1"/>
        </w:rPr>
        <w:t>Avgiftsfri månad</w:t>
      </w:r>
      <w:r>
        <w:br/>
      </w:r>
      <w:r w:rsidR="0C380DFC">
        <w:rPr/>
        <w:t xml:space="preserve">20-års jubileum firas med </w:t>
      </w:r>
      <w:r w:rsidR="0C380DFC">
        <w:rPr/>
        <w:t xml:space="preserve">en </w:t>
      </w:r>
      <w:r w:rsidR="0C380DFC">
        <w:rPr/>
        <w:t xml:space="preserve">avgiftsfri månad för april 2017. </w:t>
      </w:r>
      <w:r>
        <w:br/>
      </w:r>
      <w:r w:rsidRPr="0C380DFC" w:rsidR="0C380DFC">
        <w:rPr>
          <w:b w:val="1"/>
          <w:bCs w:val="1"/>
        </w:rPr>
        <w:t xml:space="preserve"> </w:t>
      </w:r>
    </w:p>
    <w:p xmlns:wp14="http://schemas.microsoft.com/office/word/2010/wordml" w:rsidR="00934A3C" w:rsidP="0C380DFC" w:rsidRDefault="074BD4D9" w14:paraId="03A09768" wp14:textId="77777777" wp14:noSpellErr="1">
      <w:pPr>
        <w:spacing w:after="0"/>
        <w:rPr>
          <w:b w:val="1"/>
          <w:bCs w:val="1"/>
        </w:rPr>
      </w:pPr>
      <w:r w:rsidRPr="0C380DFC" w:rsidR="0C380DFC">
        <w:rPr>
          <w:b w:val="1"/>
          <w:bCs w:val="1"/>
        </w:rPr>
        <w:t>Bredband</w:t>
      </w:r>
    </w:p>
    <w:p xmlns:wp14="http://schemas.microsoft.com/office/word/2010/wordml" w:rsidR="074BD4D9" w:rsidP="074BD4D9" w:rsidRDefault="00A65BBF" w14:paraId="507EF5D5" wp14:noSpellErr="1" wp14:textId="1EFF6266">
      <w:pPr>
        <w:spacing w:after="0"/>
      </w:pPr>
      <w:r w:rsidR="2B646F7E">
        <w:rPr/>
        <w:t xml:space="preserve">Styrelsens arbetsgrupp för avtal undersöker nu möjligheten att teckna avtal med </w:t>
      </w:r>
      <w:r w:rsidR="2B646F7E">
        <w:rPr/>
        <w:t>C</w:t>
      </w:r>
      <w:r w:rsidR="2B646F7E">
        <w:rPr/>
        <w:t xml:space="preserve">OM </w:t>
      </w:r>
      <w:r w:rsidR="2B646F7E">
        <w:rPr/>
        <w:t>hem</w:t>
      </w:r>
      <w:r w:rsidR="2B646F7E">
        <w:rPr/>
        <w:t xml:space="preserve"> för bredband och telefoni. Avtalet med bredbandsbolaget kommer att löpa på parallellt tillsvidare. </w:t>
      </w:r>
    </w:p>
    <w:p xmlns:wp14="http://schemas.microsoft.com/office/word/2010/wordml" w:rsidR="7850BB25" w:rsidP="7850BB25" w:rsidRDefault="18AD652F" w14:paraId="02707A74" wp14:textId="77777777" wp14:noSpellErr="1">
      <w:pPr>
        <w:spacing w:before="240" w:after="0"/>
      </w:pPr>
      <w:r w:rsidRPr="0C380DFC" w:rsidR="0C380DFC">
        <w:rPr>
          <w:b w:val="1"/>
          <w:bCs w:val="1"/>
        </w:rPr>
        <w:t>Dungesalen</w:t>
      </w:r>
      <w:r>
        <w:br/>
      </w:r>
      <w:r w:rsidR="0C380DFC">
        <w:rPr/>
        <w:t>Bokningslistan finns nu upplagd på hemsidan, där kan ni se när dungesalen är uppbokad. Vill ni basta går det bra att kontakta nyckelansvarig</w:t>
      </w:r>
      <w:r w:rsidR="0C380DFC">
        <w:rPr/>
        <w:t>.</w:t>
      </w:r>
    </w:p>
    <w:p xmlns:wp14="http://schemas.microsoft.com/office/word/2010/wordml" w:rsidR="00B67439" w:rsidP="00A65BBF" w:rsidRDefault="00A65BBF" w14:paraId="448F0821" wp14:textId="77777777">
      <w:pPr>
        <w:spacing w:before="240" w:after="0"/>
      </w:pPr>
      <w:r w:rsidRPr="0C380DFC" w:rsidR="0C380DFC">
        <w:rPr>
          <w:b w:val="1"/>
          <w:bCs w:val="1"/>
        </w:rPr>
        <w:t>Valberedning</w:t>
      </w:r>
      <w:r>
        <w:br/>
      </w:r>
      <w:r w:rsidR="0C380DFC">
        <w:rPr/>
        <w:t xml:space="preserve">Till årsstämman i mitten av maj kommer några medlemmar ur styrelsen att avgå. Valberedningen söker nu deras ersättare, är ni intresserad av styrelsearbete tillsammans med ett glatt gäng hör ni av er till valberedningen. Valberedningen består av; Fredrik Arthur 5B, Örjan </w:t>
      </w:r>
      <w:proofErr w:type="spellStart"/>
      <w:r w:rsidR="0C380DFC">
        <w:rPr/>
        <w:t>Fröström</w:t>
      </w:r>
      <w:proofErr w:type="spellEnd"/>
      <w:r w:rsidR="0C380DFC">
        <w:rPr/>
        <w:t xml:space="preserve"> 11 A och Joakim</w:t>
      </w:r>
      <w:r w:rsidR="0C380DFC">
        <w:rPr/>
        <w:t xml:space="preserve"> </w:t>
      </w:r>
      <w:r w:rsidR="0C380DFC">
        <w:rPr/>
        <w:t>Selin 143 A.</w:t>
      </w:r>
    </w:p>
    <w:p xmlns:wp14="http://schemas.microsoft.com/office/word/2010/wordml" w:rsidR="00A65BBF" w:rsidP="53315DFF" w:rsidRDefault="00A65BBF" w14:paraId="07316548" wp14:textId="77777777">
      <w:pPr>
        <w:spacing w:before="240" w:after="0"/>
        <w:rPr>
          <w:b/>
          <w:bCs/>
        </w:rPr>
      </w:pPr>
    </w:p>
    <w:p xmlns:wp14="http://schemas.microsoft.com/office/word/2010/wordml" w:rsidR="00A65BBF" w:rsidP="0C380DFC" w:rsidRDefault="00A65BBF" w14:paraId="43DDB01F" wp14:textId="77777777" wp14:noSpellErr="1">
      <w:pPr>
        <w:spacing w:before="240" w:after="0"/>
        <w:rPr>
          <w:rFonts w:ascii="Calibri" w:hAnsi="Calibri" w:eastAsia="Calibri" w:cs="Calibri"/>
        </w:rPr>
      </w:pPr>
      <w:r w:rsidRPr="0C380DFC" w:rsidR="0C380DFC">
        <w:rPr>
          <w:b w:val="1"/>
          <w:bCs w:val="1"/>
        </w:rPr>
        <w:t>Cykelförråd</w:t>
      </w:r>
      <w:r>
        <w:br/>
      </w:r>
      <w:r w:rsidRPr="0C380DFC" w:rsidR="0C380DFC">
        <w:rPr>
          <w:rFonts w:ascii="Calibri" w:hAnsi="Calibri" w:eastAsia="Calibri" w:cs="Calibri"/>
        </w:rPr>
        <w:t>Det är fullt i våra cykelförråd och vi kommer att rensa ut cyklar i samband med vårens trädgårdsdag. Vi kommer även att märka upp förråden så att det framgår var barn-, pendlingscyklar och långtidsförvaring ska placeras.</w:t>
      </w:r>
    </w:p>
    <w:p xmlns:wp14="http://schemas.microsoft.com/office/word/2010/wordml" w:rsidR="00A65BBF" w:rsidP="00C25035" w:rsidRDefault="00A65BBF" w14:paraId="0868417B" wp14:textId="77777777" wp14:noSpellErr="1">
      <w:pPr>
        <w:spacing w:before="240" w:after="0"/>
      </w:pPr>
      <w:r w:rsidRPr="0C380DFC" w:rsidR="0C380DFC">
        <w:rPr>
          <w:b w:val="1"/>
          <w:bCs w:val="1"/>
        </w:rPr>
        <w:t>Skadedjur</w:t>
      </w:r>
      <w:r>
        <w:br/>
      </w:r>
      <w:r w:rsidR="0C380DFC">
        <w:rPr/>
        <w:t>Styrelsen har fått indikation om att vissa fastigheter har haft besök av möss. Vi ser över vilka möjligheter som finns att bekämpa skadedjur och återkommer med information om planerade åtgärder.</w:t>
      </w:r>
    </w:p>
    <w:p xmlns:wp14="http://schemas.microsoft.com/office/word/2010/wordml" w:rsidR="00A65BBF" w:rsidP="00C25035" w:rsidRDefault="00A65BBF" w14:paraId="4FC12152" wp14:textId="77777777">
      <w:pPr>
        <w:spacing w:before="240" w:after="0"/>
      </w:pPr>
    </w:p>
    <w:p xmlns:wp14="http://schemas.microsoft.com/office/word/2010/wordml" w:rsidR="00A65BBF" w:rsidP="0C380DFC" w:rsidRDefault="00A65BBF" w14:paraId="6930FCC3" wp14:textId="77777777" wp14:noSpellErr="1">
      <w:pPr>
        <w:spacing w:after="0"/>
        <w:jc w:val="both"/>
        <w:rPr>
          <w:rStyle w:val="ecxtextrun"/>
          <w:b w:val="1"/>
          <w:bCs w:val="1"/>
          <w:color w:val="000000" w:themeColor="text1" w:themeTint="FF" w:themeShade="FF"/>
        </w:rPr>
      </w:pPr>
      <w:r w:rsidRPr="0C380DFC" w:rsidR="0C380DFC">
        <w:rPr>
          <w:rStyle w:val="ecxtextrun"/>
          <w:b w:val="1"/>
          <w:bCs w:val="1"/>
          <w:color w:val="000000" w:themeColor="text1" w:themeTint="FF" w:themeShade="FF"/>
        </w:rPr>
        <w:t>Hemsida</w:t>
      </w:r>
    </w:p>
    <w:p xmlns:wp14="http://schemas.microsoft.com/office/word/2010/wordml" w:rsidR="00A65BBF" w:rsidP="00A65BBF" w:rsidRDefault="00A65BBF" w14:paraId="2E7EC755" wp14:textId="77777777" wp14:noSpellErr="1">
      <w:pPr>
        <w:spacing w:after="0"/>
      </w:pPr>
      <w:r w:rsidRPr="0C380DFC" w:rsidR="0C380DFC">
        <w:rPr>
          <w:rStyle w:val="ecxtextrun"/>
          <w:color w:val="000000" w:themeColor="text1" w:themeTint="FF" w:themeShade="FF"/>
        </w:rPr>
        <w:t xml:space="preserve">Under hösten har vi uppdaterat hemsidan med ny och aktuell information. </w:t>
      </w:r>
      <w:r w:rsidRPr="0C380DFC" w:rsidR="0C380DFC">
        <w:rPr>
          <w:rStyle w:val="ecxtextrun"/>
          <w:color w:val="000000" w:themeColor="text1" w:themeTint="FF" w:themeShade="FF"/>
        </w:rPr>
        <w:t>Där finns även bokningslistan till dungesalen.</w:t>
      </w:r>
      <w:r>
        <w:br/>
      </w:r>
      <w:r w:rsidRPr="0C380DFC" w:rsidR="0C380DFC">
        <w:rPr>
          <w:rStyle w:val="ecxtextrun"/>
          <w:color w:val="000000" w:themeColor="text1" w:themeTint="FF" w:themeShade="FF"/>
        </w:rPr>
        <w:t xml:space="preserve">Se </w:t>
      </w:r>
      <w:hyperlink r:id="Rea78c35918684b18">
        <w:r w:rsidRPr="0C380DFC" w:rsidR="0C380DFC">
          <w:rPr>
            <w:rStyle w:val="Hyperlnk"/>
            <w:sz w:val="20"/>
            <w:szCs w:val="20"/>
          </w:rPr>
          <w:t>http://www.eklandadunge.se</w:t>
        </w:r>
      </w:hyperlink>
    </w:p>
    <w:p xmlns:wp14="http://schemas.microsoft.com/office/word/2010/wordml" w:rsidR="00A65BBF" w:rsidP="00C25035" w:rsidRDefault="00A65BBF" w14:paraId="59468F19" wp14:textId="77777777">
      <w:pPr>
        <w:spacing w:before="240" w:after="0"/>
      </w:pPr>
    </w:p>
    <w:p xmlns:wp14="http://schemas.microsoft.com/office/word/2010/wordml" w:rsidR="23248AED" w:rsidP="23248AED" w:rsidRDefault="23248AED" w14:paraId="14C33A24" wp14:textId="77777777">
      <w:pPr>
        <w:spacing w:after="0"/>
      </w:pPr>
    </w:p>
    <w:p xmlns:wp14="http://schemas.microsoft.com/office/word/2010/wordml" w:rsidR="23248AED" w:rsidP="23248AED" w:rsidRDefault="23248AED" w14:paraId="684A7A3B" wp14:textId="77777777">
      <w:pPr>
        <w:spacing w:after="0"/>
      </w:pPr>
    </w:p>
    <w:p xmlns:wp14="http://schemas.microsoft.com/office/word/2010/wordml" w:rsidR="23248AED" w:rsidP="23248AED" w:rsidRDefault="23248AED" w14:paraId="336F7927" wp14:textId="77777777">
      <w:pPr>
        <w:spacing w:after="0"/>
      </w:pPr>
    </w:p>
    <w:p xmlns:wp14="http://schemas.microsoft.com/office/word/2010/wordml" w:rsidR="00737EC9" w:rsidP="002154AB" w:rsidRDefault="00737EC9" w14:paraId="22D69EDF" wp14:textId="77777777">
      <w:pPr>
        <w:spacing w:after="0"/>
        <w:jc w:val="both"/>
      </w:pPr>
    </w:p>
    <w:p xmlns:wp14="http://schemas.microsoft.com/office/word/2010/wordml" w:rsidRPr="00972D7B" w:rsidR="002048C3" w:rsidP="007C2BFE" w:rsidRDefault="002048C3" w14:paraId="0666EE3D" wp14:textId="77777777">
      <w:pPr>
        <w:spacing w:after="0"/>
        <w:jc w:val="both"/>
        <w:rPr>
          <w:b/>
        </w:rPr>
        <w:sectPr w:rsidRPr="00972D7B" w:rsidR="002048C3" w:rsidSect="00573791">
          <w:type w:val="continuous"/>
          <w:pgSz w:w="11906" w:h="16838" w:orient="portrait"/>
          <w:pgMar w:top="1417" w:right="1417" w:bottom="1417" w:left="1417" w:header="708" w:footer="708" w:gutter="0"/>
          <w:cols w:space="708" w:num="2"/>
          <w:docGrid w:linePitch="360"/>
        </w:sectPr>
      </w:pPr>
    </w:p>
    <w:p xmlns:wp14="http://schemas.microsoft.com/office/word/2010/wordml" w:rsidR="00A9724B" w:rsidP="00331FF1" w:rsidRDefault="00A9724B" w14:paraId="109984DD" wp14:textId="77777777">
      <w:pPr>
        <w:spacing w:after="0"/>
        <w:rPr>
          <w:b/>
        </w:rPr>
      </w:pPr>
    </w:p>
    <w:p xmlns:wp14="http://schemas.microsoft.com/office/word/2010/wordml" w:rsidR="00C85D97" w:rsidP="00331FF1" w:rsidRDefault="00C85D97" w14:paraId="63D1ED44" wp14:textId="77777777">
      <w:pPr>
        <w:spacing w:after="0"/>
        <w:rPr>
          <w:b/>
        </w:rPr>
        <w:sectPr w:rsidR="00C85D97" w:rsidSect="00C85D97">
          <w:type w:val="continuous"/>
          <w:pgSz w:w="11906" w:h="16838" w:orient="portrait"/>
          <w:pgMar w:top="1417" w:right="1417" w:bottom="1417" w:left="1417" w:header="708" w:footer="708" w:gutter="0"/>
          <w:cols w:space="708"/>
          <w:docGrid w:linePitch="360"/>
        </w:sectPr>
      </w:pPr>
    </w:p>
    <w:p xmlns:wp14="http://schemas.microsoft.com/office/word/2010/wordml" w:rsidR="004C098E" w:rsidP="00331FF1" w:rsidRDefault="1B5B81B9" w14:paraId="2562E117" wp14:textId="77777777" wp14:noSpellErr="1">
      <w:pPr>
        <w:spacing w:after="0"/>
      </w:pPr>
      <w:r w:rsidR="0C380DFC">
        <w:rPr/>
        <w:t>Styrelsen</w:t>
      </w:r>
    </w:p>
    <w:p xmlns:wp14="http://schemas.microsoft.com/office/word/2010/wordml" w:rsidRPr="004C098E" w:rsidR="004C098E" w:rsidP="00331FF1" w:rsidRDefault="111C73B1" w14:paraId="03EB03D9" wp14:textId="77777777" wp14:noSpellErr="1">
      <w:pPr>
        <w:spacing w:after="0"/>
      </w:pPr>
      <w:r w:rsidR="0C380DFC">
        <w:rPr/>
        <w:t>gm Michael Svensson och Anette Fälldin</w:t>
      </w:r>
    </w:p>
    <w:p xmlns:wp14="http://schemas.microsoft.com/office/word/2010/wordml" w:rsidR="004C098E" w:rsidP="00331FF1" w:rsidRDefault="004C098E" w14:paraId="45822EDE" wp14:textId="77777777">
      <w:pPr>
        <w:spacing w:after="0"/>
        <w:rPr>
          <w:b/>
        </w:rPr>
      </w:pPr>
    </w:p>
    <w:p xmlns:wp14="http://schemas.microsoft.com/office/word/2010/wordml" w:rsidRPr="00331FF1" w:rsidR="00331FF1" w:rsidP="0C380DFC" w:rsidRDefault="1B5B81B9" w14:paraId="4164F00F" wp14:textId="77777777" wp14:noSpellErr="1">
      <w:pPr>
        <w:spacing w:after="0"/>
        <w:rPr>
          <w:b w:val="1"/>
          <w:bCs w:val="1"/>
        </w:rPr>
      </w:pPr>
      <w:r w:rsidRPr="0C380DFC" w:rsidR="0C380DFC">
        <w:rPr>
          <w:b w:val="1"/>
          <w:bCs w:val="1"/>
        </w:rPr>
        <w:t>Styrelsens sammansättning 2016-2017 (</w:t>
      </w:r>
      <w:hyperlink r:id="R9c07969fdf75453e">
        <w:r w:rsidRPr="0C380DFC" w:rsidR="0C380DFC">
          <w:rPr>
            <w:rStyle w:val="Hyperlnk"/>
          </w:rPr>
          <w:t>styrelsen@eklandadunge.se</w:t>
        </w:r>
      </w:hyperlink>
      <w:r w:rsidR="0C380DFC">
        <w:rPr/>
        <w:t>)</w:t>
      </w:r>
    </w:p>
    <w:p xmlns:wp14="http://schemas.microsoft.com/office/word/2010/wordml" w:rsidR="00331FF1" w:rsidP="00331FF1" w:rsidRDefault="1B5B81B9" w14:paraId="6DE33369" wp14:textId="77777777" wp14:noSpellErr="1">
      <w:pPr>
        <w:spacing w:after="0"/>
      </w:pPr>
      <w:r w:rsidR="0C380DFC">
        <w:rPr/>
        <w:t xml:space="preserve">Ordf. Erik Falk (3C), Vice ordf. Johan Nyberg (139C), Sekreterare Michael Svensson (9C), Brandskyddsansvarig Claes </w:t>
      </w:r>
      <w:r w:rsidR="0C380DFC">
        <w:rPr/>
        <w:t>Ekenberg</w:t>
      </w:r>
      <w:r w:rsidR="0C380DFC">
        <w:rPr/>
        <w:t xml:space="preserve"> (7D), HSB-ledamot Roger Eriksson</w:t>
      </w:r>
      <w:proofErr w:type="gramStart"/>
      <w:proofErr w:type="gramEnd"/>
    </w:p>
    <w:p xmlns:wp14="http://schemas.microsoft.com/office/word/2010/wordml" w:rsidRPr="00331FF1" w:rsidR="00201FEC" w:rsidP="00331FF1" w:rsidRDefault="074BD4D9" w14:paraId="7E80E531" wp14:textId="77777777">
      <w:pPr>
        <w:spacing w:after="0"/>
      </w:pPr>
      <w:r w:rsidR="0C380DFC">
        <w:rPr/>
        <w:t xml:space="preserve">Ledamöter Anette Fälldin (13B), Anette </w:t>
      </w:r>
      <w:proofErr w:type="spellStart"/>
      <w:r w:rsidR="0C380DFC">
        <w:rPr/>
        <w:t>Kronaas</w:t>
      </w:r>
      <w:proofErr w:type="spellEnd"/>
      <w:r w:rsidR="0C380DFC">
        <w:rPr/>
        <w:t xml:space="preserve"> (147), </w:t>
      </w:r>
      <w:proofErr w:type="spellStart"/>
      <w:r w:rsidR="0C380DFC">
        <w:rPr/>
        <w:t>Asgrimur</w:t>
      </w:r>
      <w:proofErr w:type="spellEnd"/>
      <w:r w:rsidR="0C380DFC">
        <w:rPr/>
        <w:t xml:space="preserve"> Olafson (139A)</w:t>
      </w:r>
    </w:p>
    <w:p xmlns:wp14="http://schemas.microsoft.com/office/word/2010/wordml" w:rsidRPr="00331FF1" w:rsidR="00331FF1" w:rsidP="00331FF1" w:rsidRDefault="074BD4D9" w14:paraId="202F94B8" wp14:textId="77777777">
      <w:pPr>
        <w:spacing w:after="0"/>
      </w:pPr>
      <w:r w:rsidR="0C380DFC">
        <w:rPr/>
        <w:t xml:space="preserve">Nyckelansvarig Dungesalen: Anette </w:t>
      </w:r>
      <w:proofErr w:type="spellStart"/>
      <w:r w:rsidR="0C380DFC">
        <w:rPr/>
        <w:t>Kronaas</w:t>
      </w:r>
      <w:proofErr w:type="spellEnd"/>
      <w:r w:rsidR="0C380DFC">
        <w:rPr/>
        <w:t xml:space="preserve"> (147C) </w:t>
      </w:r>
    </w:p>
    <w:sectPr w:rsidRPr="00331FF1" w:rsidR="00331FF1" w:rsidSect="00C85D97">
      <w:type w:val="continuous"/>
      <w:pgSz w:w="11906" w:h="16838" w:orient="portrait"/>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7712"/>
    <w:multiLevelType w:val="hybridMultilevel"/>
    <w:tmpl w:val="63E6DFA6"/>
    <w:lvl w:ilvl="0" w:tplc="5CCEAF6C">
      <w:start w:val="1"/>
      <w:numFmt w:val="bullet"/>
      <w:lvlText w:val=""/>
      <w:lvlJc w:val="left"/>
      <w:pPr>
        <w:ind w:left="720" w:hanging="360"/>
      </w:pPr>
      <w:rPr>
        <w:rFonts w:hint="default" w:ascii="Symbol" w:hAnsi="Symbol"/>
      </w:rPr>
    </w:lvl>
    <w:lvl w:ilvl="1" w:tplc="6DCA7818">
      <w:start w:val="1"/>
      <w:numFmt w:val="bullet"/>
      <w:lvlText w:val="o"/>
      <w:lvlJc w:val="left"/>
      <w:pPr>
        <w:ind w:left="1440" w:hanging="360"/>
      </w:pPr>
      <w:rPr>
        <w:rFonts w:hint="default" w:ascii="Courier New" w:hAnsi="Courier New"/>
      </w:rPr>
    </w:lvl>
    <w:lvl w:ilvl="2" w:tplc="D0F27FC8">
      <w:start w:val="1"/>
      <w:numFmt w:val="bullet"/>
      <w:lvlText w:val=""/>
      <w:lvlJc w:val="left"/>
      <w:pPr>
        <w:ind w:left="2160" w:hanging="360"/>
      </w:pPr>
      <w:rPr>
        <w:rFonts w:hint="default" w:ascii="Wingdings" w:hAnsi="Wingdings"/>
      </w:rPr>
    </w:lvl>
    <w:lvl w:ilvl="3" w:tplc="BE8ED150">
      <w:start w:val="1"/>
      <w:numFmt w:val="bullet"/>
      <w:lvlText w:val=""/>
      <w:lvlJc w:val="left"/>
      <w:pPr>
        <w:ind w:left="2880" w:hanging="360"/>
      </w:pPr>
      <w:rPr>
        <w:rFonts w:hint="default" w:ascii="Symbol" w:hAnsi="Symbol"/>
      </w:rPr>
    </w:lvl>
    <w:lvl w:ilvl="4" w:tplc="A8C64DC8">
      <w:start w:val="1"/>
      <w:numFmt w:val="bullet"/>
      <w:lvlText w:val="o"/>
      <w:lvlJc w:val="left"/>
      <w:pPr>
        <w:ind w:left="3600" w:hanging="360"/>
      </w:pPr>
      <w:rPr>
        <w:rFonts w:hint="default" w:ascii="Courier New" w:hAnsi="Courier New"/>
      </w:rPr>
    </w:lvl>
    <w:lvl w:ilvl="5" w:tplc="4D54263C">
      <w:start w:val="1"/>
      <w:numFmt w:val="bullet"/>
      <w:lvlText w:val=""/>
      <w:lvlJc w:val="left"/>
      <w:pPr>
        <w:ind w:left="4320" w:hanging="360"/>
      </w:pPr>
      <w:rPr>
        <w:rFonts w:hint="default" w:ascii="Wingdings" w:hAnsi="Wingdings"/>
      </w:rPr>
    </w:lvl>
    <w:lvl w:ilvl="6" w:tplc="3BA80642">
      <w:start w:val="1"/>
      <w:numFmt w:val="bullet"/>
      <w:lvlText w:val=""/>
      <w:lvlJc w:val="left"/>
      <w:pPr>
        <w:ind w:left="5040" w:hanging="360"/>
      </w:pPr>
      <w:rPr>
        <w:rFonts w:hint="default" w:ascii="Symbol" w:hAnsi="Symbol"/>
      </w:rPr>
    </w:lvl>
    <w:lvl w:ilvl="7" w:tplc="70E0DF5E">
      <w:start w:val="1"/>
      <w:numFmt w:val="bullet"/>
      <w:lvlText w:val="o"/>
      <w:lvlJc w:val="left"/>
      <w:pPr>
        <w:ind w:left="5760" w:hanging="360"/>
      </w:pPr>
      <w:rPr>
        <w:rFonts w:hint="default" w:ascii="Courier New" w:hAnsi="Courier New"/>
      </w:rPr>
    </w:lvl>
    <w:lvl w:ilvl="8" w:tplc="AF62EC1C">
      <w:start w:val="1"/>
      <w:numFmt w:val="bullet"/>
      <w:lvlText w:val=""/>
      <w:lvlJc w:val="left"/>
      <w:pPr>
        <w:ind w:left="6480" w:hanging="360"/>
      </w:pPr>
      <w:rPr>
        <w:rFonts w:hint="default" w:ascii="Wingdings" w:hAnsi="Wingdings"/>
      </w:rPr>
    </w:lvl>
  </w:abstractNum>
  <w:abstractNum w:abstractNumId="1">
    <w:nsid w:val="3E0A500C"/>
    <w:multiLevelType w:val="hybridMultilevel"/>
    <w:tmpl w:val="2064E9C8"/>
    <w:lvl w:ilvl="0" w:tplc="5BB6C8EE">
      <w:start w:val="1"/>
      <w:numFmt w:val="bullet"/>
      <w:lvlText w:val=""/>
      <w:lvlJc w:val="left"/>
      <w:pPr>
        <w:ind w:left="720" w:hanging="360"/>
      </w:pPr>
      <w:rPr>
        <w:rFonts w:hint="default" w:ascii="Symbol" w:hAnsi="Symbol"/>
      </w:rPr>
    </w:lvl>
    <w:lvl w:ilvl="1" w:tplc="EE84F51C">
      <w:start w:val="1"/>
      <w:numFmt w:val="bullet"/>
      <w:lvlText w:val="o"/>
      <w:lvlJc w:val="left"/>
      <w:pPr>
        <w:ind w:left="1440" w:hanging="360"/>
      </w:pPr>
      <w:rPr>
        <w:rFonts w:hint="default" w:ascii="Courier New" w:hAnsi="Courier New"/>
      </w:rPr>
    </w:lvl>
    <w:lvl w:ilvl="2" w:tplc="BD56FC4A">
      <w:start w:val="1"/>
      <w:numFmt w:val="bullet"/>
      <w:lvlText w:val=""/>
      <w:lvlJc w:val="left"/>
      <w:pPr>
        <w:ind w:left="2160" w:hanging="360"/>
      </w:pPr>
      <w:rPr>
        <w:rFonts w:hint="default" w:ascii="Wingdings" w:hAnsi="Wingdings"/>
      </w:rPr>
    </w:lvl>
    <w:lvl w:ilvl="3" w:tplc="66E82BE6">
      <w:start w:val="1"/>
      <w:numFmt w:val="bullet"/>
      <w:lvlText w:val=""/>
      <w:lvlJc w:val="left"/>
      <w:pPr>
        <w:ind w:left="2880" w:hanging="360"/>
      </w:pPr>
      <w:rPr>
        <w:rFonts w:hint="default" w:ascii="Symbol" w:hAnsi="Symbol"/>
      </w:rPr>
    </w:lvl>
    <w:lvl w:ilvl="4" w:tplc="86CCE3EC">
      <w:start w:val="1"/>
      <w:numFmt w:val="bullet"/>
      <w:lvlText w:val="o"/>
      <w:lvlJc w:val="left"/>
      <w:pPr>
        <w:ind w:left="3600" w:hanging="360"/>
      </w:pPr>
      <w:rPr>
        <w:rFonts w:hint="default" w:ascii="Courier New" w:hAnsi="Courier New"/>
      </w:rPr>
    </w:lvl>
    <w:lvl w:ilvl="5" w:tplc="77349DA2">
      <w:start w:val="1"/>
      <w:numFmt w:val="bullet"/>
      <w:lvlText w:val=""/>
      <w:lvlJc w:val="left"/>
      <w:pPr>
        <w:ind w:left="4320" w:hanging="360"/>
      </w:pPr>
      <w:rPr>
        <w:rFonts w:hint="default" w:ascii="Wingdings" w:hAnsi="Wingdings"/>
      </w:rPr>
    </w:lvl>
    <w:lvl w:ilvl="6" w:tplc="D374A91A">
      <w:start w:val="1"/>
      <w:numFmt w:val="bullet"/>
      <w:lvlText w:val=""/>
      <w:lvlJc w:val="left"/>
      <w:pPr>
        <w:ind w:left="5040" w:hanging="360"/>
      </w:pPr>
      <w:rPr>
        <w:rFonts w:hint="default" w:ascii="Symbol" w:hAnsi="Symbol"/>
      </w:rPr>
    </w:lvl>
    <w:lvl w:ilvl="7" w:tplc="CBF2A6BA">
      <w:start w:val="1"/>
      <w:numFmt w:val="bullet"/>
      <w:lvlText w:val="o"/>
      <w:lvlJc w:val="left"/>
      <w:pPr>
        <w:ind w:left="5760" w:hanging="360"/>
      </w:pPr>
      <w:rPr>
        <w:rFonts w:hint="default" w:ascii="Courier New" w:hAnsi="Courier New"/>
      </w:rPr>
    </w:lvl>
    <w:lvl w:ilvl="8" w:tplc="ABB4B54E">
      <w:start w:val="1"/>
      <w:numFmt w:val="bullet"/>
      <w:lvlText w:val=""/>
      <w:lvlJc w:val="left"/>
      <w:pPr>
        <w:ind w:left="6480" w:hanging="360"/>
      </w:pPr>
      <w:rPr>
        <w:rFonts w:hint="default" w:ascii="Wingdings" w:hAnsi="Wingdings"/>
      </w:rPr>
    </w:lvl>
  </w:abstractNum>
  <w:abstractNum w:abstractNumId="2">
    <w:nsid w:val="57A50ADC"/>
    <w:multiLevelType w:val="hybridMultilevel"/>
    <w:tmpl w:val="97DAFA62"/>
    <w:lvl w:ilvl="0" w:tplc="05C6EC52">
      <w:start w:val="1"/>
      <w:numFmt w:val="bullet"/>
      <w:lvlText w:val=""/>
      <w:lvlJc w:val="left"/>
      <w:pPr>
        <w:ind w:left="720" w:hanging="360"/>
      </w:pPr>
      <w:rPr>
        <w:rFonts w:hint="default" w:ascii="Symbol" w:hAnsi="Symbol"/>
      </w:rPr>
    </w:lvl>
    <w:lvl w:ilvl="1" w:tplc="8502334A">
      <w:start w:val="1"/>
      <w:numFmt w:val="bullet"/>
      <w:lvlText w:val="o"/>
      <w:lvlJc w:val="left"/>
      <w:pPr>
        <w:ind w:left="1440" w:hanging="360"/>
      </w:pPr>
      <w:rPr>
        <w:rFonts w:hint="default" w:ascii="Courier New" w:hAnsi="Courier New"/>
      </w:rPr>
    </w:lvl>
    <w:lvl w:ilvl="2" w:tplc="01465620">
      <w:start w:val="1"/>
      <w:numFmt w:val="bullet"/>
      <w:lvlText w:val=""/>
      <w:lvlJc w:val="left"/>
      <w:pPr>
        <w:ind w:left="2160" w:hanging="360"/>
      </w:pPr>
      <w:rPr>
        <w:rFonts w:hint="default" w:ascii="Wingdings" w:hAnsi="Wingdings"/>
      </w:rPr>
    </w:lvl>
    <w:lvl w:ilvl="3" w:tplc="A58EC75A">
      <w:start w:val="1"/>
      <w:numFmt w:val="bullet"/>
      <w:lvlText w:val=""/>
      <w:lvlJc w:val="left"/>
      <w:pPr>
        <w:ind w:left="2880" w:hanging="360"/>
      </w:pPr>
      <w:rPr>
        <w:rFonts w:hint="default" w:ascii="Symbol" w:hAnsi="Symbol"/>
      </w:rPr>
    </w:lvl>
    <w:lvl w:ilvl="4" w:tplc="7D8ABED8">
      <w:start w:val="1"/>
      <w:numFmt w:val="bullet"/>
      <w:lvlText w:val="o"/>
      <w:lvlJc w:val="left"/>
      <w:pPr>
        <w:ind w:left="3600" w:hanging="360"/>
      </w:pPr>
      <w:rPr>
        <w:rFonts w:hint="default" w:ascii="Courier New" w:hAnsi="Courier New"/>
      </w:rPr>
    </w:lvl>
    <w:lvl w:ilvl="5" w:tplc="F54CF2C6">
      <w:start w:val="1"/>
      <w:numFmt w:val="bullet"/>
      <w:lvlText w:val=""/>
      <w:lvlJc w:val="left"/>
      <w:pPr>
        <w:ind w:left="4320" w:hanging="360"/>
      </w:pPr>
      <w:rPr>
        <w:rFonts w:hint="default" w:ascii="Wingdings" w:hAnsi="Wingdings"/>
      </w:rPr>
    </w:lvl>
    <w:lvl w:ilvl="6" w:tplc="2DB4C1C6">
      <w:start w:val="1"/>
      <w:numFmt w:val="bullet"/>
      <w:lvlText w:val=""/>
      <w:lvlJc w:val="left"/>
      <w:pPr>
        <w:ind w:left="5040" w:hanging="360"/>
      </w:pPr>
      <w:rPr>
        <w:rFonts w:hint="default" w:ascii="Symbol" w:hAnsi="Symbol"/>
      </w:rPr>
    </w:lvl>
    <w:lvl w:ilvl="7" w:tplc="59A237C2">
      <w:start w:val="1"/>
      <w:numFmt w:val="bullet"/>
      <w:lvlText w:val="o"/>
      <w:lvlJc w:val="left"/>
      <w:pPr>
        <w:ind w:left="5760" w:hanging="360"/>
      </w:pPr>
      <w:rPr>
        <w:rFonts w:hint="default" w:ascii="Courier New" w:hAnsi="Courier New"/>
      </w:rPr>
    </w:lvl>
    <w:lvl w:ilvl="8" w:tplc="5CE42132">
      <w:start w:val="1"/>
      <w:numFmt w:val="bullet"/>
      <w:lvlText w:val=""/>
      <w:lvlJc w:val="left"/>
      <w:pPr>
        <w:ind w:left="6480" w:hanging="360"/>
      </w:pPr>
      <w:rPr>
        <w:rFonts w:hint="default" w:ascii="Wingdings" w:hAnsi="Wingdings"/>
      </w:rPr>
    </w:lvl>
  </w:abstractNum>
  <w:abstractNum w:abstractNumId="3">
    <w:nsid w:val="5B1A3FA9"/>
    <w:multiLevelType w:val="hybridMultilevel"/>
    <w:tmpl w:val="D78CD496"/>
    <w:lvl w:ilvl="0" w:tplc="1AB28D30">
      <w:start w:val="1"/>
      <w:numFmt w:val="bullet"/>
      <w:lvlText w:val=""/>
      <w:lvlJc w:val="left"/>
      <w:pPr>
        <w:ind w:left="720" w:hanging="360"/>
      </w:pPr>
      <w:rPr>
        <w:rFonts w:hint="default" w:ascii="Symbol" w:hAnsi="Symbol"/>
      </w:rPr>
    </w:lvl>
    <w:lvl w:ilvl="1" w:tplc="DEBC647E">
      <w:start w:val="1"/>
      <w:numFmt w:val="bullet"/>
      <w:lvlText w:val="o"/>
      <w:lvlJc w:val="left"/>
      <w:pPr>
        <w:ind w:left="1440" w:hanging="360"/>
      </w:pPr>
      <w:rPr>
        <w:rFonts w:hint="default" w:ascii="Courier New" w:hAnsi="Courier New"/>
      </w:rPr>
    </w:lvl>
    <w:lvl w:ilvl="2" w:tplc="C382FA24">
      <w:start w:val="1"/>
      <w:numFmt w:val="bullet"/>
      <w:lvlText w:val=""/>
      <w:lvlJc w:val="left"/>
      <w:pPr>
        <w:ind w:left="2160" w:hanging="360"/>
      </w:pPr>
      <w:rPr>
        <w:rFonts w:hint="default" w:ascii="Wingdings" w:hAnsi="Wingdings"/>
      </w:rPr>
    </w:lvl>
    <w:lvl w:ilvl="3" w:tplc="E5161246">
      <w:start w:val="1"/>
      <w:numFmt w:val="bullet"/>
      <w:lvlText w:val=""/>
      <w:lvlJc w:val="left"/>
      <w:pPr>
        <w:ind w:left="2880" w:hanging="360"/>
      </w:pPr>
      <w:rPr>
        <w:rFonts w:hint="default" w:ascii="Symbol" w:hAnsi="Symbol"/>
      </w:rPr>
    </w:lvl>
    <w:lvl w:ilvl="4" w:tplc="6F14D10E">
      <w:start w:val="1"/>
      <w:numFmt w:val="bullet"/>
      <w:lvlText w:val="o"/>
      <w:lvlJc w:val="left"/>
      <w:pPr>
        <w:ind w:left="3600" w:hanging="360"/>
      </w:pPr>
      <w:rPr>
        <w:rFonts w:hint="default" w:ascii="Courier New" w:hAnsi="Courier New"/>
      </w:rPr>
    </w:lvl>
    <w:lvl w:ilvl="5" w:tplc="AC9A0350">
      <w:start w:val="1"/>
      <w:numFmt w:val="bullet"/>
      <w:lvlText w:val=""/>
      <w:lvlJc w:val="left"/>
      <w:pPr>
        <w:ind w:left="4320" w:hanging="360"/>
      </w:pPr>
      <w:rPr>
        <w:rFonts w:hint="default" w:ascii="Wingdings" w:hAnsi="Wingdings"/>
      </w:rPr>
    </w:lvl>
    <w:lvl w:ilvl="6" w:tplc="67EE89EC">
      <w:start w:val="1"/>
      <w:numFmt w:val="bullet"/>
      <w:lvlText w:val=""/>
      <w:lvlJc w:val="left"/>
      <w:pPr>
        <w:ind w:left="5040" w:hanging="360"/>
      </w:pPr>
      <w:rPr>
        <w:rFonts w:hint="default" w:ascii="Symbol" w:hAnsi="Symbol"/>
      </w:rPr>
    </w:lvl>
    <w:lvl w:ilvl="7" w:tplc="C59A3672">
      <w:start w:val="1"/>
      <w:numFmt w:val="bullet"/>
      <w:lvlText w:val="o"/>
      <w:lvlJc w:val="left"/>
      <w:pPr>
        <w:ind w:left="5760" w:hanging="360"/>
      </w:pPr>
      <w:rPr>
        <w:rFonts w:hint="default" w:ascii="Courier New" w:hAnsi="Courier New"/>
      </w:rPr>
    </w:lvl>
    <w:lvl w:ilvl="8" w:tplc="14AEA7FA">
      <w:start w:val="1"/>
      <w:numFmt w:val="bullet"/>
      <w:lvlText w:val=""/>
      <w:lvlJc w:val="left"/>
      <w:pPr>
        <w:ind w:left="6480" w:hanging="360"/>
      </w:pPr>
      <w:rPr>
        <w:rFonts w:hint="default" w:ascii="Wingdings" w:hAnsi="Wingdings"/>
      </w:rPr>
    </w:lvl>
  </w:abstractNum>
  <w:abstractNum w:abstractNumId="4">
    <w:nsid w:val="6C037236"/>
    <w:multiLevelType w:val="hybridMultilevel"/>
    <w:tmpl w:val="52B07C30"/>
    <w:lvl w:ilvl="0" w:tplc="DBDE7A46">
      <w:numFmt w:val="bullet"/>
      <w:lvlText w:val="-"/>
      <w:lvlJc w:val="left"/>
      <w:pPr>
        <w:ind w:left="720" w:hanging="360"/>
      </w:pPr>
      <w:rPr>
        <w:rFonts w:hint="default" w:ascii="Calibri" w:hAnsi="Calibri" w:eastAsiaTheme="minorHAnsi" w:cstheme="minorBidi"/>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5">
    <w:nsid w:val="70507699"/>
    <w:multiLevelType w:val="hybridMultilevel"/>
    <w:tmpl w:val="39A60B22"/>
    <w:lvl w:ilvl="0" w:tplc="9610695C">
      <w:start w:val="1"/>
      <w:numFmt w:val="bullet"/>
      <w:lvlText w:val=""/>
      <w:lvlJc w:val="left"/>
      <w:pPr>
        <w:ind w:left="720" w:hanging="360"/>
      </w:pPr>
      <w:rPr>
        <w:rFonts w:hint="default" w:ascii="Symbol" w:hAnsi="Symbol"/>
      </w:rPr>
    </w:lvl>
    <w:lvl w:ilvl="1" w:tplc="75164874">
      <w:start w:val="1"/>
      <w:numFmt w:val="bullet"/>
      <w:lvlText w:val="o"/>
      <w:lvlJc w:val="left"/>
      <w:pPr>
        <w:ind w:left="1440" w:hanging="360"/>
      </w:pPr>
      <w:rPr>
        <w:rFonts w:hint="default" w:ascii="Courier New" w:hAnsi="Courier New"/>
      </w:rPr>
    </w:lvl>
    <w:lvl w:ilvl="2" w:tplc="0A300E60">
      <w:start w:val="1"/>
      <w:numFmt w:val="bullet"/>
      <w:lvlText w:val=""/>
      <w:lvlJc w:val="left"/>
      <w:pPr>
        <w:ind w:left="2160" w:hanging="360"/>
      </w:pPr>
      <w:rPr>
        <w:rFonts w:hint="default" w:ascii="Wingdings" w:hAnsi="Wingdings"/>
      </w:rPr>
    </w:lvl>
    <w:lvl w:ilvl="3" w:tplc="B55E731E">
      <w:start w:val="1"/>
      <w:numFmt w:val="bullet"/>
      <w:lvlText w:val=""/>
      <w:lvlJc w:val="left"/>
      <w:pPr>
        <w:ind w:left="2880" w:hanging="360"/>
      </w:pPr>
      <w:rPr>
        <w:rFonts w:hint="default" w:ascii="Symbol" w:hAnsi="Symbol"/>
      </w:rPr>
    </w:lvl>
    <w:lvl w:ilvl="4" w:tplc="E230D2F0">
      <w:start w:val="1"/>
      <w:numFmt w:val="bullet"/>
      <w:lvlText w:val="o"/>
      <w:lvlJc w:val="left"/>
      <w:pPr>
        <w:ind w:left="3600" w:hanging="360"/>
      </w:pPr>
      <w:rPr>
        <w:rFonts w:hint="default" w:ascii="Courier New" w:hAnsi="Courier New"/>
      </w:rPr>
    </w:lvl>
    <w:lvl w:ilvl="5" w:tplc="E1C2916A">
      <w:start w:val="1"/>
      <w:numFmt w:val="bullet"/>
      <w:lvlText w:val=""/>
      <w:lvlJc w:val="left"/>
      <w:pPr>
        <w:ind w:left="4320" w:hanging="360"/>
      </w:pPr>
      <w:rPr>
        <w:rFonts w:hint="default" w:ascii="Wingdings" w:hAnsi="Wingdings"/>
      </w:rPr>
    </w:lvl>
    <w:lvl w:ilvl="6" w:tplc="070CAE1C">
      <w:start w:val="1"/>
      <w:numFmt w:val="bullet"/>
      <w:lvlText w:val=""/>
      <w:lvlJc w:val="left"/>
      <w:pPr>
        <w:ind w:left="5040" w:hanging="360"/>
      </w:pPr>
      <w:rPr>
        <w:rFonts w:hint="default" w:ascii="Symbol" w:hAnsi="Symbol"/>
      </w:rPr>
    </w:lvl>
    <w:lvl w:ilvl="7" w:tplc="E6807360">
      <w:start w:val="1"/>
      <w:numFmt w:val="bullet"/>
      <w:lvlText w:val="o"/>
      <w:lvlJc w:val="left"/>
      <w:pPr>
        <w:ind w:left="5760" w:hanging="360"/>
      </w:pPr>
      <w:rPr>
        <w:rFonts w:hint="default" w:ascii="Courier New" w:hAnsi="Courier New"/>
      </w:rPr>
    </w:lvl>
    <w:lvl w:ilvl="8" w:tplc="9104E092">
      <w:start w:val="1"/>
      <w:numFmt w:val="bullet"/>
      <w:lvlText w:val=""/>
      <w:lvlJc w:val="left"/>
      <w:pPr>
        <w:ind w:left="6480" w:hanging="360"/>
      </w:pPr>
      <w:rPr>
        <w:rFonts w:hint="default" w:ascii="Wingdings" w:hAnsi="Wingdings"/>
      </w:rPr>
    </w:lvl>
  </w:abstractNum>
  <w:num w:numId="1">
    <w:abstractNumId w:val="3"/>
  </w:num>
  <w:num w:numId="2">
    <w:abstractNumId w:val="2"/>
  </w:num>
  <w:num w:numId="3">
    <w:abstractNumId w:val="5"/>
  </w:num>
  <w:num w:numId="4">
    <w:abstractNumId w:val="0"/>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w14="http://schemas.microsoft.com/office/word/2010/wordml" xmlns:mc="http://schemas.openxmlformats.org/markup-compatibility/2006" mc:Ignorable="w14">
  <w:proofState w:spelling="clean" w:grammar="dirty"/>
  <w:zoom w:percent="120"/>
  <w:defaultTabStop w:val="1304"/>
  <w:hyphenationZone w:val="425"/>
  <w:characterSpacingControl w:val="doNotCompress"/>
  <w:compat/>
  <w:rsids>
    <w:rsidRoot w:val="005101B2"/>
    <w:rsid w:val="00013835"/>
    <w:rsid w:val="000139AC"/>
    <w:rsid w:val="000156B3"/>
    <w:rsid w:val="00073534"/>
    <w:rsid w:val="000A184C"/>
    <w:rsid w:val="000B766E"/>
    <w:rsid w:val="000E0ADB"/>
    <w:rsid w:val="00162AC3"/>
    <w:rsid w:val="001A42E9"/>
    <w:rsid w:val="001C54DE"/>
    <w:rsid w:val="001D6EFA"/>
    <w:rsid w:val="001F3BAD"/>
    <w:rsid w:val="00201FEC"/>
    <w:rsid w:val="002048C3"/>
    <w:rsid w:val="00204C12"/>
    <w:rsid w:val="002154AB"/>
    <w:rsid w:val="0024426A"/>
    <w:rsid w:val="00300B4D"/>
    <w:rsid w:val="00315643"/>
    <w:rsid w:val="00331FF1"/>
    <w:rsid w:val="00391B15"/>
    <w:rsid w:val="00397DAB"/>
    <w:rsid w:val="003F096A"/>
    <w:rsid w:val="004520D9"/>
    <w:rsid w:val="00466CB0"/>
    <w:rsid w:val="00477709"/>
    <w:rsid w:val="00480A45"/>
    <w:rsid w:val="00492124"/>
    <w:rsid w:val="004C098E"/>
    <w:rsid w:val="005101B2"/>
    <w:rsid w:val="00536B54"/>
    <w:rsid w:val="005475FA"/>
    <w:rsid w:val="00573791"/>
    <w:rsid w:val="00594B1A"/>
    <w:rsid w:val="005A1634"/>
    <w:rsid w:val="005A4099"/>
    <w:rsid w:val="005B5642"/>
    <w:rsid w:val="005D454C"/>
    <w:rsid w:val="005F2228"/>
    <w:rsid w:val="006150C9"/>
    <w:rsid w:val="006559BE"/>
    <w:rsid w:val="006644FE"/>
    <w:rsid w:val="00737EC9"/>
    <w:rsid w:val="007C2BFE"/>
    <w:rsid w:val="007E24FF"/>
    <w:rsid w:val="008038B7"/>
    <w:rsid w:val="00813E34"/>
    <w:rsid w:val="0084794E"/>
    <w:rsid w:val="008740F1"/>
    <w:rsid w:val="008D6620"/>
    <w:rsid w:val="008E5ACC"/>
    <w:rsid w:val="00903CD6"/>
    <w:rsid w:val="00934A3C"/>
    <w:rsid w:val="00940D88"/>
    <w:rsid w:val="00972D7B"/>
    <w:rsid w:val="009D4D09"/>
    <w:rsid w:val="00A65BBF"/>
    <w:rsid w:val="00A663ED"/>
    <w:rsid w:val="00A819BF"/>
    <w:rsid w:val="00A84893"/>
    <w:rsid w:val="00A9724B"/>
    <w:rsid w:val="00B01F38"/>
    <w:rsid w:val="00B30D59"/>
    <w:rsid w:val="00B41031"/>
    <w:rsid w:val="00B438E5"/>
    <w:rsid w:val="00B51051"/>
    <w:rsid w:val="00B67439"/>
    <w:rsid w:val="00BA456F"/>
    <w:rsid w:val="00C25035"/>
    <w:rsid w:val="00C603B7"/>
    <w:rsid w:val="00C6535D"/>
    <w:rsid w:val="00C85D97"/>
    <w:rsid w:val="00C93EE1"/>
    <w:rsid w:val="00CC26EF"/>
    <w:rsid w:val="00D671C9"/>
    <w:rsid w:val="00E15566"/>
    <w:rsid w:val="00E77195"/>
    <w:rsid w:val="00E84978"/>
    <w:rsid w:val="00ED604B"/>
    <w:rsid w:val="00EF2A32"/>
    <w:rsid w:val="00F51701"/>
    <w:rsid w:val="00F86B8E"/>
    <w:rsid w:val="074BD4D9"/>
    <w:rsid w:val="0BDAFF94"/>
    <w:rsid w:val="0C380DFC"/>
    <w:rsid w:val="0CD70504"/>
    <w:rsid w:val="111C73B1"/>
    <w:rsid w:val="18AD652F"/>
    <w:rsid w:val="1AFA843B"/>
    <w:rsid w:val="1B5B81B9"/>
    <w:rsid w:val="1E6F1004"/>
    <w:rsid w:val="1EFC3623"/>
    <w:rsid w:val="2090EA77"/>
    <w:rsid w:val="21508535"/>
    <w:rsid w:val="23248AED"/>
    <w:rsid w:val="24947850"/>
    <w:rsid w:val="2B646F7E"/>
    <w:rsid w:val="2FDCDE04"/>
    <w:rsid w:val="3ABB0712"/>
    <w:rsid w:val="3D5B24A0"/>
    <w:rsid w:val="3F430991"/>
    <w:rsid w:val="421FC146"/>
    <w:rsid w:val="44D64721"/>
    <w:rsid w:val="49B7A995"/>
    <w:rsid w:val="53315DFF"/>
    <w:rsid w:val="5393AD8B"/>
    <w:rsid w:val="547669DB"/>
    <w:rsid w:val="5493CFCD"/>
    <w:rsid w:val="6511EC19"/>
    <w:rsid w:val="6C650351"/>
    <w:rsid w:val="6E86E644"/>
    <w:rsid w:val="7850BB25"/>
    <w:rsid w:val="7B85FC48"/>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391CFE53"/>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38B7"/>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qFormat/>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Liststycke">
    <w:name w:val="List Paragraph"/>
    <w:basedOn w:val="Normal"/>
    <w:uiPriority w:val="34"/>
    <w:qFormat/>
    <w:rsid w:val="005101B2"/>
    <w:pPr>
      <w:ind w:left="720"/>
      <w:contextualSpacing/>
    </w:pPr>
  </w:style>
  <w:style w:type="paragraph" w:styleId="Ballongtext">
    <w:name w:val="Balloon Text"/>
    <w:basedOn w:val="Normal"/>
    <w:link w:val="BallongtextChar"/>
    <w:uiPriority w:val="99"/>
    <w:semiHidden/>
    <w:unhideWhenUsed/>
    <w:rsid w:val="00573791"/>
    <w:pPr>
      <w:spacing w:after="0" w:line="240" w:lineRule="auto"/>
    </w:pPr>
    <w:rPr>
      <w:rFonts w:ascii="Tahoma" w:hAnsi="Tahoma" w:cs="Tahoma"/>
      <w:sz w:val="16"/>
      <w:szCs w:val="16"/>
    </w:rPr>
  </w:style>
  <w:style w:type="character" w:styleId="BallongtextChar" w:customStyle="1">
    <w:name w:val="Ballongtext Char"/>
    <w:basedOn w:val="Standardstycketeckensnitt"/>
    <w:link w:val="Ballongtext"/>
    <w:uiPriority w:val="99"/>
    <w:semiHidden/>
    <w:rsid w:val="00573791"/>
    <w:rPr>
      <w:rFonts w:ascii="Tahoma" w:hAnsi="Tahoma" w:cs="Tahoma"/>
      <w:sz w:val="16"/>
      <w:szCs w:val="16"/>
    </w:rPr>
  </w:style>
  <w:style w:type="character" w:styleId="Hyperlnk">
    <w:name w:val="Hyperlink"/>
    <w:basedOn w:val="Standardstycketeckensnitt"/>
    <w:uiPriority w:val="99"/>
    <w:unhideWhenUsed/>
    <w:rsid w:val="00573791"/>
    <w:rPr>
      <w:color w:val="0000FF" w:themeColor="hyperlink"/>
      <w:u w:val="single"/>
    </w:rPr>
  </w:style>
  <w:style w:type="character" w:styleId="ecxtextrun" w:customStyle="1">
    <w:name w:val="ecxtextrun"/>
    <w:basedOn w:val="Standardstycketeckensnitt"/>
    <w:rsid w:val="001D6E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image" Target="media/image1.wmf" Id="rId6" /><Relationship Type="http://schemas.microsoft.com/office/2007/relationships/stylesWithEffects" Target="stylesWithEffects.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hyperlink" Target="http://www.eklandadunge.se" TargetMode="External" Id="Rea78c35918684b18" /><Relationship Type="http://schemas.openxmlformats.org/officeDocument/2006/relationships/hyperlink" Target="mailto:styrelsen@eklandadunge.se" TargetMode="External" Id="R9c07969fdf75453e"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A41BF-36CF-42AF-A041-91EA5BC2E88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Göteborgs stad</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Thörn</dc:creator>
  <lastModifiedBy>Eklanda Dunge</lastModifiedBy>
  <revision>34</revision>
  <lastPrinted>2015-02-01T11:12:00.0000000Z</lastPrinted>
  <dcterms:created xsi:type="dcterms:W3CDTF">2016-11-01T19:45:00.0000000Z</dcterms:created>
  <dcterms:modified xsi:type="dcterms:W3CDTF">2017-01-26T08:50:41.2076307Z</dcterms:modified>
</coreProperties>
</file>