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45F9" w14:textId="50DE0499" w:rsidR="00632392" w:rsidRPr="009645F7" w:rsidRDefault="0027207F" w:rsidP="009645F7">
      <w:pPr>
        <w:jc w:val="center"/>
        <w:rPr>
          <w:rFonts w:ascii="Times New Roman" w:hAnsi="Times New Roman"/>
          <w:lang w:val="sv-SE" w:eastAsia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Containers/UBF8T346G9.ms/WebArchiveCopyPasteTempFiles/com.microsoft.Word/fb90edc475584c8a978263fcec1097a0.aspx"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836E95F" wp14:editId="1DA3C206">
            <wp:extent cx="2001941" cy="1216667"/>
            <wp:effectExtent l="0" t="0" r="5080" b="2540"/>
            <wp:docPr id="1" name="Bildobjekt 1" descr="HSB Port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SB Portal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71" cy="125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720047" w:rsidRPr="00E01664">
        <w:rPr>
          <w:rFonts w:ascii="Times New Roman" w:hAnsi="Times New Roman"/>
          <w:lang w:val="sv-SE" w:eastAsia="sv-SE"/>
        </w:rPr>
        <w:fldChar w:fldCharType="begin"/>
      </w:r>
      <w:r w:rsidR="006C117A" w:rsidRPr="00E01664">
        <w:rPr>
          <w:rFonts w:ascii="Times New Roman" w:hAnsi="Times New Roman"/>
          <w:lang w:val="sv-SE" w:eastAsia="sv-SE"/>
        </w:rPr>
        <w:instrText xml:space="preserve"> INCLUDEPICTURE "C:\\var\\folders\\jg\\0mq2yrnd77s_mq0pmwl5c6qw0000gp\\T\\com.microsoft.Word\\WebArchiveCopyPasteTempFiles\\forsta-advent.jpg" \* MERGEFORMAT </w:instrText>
      </w:r>
      <w:r w:rsidR="00720047" w:rsidRPr="00E01664">
        <w:rPr>
          <w:rFonts w:ascii="Times New Roman" w:hAnsi="Times New Roman"/>
          <w:lang w:val="sv-SE" w:eastAsia="sv-SE"/>
        </w:rPr>
        <w:fldChar w:fldCharType="end"/>
      </w:r>
    </w:p>
    <w:p w14:paraId="7A12ACA1" w14:textId="77777777" w:rsidR="00632392" w:rsidRDefault="00632392" w:rsidP="0027207F">
      <w:pPr>
        <w:rPr>
          <w:rFonts w:ascii="Times New Roman" w:hAnsi="Times New Roman"/>
          <w:highlight w:val="yellow"/>
          <w:lang w:eastAsia="sv-SE"/>
        </w:rPr>
      </w:pPr>
    </w:p>
    <w:p w14:paraId="3705430F" w14:textId="27B8DD68" w:rsidR="003B168C" w:rsidRPr="00E01664" w:rsidRDefault="0008211E" w:rsidP="00E01664">
      <w:pPr>
        <w:jc w:val="center"/>
        <w:rPr>
          <w:rFonts w:ascii="Times New Roman" w:hAnsi="Times New Roman"/>
          <w:highlight w:val="yellow"/>
          <w:lang w:eastAsia="sv-SE"/>
        </w:rPr>
      </w:pPr>
      <w:r w:rsidRPr="00E01664">
        <w:rPr>
          <w:rFonts w:ascii="Times New Roman" w:hAnsi="Times New Roman"/>
          <w:highlight w:val="yellow"/>
          <w:lang w:eastAsia="sv-SE"/>
        </w:rPr>
        <w:t xml:space="preserve">For </w:t>
      </w:r>
      <w:r w:rsidR="0022115F" w:rsidRPr="00E01664">
        <w:rPr>
          <w:rFonts w:ascii="Times New Roman" w:hAnsi="Times New Roman"/>
          <w:highlight w:val="yellow"/>
          <w:lang w:eastAsia="sv-SE"/>
        </w:rPr>
        <w:t xml:space="preserve">an </w:t>
      </w:r>
      <w:r w:rsidRPr="00E01664">
        <w:rPr>
          <w:rFonts w:ascii="Times New Roman" w:hAnsi="Times New Roman"/>
          <w:highlight w:val="yellow"/>
          <w:lang w:eastAsia="sv-SE"/>
        </w:rPr>
        <w:t>English version, please contact Susanne at</w:t>
      </w:r>
      <w:r w:rsidR="00C703A5" w:rsidRPr="00E01664">
        <w:rPr>
          <w:rFonts w:ascii="Times New Roman" w:hAnsi="Times New Roman"/>
          <w:highlight w:val="yellow"/>
          <w:lang w:eastAsia="sv-SE"/>
        </w:rPr>
        <w:t xml:space="preserve"> </w:t>
      </w:r>
      <w:r w:rsidRPr="00E01664">
        <w:rPr>
          <w:rFonts w:ascii="Times New Roman" w:hAnsi="Times New Roman"/>
          <w:highlight w:val="yellow"/>
          <w:lang w:eastAsia="sv-SE"/>
        </w:rPr>
        <w:t>styrelsen.jord</w:t>
      </w:r>
      <w:r w:rsidR="0025282E" w:rsidRPr="00E01664">
        <w:rPr>
          <w:rFonts w:ascii="Times New Roman" w:hAnsi="Times New Roman"/>
          <w:highlight w:val="yellow"/>
          <w:lang w:eastAsia="sv-SE"/>
        </w:rPr>
        <w:t>a</w:t>
      </w:r>
      <w:r w:rsidRPr="00E01664">
        <w:rPr>
          <w:rFonts w:ascii="Times New Roman" w:hAnsi="Times New Roman"/>
          <w:highlight w:val="yellow"/>
          <w:lang w:eastAsia="sv-SE"/>
        </w:rPr>
        <w:t>balken@gmail.com</w:t>
      </w:r>
    </w:p>
    <w:p w14:paraId="01123BB8" w14:textId="024187D6" w:rsidR="00632392" w:rsidRPr="009645F7" w:rsidRDefault="000C6AFD" w:rsidP="009645F7">
      <w:pPr>
        <w:pStyle w:val="Rubrik1"/>
        <w:jc w:val="center"/>
        <w:rPr>
          <w:rFonts w:ascii="Times New Roman" w:hAnsi="Times New Roman" w:cs="Times New Roman"/>
          <w:b/>
          <w:bCs w:val="0"/>
          <w:sz w:val="44"/>
          <w:szCs w:val="44"/>
          <w:lang w:val="sv-SE"/>
        </w:rPr>
      </w:pPr>
      <w:r w:rsidRPr="000C6AFD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ytterligare information </w:t>
      </w:r>
      <w:r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>rörande</w:t>
      </w:r>
      <w:r w:rsidR="00C26641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t xml:space="preserve"> hyresavierna </w:t>
      </w:r>
      <w:r w:rsidR="00C26641">
        <w:rPr>
          <w:rFonts w:ascii="Times New Roman" w:hAnsi="Times New Roman" w:cs="Times New Roman"/>
          <w:b/>
          <w:bCs w:val="0"/>
          <w:sz w:val="44"/>
          <w:szCs w:val="44"/>
          <w:lang w:val="sv-SE"/>
        </w:rPr>
        <w:br/>
        <w:t>för april, maj och juni</w:t>
      </w:r>
    </w:p>
    <w:p w14:paraId="58D37A73" w14:textId="5D036D47" w:rsidR="000C6AFD" w:rsidRDefault="000C6AFD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Vi har tidigare meddelat att schablonen för individuell mätning av värme och vatten missats på hyresavierna för april, maj och juni. Efter samtal med HSB vet vi nu att detta uppstått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pga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den mänskliga faktorn. Efter resonemang med HSB har vi landat i att </w:t>
      </w:r>
      <w:r w:rsidR="009645F7">
        <w:rPr>
          <w:rFonts w:ascii="Times New Roman" w:hAnsi="Times New Roman"/>
          <w:sz w:val="28"/>
          <w:szCs w:val="28"/>
          <w:lang w:val="sv-SE"/>
        </w:rPr>
        <w:t xml:space="preserve">den </w:t>
      </w:r>
      <w:r>
        <w:rPr>
          <w:rFonts w:ascii="Times New Roman" w:hAnsi="Times New Roman"/>
          <w:sz w:val="28"/>
          <w:szCs w:val="28"/>
          <w:lang w:val="sv-SE"/>
        </w:rPr>
        <w:t>bästa och smidigaste lösningen är att lägga till den missade kostnaden på nästa kvartals avier. Det innebär att hyran för juli, augusti och september därmed kommer att vara högre.</w:t>
      </w:r>
    </w:p>
    <w:p w14:paraId="255C466A" w14:textId="77777777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1B9A5B31" w14:textId="6542E896" w:rsidR="000C6AFD" w:rsidRDefault="000C6AFD" w:rsidP="009645F7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S</w:t>
      </w:r>
      <w:r w:rsidR="0027207F">
        <w:rPr>
          <w:rFonts w:ascii="Times New Roman" w:hAnsi="Times New Roman"/>
          <w:sz w:val="28"/>
          <w:szCs w:val="28"/>
          <w:lang w:val="sv-SE"/>
        </w:rPr>
        <w:t>å</w:t>
      </w:r>
      <w:r>
        <w:rPr>
          <w:rFonts w:ascii="Times New Roman" w:hAnsi="Times New Roman"/>
          <w:sz w:val="28"/>
          <w:szCs w:val="28"/>
          <w:lang w:val="sv-SE"/>
        </w:rPr>
        <w:t xml:space="preserve"> här </w:t>
      </w:r>
      <w:r w:rsidR="0027207F">
        <w:rPr>
          <w:rFonts w:ascii="Times New Roman" w:hAnsi="Times New Roman"/>
          <w:sz w:val="28"/>
          <w:szCs w:val="28"/>
          <w:lang w:val="sv-SE"/>
        </w:rPr>
        <w:t xml:space="preserve">kan </w:t>
      </w:r>
      <w:r>
        <w:rPr>
          <w:rFonts w:ascii="Times New Roman" w:hAnsi="Times New Roman"/>
          <w:sz w:val="28"/>
          <w:szCs w:val="28"/>
          <w:lang w:val="sv-SE"/>
        </w:rPr>
        <w:t>det då se ut.</w:t>
      </w:r>
    </w:p>
    <w:p w14:paraId="3A135292" w14:textId="2E7ABFB6" w:rsidR="000C6AFD" w:rsidRPr="0027207F" w:rsidRDefault="000C6AFD" w:rsidP="009645F7">
      <w:pPr>
        <w:jc w:val="center"/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 xml:space="preserve">2023-08-01 – 2023-08-31 Årsavgift bostad   </w:t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>5030 kr</w:t>
      </w:r>
    </w:p>
    <w:p w14:paraId="683B2079" w14:textId="36197445" w:rsidR="000C6AFD" w:rsidRPr="0027207F" w:rsidRDefault="000C6AFD" w:rsidP="009645F7">
      <w:pPr>
        <w:jc w:val="center"/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 xml:space="preserve">2023-08-01 – 2023-08-31 Värme </w:t>
      </w:r>
      <w:proofErr w:type="gramStart"/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 xml:space="preserve">IMD  </w:t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proofErr w:type="gramEnd"/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>601kr</w:t>
      </w:r>
    </w:p>
    <w:p w14:paraId="05227663" w14:textId="67842850" w:rsidR="0027207F" w:rsidRPr="0027207F" w:rsidRDefault="000C6AFD" w:rsidP="009645F7">
      <w:pP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 xml:space="preserve">2023-08-01 – 2023-08-31 Värme IMD retroaktivt </w:t>
      </w:r>
      <w:r w:rsidR="0027207F" w:rsidRPr="0027207F">
        <w:rPr>
          <w:rFonts w:ascii="Times New Roman" w:hAnsi="Times New Roman"/>
          <w:i/>
          <w:iCs/>
          <w:sz w:val="28"/>
          <w:szCs w:val="28"/>
          <w:highlight w:val="green"/>
          <w:lang w:val="sv-SE"/>
        </w:rPr>
        <w:t>april     601 kr</w:t>
      </w:r>
    </w:p>
    <w:p w14:paraId="0F44D8D8" w14:textId="64F788D4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07492774" w14:textId="2535CC7A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Det vill säga att hyran för juli, augusti och september belastas med dubbel schablon för individuell mätning av värme och vatten.</w:t>
      </w:r>
    </w:p>
    <w:p w14:paraId="1BF2267C" w14:textId="33BB256F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2D97EA9E" w14:textId="36A332D9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Vi väntar fortfarande på de individuella underlagen för avläsning förbrukning av värme och vatten. Summan framgår emellertid av hyresavin för april.</w:t>
      </w:r>
    </w:p>
    <w:p w14:paraId="2DE284A0" w14:textId="09139F96" w:rsidR="0027207F" w:rsidRDefault="009645F7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Ser din avi ut</w:t>
      </w:r>
      <w:r w:rsidR="0027207F">
        <w:rPr>
          <w:rFonts w:ascii="Times New Roman" w:hAnsi="Times New Roman"/>
          <w:sz w:val="28"/>
          <w:szCs w:val="28"/>
          <w:lang w:val="sv-SE"/>
        </w:rPr>
        <w:t xml:space="preserve"> så här innebär det att förbrukat mindre än schablonen och får pengar åter.</w:t>
      </w:r>
    </w:p>
    <w:p w14:paraId="3C600953" w14:textId="77777777" w:rsidR="009645F7" w:rsidRDefault="009645F7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201B5171" w14:textId="0F5F7C36" w:rsidR="0027207F" w:rsidRPr="0027207F" w:rsidRDefault="0027207F" w:rsidP="009645F7">
      <w:pPr>
        <w:jc w:val="center"/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 xml:space="preserve">2023-04-01 – 2023-04-30 Årsavgift </w:t>
      </w:r>
      <w:proofErr w:type="gramStart"/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 xml:space="preserve">bostad  </w:t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proofErr w:type="gramEnd"/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</w: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ab/>
        <w:t>5030 kr</w:t>
      </w:r>
    </w:p>
    <w:p w14:paraId="531011D9" w14:textId="70A91D36" w:rsidR="0027207F" w:rsidRPr="0027207F" w:rsidRDefault="0027207F" w:rsidP="009645F7">
      <w:pPr>
        <w:jc w:val="center"/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>2023-04-01 – 2023-04-30 Diverse tillägg individuell mätning värme och vatten.    - 2151kr</w:t>
      </w:r>
    </w:p>
    <w:p w14:paraId="79213CB7" w14:textId="46F542AD" w:rsidR="0027207F" w:rsidRPr="0027207F" w:rsidRDefault="0027207F" w:rsidP="009645F7">
      <w:pPr>
        <w:jc w:val="center"/>
        <w:rPr>
          <w:rFonts w:ascii="Times New Roman" w:hAnsi="Times New Roman"/>
          <w:i/>
          <w:iCs/>
          <w:sz w:val="28"/>
          <w:szCs w:val="28"/>
          <w:lang w:val="sv-SE"/>
        </w:rPr>
      </w:pPr>
      <w:r w:rsidRPr="0027207F">
        <w:rPr>
          <w:rFonts w:ascii="Times New Roman" w:hAnsi="Times New Roman"/>
          <w:i/>
          <w:iCs/>
          <w:sz w:val="28"/>
          <w:szCs w:val="28"/>
          <w:highlight w:val="yellow"/>
          <w:lang w:val="sv-SE"/>
        </w:rPr>
        <w:t>Totalt att betala                                                                                                            2879 kr</w:t>
      </w:r>
    </w:p>
    <w:p w14:paraId="32C0F9C8" w14:textId="77777777" w:rsidR="0027207F" w:rsidRDefault="000C6AFD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ab/>
      </w:r>
    </w:p>
    <w:p w14:paraId="743650ED" w14:textId="36A6DE2A" w:rsidR="0027207F" w:rsidRDefault="0027207F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Har du ett plus</w:t>
      </w:r>
      <w:r w:rsidR="009645F7">
        <w:rPr>
          <w:rFonts w:ascii="Times New Roman" w:hAnsi="Times New Roman"/>
          <w:sz w:val="28"/>
          <w:szCs w:val="28"/>
          <w:lang w:val="sv-SE"/>
        </w:rPr>
        <w:t xml:space="preserve"> (+)</w:t>
      </w:r>
      <w:r>
        <w:rPr>
          <w:rFonts w:ascii="Times New Roman" w:hAnsi="Times New Roman"/>
          <w:sz w:val="28"/>
          <w:szCs w:val="28"/>
          <w:lang w:val="sv-SE"/>
        </w:rPr>
        <w:t xml:space="preserve"> framför summan för diverse tillägg, innebär det att du förbrukat mer än schablonen och måste betala in den summan.</w:t>
      </w:r>
    </w:p>
    <w:p w14:paraId="3AA5C1F5" w14:textId="040E9F89" w:rsidR="009645F7" w:rsidRDefault="009645F7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400B01D8" w14:textId="2B57A216" w:rsidR="009645F7" w:rsidRDefault="009645F7" w:rsidP="000C6AFD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Har du frågor är du välkommen att skriva till </w:t>
      </w:r>
      <w:hyperlink r:id="rId6" w:history="1">
        <w:r w:rsidRPr="00363AA8">
          <w:rPr>
            <w:rStyle w:val="Hyperlnk"/>
            <w:rFonts w:ascii="Times New Roman" w:hAnsi="Times New Roman"/>
            <w:sz w:val="28"/>
            <w:szCs w:val="28"/>
            <w:lang w:val="sv-SE"/>
          </w:rPr>
          <w:t>styrelsen.jordabalken@gmail.com</w:t>
        </w:r>
      </w:hyperlink>
    </w:p>
    <w:p w14:paraId="320B7FEF" w14:textId="77777777" w:rsidR="009645F7" w:rsidRDefault="009645F7" w:rsidP="000C6AFD">
      <w:pPr>
        <w:rPr>
          <w:rFonts w:ascii="Times New Roman" w:hAnsi="Times New Roman"/>
          <w:sz w:val="28"/>
          <w:szCs w:val="28"/>
          <w:lang w:val="sv-SE"/>
        </w:rPr>
      </w:pPr>
    </w:p>
    <w:p w14:paraId="64D1733E" w14:textId="4CF38E4C" w:rsidR="004A64ED" w:rsidRPr="004A64ED" w:rsidRDefault="000C6AFD" w:rsidP="009645F7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ab/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76D6C304" w14:textId="02120301" w:rsidR="003711C2" w:rsidRPr="004A64ED" w:rsidRDefault="004A6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Med varma hälsningar </w:t>
      </w:r>
      <w:r>
        <w:rPr>
          <w:rFonts w:ascii="Times New Roman" w:hAnsi="Times New Roman"/>
          <w:sz w:val="28"/>
          <w:szCs w:val="28"/>
          <w:lang w:val="sv-SE"/>
        </w:rPr>
        <w:br/>
      </w:r>
      <w:r w:rsidR="003711C2" w:rsidRPr="004A64ED">
        <w:rPr>
          <w:rFonts w:ascii="Times New Roman" w:hAnsi="Times New Roman"/>
          <w:sz w:val="28"/>
          <w:szCs w:val="28"/>
          <w:lang w:val="sv-SE"/>
        </w:rPr>
        <w:t>Styrelsen</w:t>
      </w:r>
    </w:p>
    <w:p w14:paraId="18D99618" w14:textId="77777777" w:rsidR="0048596A" w:rsidRPr="004A64ED" w:rsidRDefault="0048596A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6891B197" w14:textId="2498F06B" w:rsidR="0048596A" w:rsidRPr="008C33C7" w:rsidRDefault="009645F7" w:rsidP="008C33C7">
      <w:pPr>
        <w:jc w:val="center"/>
        <w:rPr>
          <w:rFonts w:ascii="Times New Roman" w:hAnsi="Times New Roman"/>
          <w:sz w:val="28"/>
          <w:szCs w:val="28"/>
          <w:lang w:val="sv-SE"/>
        </w:rPr>
      </w:pPr>
      <w:r>
        <w:fldChar w:fldCharType="begin"/>
      </w:r>
      <w:r>
        <w:instrText xml:space="preserve"> INCLUDEPICTURE "/Users/susannebrokop/Library/Group Containers/UBF8T346G9.ms/WebArchiveCopyPasteTempFiles/com.microsoft.Word/shutterstock_1345630484.jpg?1575302814" \* MERGEFORMATINET </w:instrText>
      </w:r>
      <w:r>
        <w:fldChar w:fldCharType="separate"/>
      </w:r>
      <w:r w:rsidRPr="009645F7">
        <w:rPr>
          <w:noProof/>
          <w:sz w:val="28"/>
          <w:szCs w:val="28"/>
        </w:rPr>
        <w:drawing>
          <wp:inline distT="0" distB="0" distL="0" distR="0" wp14:anchorId="5F6414DB" wp14:editId="5DDE948D">
            <wp:extent cx="2169671" cy="904168"/>
            <wp:effectExtent l="0" t="0" r="1270" b="2540"/>
            <wp:docPr id="2" name="Bildobjekt 2" descr="Temadagar i mars » Yr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madagar i mars » Yrk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71" cy="90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48596A" w:rsidRPr="008C33C7" w:rsidSect="00E016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05A8"/>
    <w:multiLevelType w:val="hybridMultilevel"/>
    <w:tmpl w:val="50CAEC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61DE8"/>
    <w:multiLevelType w:val="hybridMultilevel"/>
    <w:tmpl w:val="FC886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16881">
    <w:abstractNumId w:val="1"/>
  </w:num>
  <w:num w:numId="2" w16cid:durableId="1790974113">
    <w:abstractNumId w:val="0"/>
  </w:num>
  <w:num w:numId="3" w16cid:durableId="975525243">
    <w:abstractNumId w:val="2"/>
  </w:num>
  <w:num w:numId="4" w16cid:durableId="14159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84"/>
    <w:rsid w:val="00037481"/>
    <w:rsid w:val="000500F5"/>
    <w:rsid w:val="0008211E"/>
    <w:rsid w:val="000C6AFD"/>
    <w:rsid w:val="000D0244"/>
    <w:rsid w:val="001A7757"/>
    <w:rsid w:val="001B076C"/>
    <w:rsid w:val="0022115F"/>
    <w:rsid w:val="00234DD0"/>
    <w:rsid w:val="0025282E"/>
    <w:rsid w:val="0027207F"/>
    <w:rsid w:val="002E5529"/>
    <w:rsid w:val="00323D00"/>
    <w:rsid w:val="0033680B"/>
    <w:rsid w:val="003639B4"/>
    <w:rsid w:val="003711C2"/>
    <w:rsid w:val="003B168C"/>
    <w:rsid w:val="004061DD"/>
    <w:rsid w:val="00441009"/>
    <w:rsid w:val="004802AB"/>
    <w:rsid w:val="0048596A"/>
    <w:rsid w:val="004A64ED"/>
    <w:rsid w:val="004D2924"/>
    <w:rsid w:val="00523C7A"/>
    <w:rsid w:val="00583721"/>
    <w:rsid w:val="005C3A9C"/>
    <w:rsid w:val="005C4099"/>
    <w:rsid w:val="005E3C7F"/>
    <w:rsid w:val="0060431F"/>
    <w:rsid w:val="00632392"/>
    <w:rsid w:val="00672B0E"/>
    <w:rsid w:val="006915B1"/>
    <w:rsid w:val="006B6764"/>
    <w:rsid w:val="006C117A"/>
    <w:rsid w:val="006F6FF5"/>
    <w:rsid w:val="00720047"/>
    <w:rsid w:val="00734695"/>
    <w:rsid w:val="007447DB"/>
    <w:rsid w:val="00775341"/>
    <w:rsid w:val="00813EA9"/>
    <w:rsid w:val="00854FD9"/>
    <w:rsid w:val="0085671D"/>
    <w:rsid w:val="008B4921"/>
    <w:rsid w:val="008C33C7"/>
    <w:rsid w:val="009070F3"/>
    <w:rsid w:val="00937C34"/>
    <w:rsid w:val="009645F7"/>
    <w:rsid w:val="009C4C2F"/>
    <w:rsid w:val="00A01D64"/>
    <w:rsid w:val="00A16760"/>
    <w:rsid w:val="00A72D18"/>
    <w:rsid w:val="00A73926"/>
    <w:rsid w:val="00AA0EAC"/>
    <w:rsid w:val="00AC3991"/>
    <w:rsid w:val="00AC6B2B"/>
    <w:rsid w:val="00B2063E"/>
    <w:rsid w:val="00B65511"/>
    <w:rsid w:val="00BB1381"/>
    <w:rsid w:val="00BB714A"/>
    <w:rsid w:val="00BC3815"/>
    <w:rsid w:val="00BC60BA"/>
    <w:rsid w:val="00C26641"/>
    <w:rsid w:val="00C703A5"/>
    <w:rsid w:val="00CB29C8"/>
    <w:rsid w:val="00CD74E6"/>
    <w:rsid w:val="00CD77D8"/>
    <w:rsid w:val="00D037D2"/>
    <w:rsid w:val="00D3578D"/>
    <w:rsid w:val="00D5688E"/>
    <w:rsid w:val="00D635E7"/>
    <w:rsid w:val="00DE33FE"/>
    <w:rsid w:val="00DF062F"/>
    <w:rsid w:val="00DF1854"/>
    <w:rsid w:val="00E01664"/>
    <w:rsid w:val="00E37F37"/>
    <w:rsid w:val="00E6288E"/>
    <w:rsid w:val="00EB330C"/>
    <w:rsid w:val="00EC441B"/>
    <w:rsid w:val="00ED5484"/>
    <w:rsid w:val="00F70FD8"/>
    <w:rsid w:val="00F8375E"/>
    <w:rsid w:val="00FE2A5C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4C63B06D-EA6B-2D4D-915E-2F61959C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  <w:style w:type="paragraph" w:styleId="Revision">
    <w:name w:val="Revision"/>
    <w:hidden/>
    <w:uiPriority w:val="99"/>
    <w:semiHidden/>
    <w:rsid w:val="0025282E"/>
    <w:rPr>
      <w:rFonts w:ascii="Verdana" w:eastAsia="Times New Roman" w:hAnsi="Verdana" w:cs="Times New Roman"/>
      <w:lang w:val="en-US"/>
    </w:rPr>
  </w:style>
  <w:style w:type="character" w:styleId="Hyperlnk">
    <w:name w:val="Hyperlink"/>
    <w:basedOn w:val="Standardstycketeckensnitt"/>
    <w:uiPriority w:val="99"/>
    <w:unhideWhenUsed/>
    <w:rsid w:val="009645F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64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2870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60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5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yrelsen.jordabalk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Torres Rodriguez Daniel</cp:lastModifiedBy>
  <cp:revision>3</cp:revision>
  <cp:lastPrinted>2019-11-30T09:05:00Z</cp:lastPrinted>
  <dcterms:created xsi:type="dcterms:W3CDTF">2023-03-10T09:42:00Z</dcterms:created>
  <dcterms:modified xsi:type="dcterms:W3CDTF">2023-03-13T06:53:00Z</dcterms:modified>
</cp:coreProperties>
</file>