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2" w:rsidRDefault="00FD654C">
      <w:pPr>
        <w:pStyle w:val="Brdtext"/>
        <w:shd w:val="clear" w:color="auto" w:fill="FFFFFF"/>
        <w:spacing w:after="150" w:line="240" w:lineRule="auto"/>
        <w:jc w:val="center"/>
        <w:rPr>
          <w:color w:val="222222"/>
          <w:sz w:val="17"/>
          <w:szCs w:val="17"/>
          <w:u w:color="222222"/>
        </w:rPr>
      </w:pPr>
      <w:r>
        <w:rPr>
          <w:rFonts w:ascii="Arial Unicode MS" w:eastAsia="Arial Unicode MS" w:hAnsi="Arial Unicode MS" w:cs="Arial Unicode MS"/>
          <w:color w:val="222222"/>
          <w:sz w:val="17"/>
          <w:szCs w:val="17"/>
          <w:u w:color="222222"/>
        </w:rPr>
        <w:br/>
      </w:r>
      <w:r>
        <w:rPr>
          <w:noProof/>
        </w:rPr>
        <w:drawing>
          <wp:inline distT="0" distB="0" distL="0" distR="0">
            <wp:extent cx="3048000" cy="63817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38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color w:val="222222"/>
          <w:sz w:val="17"/>
          <w:szCs w:val="17"/>
          <w:u w:color="222222"/>
        </w:rPr>
        <w:br/>
      </w:r>
      <w:r>
        <w:rPr>
          <w:rFonts w:ascii="Arial Unicode MS" w:eastAsia="Arial Unicode MS" w:hAnsi="Arial Unicode MS" w:cs="Arial Unicode MS"/>
          <w:color w:val="222222"/>
          <w:sz w:val="17"/>
          <w:szCs w:val="17"/>
          <w:u w:color="222222"/>
        </w:rPr>
        <w:br/>
      </w:r>
      <w:r>
        <w:rPr>
          <w:rFonts w:ascii="Arial Unicode MS" w:eastAsia="Arial Unicode MS" w:hAnsi="Arial Unicode MS" w:cs="Arial Unicode MS"/>
          <w:color w:val="222222"/>
          <w:sz w:val="17"/>
          <w:szCs w:val="17"/>
          <w:u w:color="222222"/>
        </w:rPr>
        <w:br/>
      </w:r>
    </w:p>
    <w:p w:rsidR="000267D2" w:rsidRDefault="00FD654C">
      <w:pPr>
        <w:pStyle w:val="Brdtext"/>
        <w:shd w:val="clear" w:color="auto" w:fill="FFFFFF"/>
        <w:spacing w:after="150" w:line="240" w:lineRule="auto"/>
        <w:jc w:val="center"/>
        <w:rPr>
          <w:rFonts w:ascii="Book Antiqua" w:eastAsia="Book Antiqua" w:hAnsi="Book Antiqua" w:cs="Book Antiqua"/>
          <w:color w:val="222222"/>
          <w:sz w:val="48"/>
          <w:szCs w:val="48"/>
          <w:u w:color="222222"/>
        </w:rPr>
      </w:pPr>
      <w:r>
        <w:rPr>
          <w:rFonts w:ascii="Book Antiqua" w:hAnsi="Book Antiqua"/>
          <w:b/>
          <w:bCs/>
          <w:color w:val="222222"/>
          <w:sz w:val="48"/>
          <w:szCs w:val="48"/>
          <w:u w:color="222222"/>
        </w:rPr>
        <w:t>F</w:t>
      </w:r>
      <w:r>
        <w:rPr>
          <w:rFonts w:ascii="Book Antiqua" w:hAnsi="Book Antiqua"/>
          <w:b/>
          <w:bCs/>
          <w:color w:val="222222"/>
          <w:sz w:val="48"/>
          <w:szCs w:val="48"/>
          <w:u w:color="222222"/>
        </w:rPr>
        <w:t>å</w:t>
      </w:r>
      <w:r>
        <w:rPr>
          <w:rFonts w:ascii="Book Antiqua" w:hAnsi="Book Antiqua"/>
          <w:b/>
          <w:bCs/>
          <w:color w:val="222222"/>
          <w:sz w:val="48"/>
          <w:szCs w:val="48"/>
          <w:u w:color="222222"/>
          <w:lang w:val="da-DK"/>
        </w:rPr>
        <w:t xml:space="preserve">fnebladet </w:t>
      </w:r>
      <w:r>
        <w:rPr>
          <w:rFonts w:ascii="Book Antiqua" w:hAnsi="Book Antiqua"/>
          <w:b/>
          <w:bCs/>
          <w:color w:val="222222"/>
          <w:sz w:val="48"/>
          <w:szCs w:val="48"/>
          <w:u w:color="222222"/>
        </w:rPr>
        <w:t>December</w:t>
      </w:r>
      <w:r>
        <w:rPr>
          <w:rFonts w:ascii="Book Antiqua" w:hAnsi="Book Antiqua"/>
          <w:b/>
          <w:bCs/>
          <w:color w:val="222222"/>
          <w:sz w:val="48"/>
          <w:szCs w:val="48"/>
          <w:u w:color="222222"/>
        </w:rPr>
        <w:t xml:space="preserve"> 2020</w:t>
      </w:r>
    </w:p>
    <w:p w:rsidR="000267D2" w:rsidRDefault="00FD654C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  <w:r>
        <w:rPr>
          <w:rFonts w:ascii="Book Antiqua" w:hAnsi="Book Antiqua"/>
          <w:color w:val="222222"/>
          <w:sz w:val="28"/>
          <w:szCs w:val="28"/>
          <w:u w:color="222222"/>
        </w:rPr>
        <w:t>Ingen avgiftsh</w:t>
      </w:r>
      <w:r>
        <w:rPr>
          <w:rFonts w:ascii="Book Antiqua" w:hAnsi="Book Antiqua"/>
          <w:color w:val="222222"/>
          <w:sz w:val="28"/>
          <w:szCs w:val="28"/>
          <w:u w:color="222222"/>
        </w:rPr>
        <w:t>ö</w:t>
      </w:r>
      <w:r>
        <w:rPr>
          <w:rFonts w:ascii="Book Antiqua" w:hAnsi="Book Antiqua"/>
          <w:color w:val="222222"/>
          <w:sz w:val="28"/>
          <w:szCs w:val="28"/>
          <w:u w:color="222222"/>
        </w:rPr>
        <w:t>jning under 2021.</w:t>
      </w:r>
    </w:p>
    <w:p w:rsidR="000267D2" w:rsidRDefault="000267D2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</w:p>
    <w:p w:rsidR="000267D2" w:rsidRDefault="00FD654C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  <w:r>
        <w:rPr>
          <w:rFonts w:ascii="Book Antiqua" w:hAnsi="Book Antiqua"/>
          <w:color w:val="222222"/>
          <w:sz w:val="28"/>
          <w:szCs w:val="28"/>
          <w:u w:color="222222"/>
        </w:rPr>
        <w:t>Alla eldst</w:t>
      </w:r>
      <w:r>
        <w:rPr>
          <w:rFonts w:ascii="Book Antiqua" w:hAnsi="Book Antiqua"/>
          <w:color w:val="222222"/>
          <w:sz w:val="28"/>
          <w:szCs w:val="28"/>
          <w:u w:color="222222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</w:rPr>
        <w:t xml:space="preserve">der </w:t>
      </w:r>
      <w:r>
        <w:rPr>
          <w:rFonts w:ascii="Book Antiqua" w:hAnsi="Book Antiqua"/>
          <w:color w:val="222222"/>
          <w:sz w:val="28"/>
          <w:szCs w:val="28"/>
          <w:u w:color="222222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</w:rPr>
        <w:t>r nu godk</w:t>
      </w:r>
      <w:r>
        <w:rPr>
          <w:rFonts w:ascii="Book Antiqua" w:hAnsi="Book Antiqua"/>
          <w:color w:val="222222"/>
          <w:sz w:val="28"/>
          <w:szCs w:val="28"/>
          <w:u w:color="222222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</w:rPr>
        <w:t>nda och det g</w:t>
      </w:r>
      <w:r>
        <w:rPr>
          <w:rFonts w:ascii="Book Antiqua" w:hAnsi="Book Antiqua"/>
          <w:color w:val="222222"/>
          <w:sz w:val="28"/>
          <w:szCs w:val="28"/>
          <w:u w:color="222222"/>
        </w:rPr>
        <w:t>å</w:t>
      </w:r>
      <w:r>
        <w:rPr>
          <w:rFonts w:ascii="Book Antiqua" w:hAnsi="Book Antiqua"/>
          <w:color w:val="222222"/>
          <w:sz w:val="28"/>
          <w:szCs w:val="28"/>
          <w:u w:color="222222"/>
        </w:rPr>
        <w:t>r bra att elda.</w:t>
      </w:r>
    </w:p>
    <w:p w:rsidR="000267D2" w:rsidRDefault="000267D2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</w:p>
    <w:p w:rsidR="000267D2" w:rsidRDefault="00FD654C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  <w:r>
        <w:rPr>
          <w:rFonts w:ascii="Book Antiqua" w:hAnsi="Book Antiqua"/>
          <w:color w:val="222222"/>
          <w:sz w:val="28"/>
          <w:szCs w:val="28"/>
          <w:u w:color="222222"/>
        </w:rPr>
        <w:t xml:space="preserve">Titta </w:t>
      </w:r>
      <w:r>
        <w:rPr>
          <w:rFonts w:ascii="Book Antiqua" w:hAnsi="Book Antiqua"/>
          <w:color w:val="222222"/>
          <w:sz w:val="28"/>
          <w:szCs w:val="28"/>
          <w:u w:color="222222"/>
        </w:rPr>
        <w:t>ö</w:t>
      </w:r>
      <w:r>
        <w:rPr>
          <w:rFonts w:ascii="Book Antiqua" w:hAnsi="Book Antiqua"/>
          <w:color w:val="222222"/>
          <w:sz w:val="28"/>
          <w:szCs w:val="28"/>
          <w:u w:color="222222"/>
        </w:rPr>
        <w:t>ver din brandvarnare och sl</w:t>
      </w:r>
      <w:r>
        <w:rPr>
          <w:rFonts w:ascii="Book Antiqua" w:hAnsi="Book Antiqua"/>
          <w:color w:val="222222"/>
          <w:sz w:val="28"/>
          <w:szCs w:val="28"/>
          <w:u w:color="222222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</w:rPr>
        <w:t>ck ljusen n</w:t>
      </w:r>
      <w:r>
        <w:rPr>
          <w:rFonts w:ascii="Book Antiqua" w:hAnsi="Book Antiqua"/>
          <w:color w:val="222222"/>
          <w:sz w:val="28"/>
          <w:szCs w:val="28"/>
          <w:u w:color="222222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</w:rPr>
        <w:t>r du l</w:t>
      </w:r>
      <w:r>
        <w:rPr>
          <w:rFonts w:ascii="Book Antiqua" w:hAnsi="Book Antiqua"/>
          <w:color w:val="222222"/>
          <w:sz w:val="28"/>
          <w:szCs w:val="28"/>
          <w:u w:color="222222"/>
        </w:rPr>
        <w:t>ä</w:t>
      </w:r>
      <w:r>
        <w:rPr>
          <w:rFonts w:ascii="Book Antiqua" w:hAnsi="Book Antiqua"/>
          <w:color w:val="222222"/>
          <w:sz w:val="28"/>
          <w:szCs w:val="28"/>
          <w:u w:color="222222"/>
        </w:rPr>
        <w:t>mnar rummet.</w:t>
      </w:r>
    </w:p>
    <w:p w:rsidR="000267D2" w:rsidRDefault="000267D2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</w:p>
    <w:p w:rsidR="000267D2" w:rsidRDefault="00FD654C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  <w:r>
        <w:rPr>
          <w:rFonts w:ascii="Book Antiqua" w:hAnsi="Book Antiqua"/>
          <w:color w:val="222222"/>
          <w:sz w:val="28"/>
          <w:szCs w:val="28"/>
          <w:u w:color="222222"/>
        </w:rPr>
        <w:t>Ta hand om dig, extra viktigt nu under pandemin.</w:t>
      </w:r>
    </w:p>
    <w:p w:rsidR="000267D2" w:rsidRDefault="000267D2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</w:p>
    <w:p w:rsidR="000267D2" w:rsidRDefault="00FD654C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  <w:r>
        <w:rPr>
          <w:rFonts w:ascii="Book Antiqua" w:hAnsi="Book Antiqua"/>
          <w:color w:val="222222"/>
          <w:sz w:val="28"/>
          <w:szCs w:val="28"/>
          <w:u w:color="222222"/>
        </w:rPr>
        <w:t>Vi i Styrelsen</w:t>
      </w:r>
    </w:p>
    <w:p w:rsidR="000267D2" w:rsidRDefault="00FD654C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  <w:r>
        <w:rPr>
          <w:rFonts w:ascii="Book Antiqua" w:hAnsi="Book Antiqua"/>
          <w:color w:val="222222"/>
          <w:sz w:val="28"/>
          <w:szCs w:val="28"/>
          <w:u w:color="222222"/>
        </w:rPr>
        <w:t>ö</w:t>
      </w:r>
      <w:r>
        <w:rPr>
          <w:rFonts w:ascii="Book Antiqua" w:hAnsi="Book Antiqua"/>
          <w:color w:val="222222"/>
          <w:sz w:val="28"/>
          <w:szCs w:val="28"/>
          <w:u w:color="222222"/>
        </w:rPr>
        <w:t xml:space="preserve">nskar alla </w:t>
      </w:r>
    </w:p>
    <w:p w:rsidR="000267D2" w:rsidRDefault="000267D2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</w:p>
    <w:p w:rsidR="000267D2" w:rsidRDefault="00FD654C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28"/>
          <w:szCs w:val="28"/>
          <w:u w:color="222222"/>
        </w:rPr>
      </w:pPr>
      <w:r>
        <w:rPr>
          <w:rFonts w:ascii="Book Antiqua" w:hAnsi="Book Antiqua"/>
          <w:color w:val="222222"/>
          <w:sz w:val="28"/>
          <w:szCs w:val="28"/>
          <w:u w:color="222222"/>
        </w:rPr>
        <w:t xml:space="preserve">En riktigt God Jul &amp; Gott Nytt </w:t>
      </w:r>
      <w:r>
        <w:rPr>
          <w:rFonts w:ascii="Book Antiqua" w:hAnsi="Book Antiqua"/>
          <w:color w:val="222222"/>
          <w:sz w:val="28"/>
          <w:szCs w:val="28"/>
          <w:u w:color="222222"/>
        </w:rPr>
        <w:t>Å</w:t>
      </w:r>
      <w:r>
        <w:rPr>
          <w:rFonts w:ascii="Book Antiqua" w:hAnsi="Book Antiqua"/>
          <w:color w:val="222222"/>
          <w:sz w:val="28"/>
          <w:szCs w:val="28"/>
          <w:u w:color="222222"/>
        </w:rPr>
        <w:t>r</w:t>
      </w:r>
      <w:r>
        <w:rPr>
          <w:rFonts w:ascii="Book Antiqua" w:eastAsia="Book Antiqua" w:hAnsi="Book Antiqua" w:cs="Book Antiqua"/>
          <w:noProof/>
          <w:color w:val="222222"/>
          <w:sz w:val="28"/>
          <w:szCs w:val="28"/>
          <w:u w:color="2222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-17144</wp:posOffset>
            </wp:positionH>
            <wp:positionV relativeFrom="line">
              <wp:posOffset>551893</wp:posOffset>
            </wp:positionV>
            <wp:extent cx="5756911" cy="3228744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1" cy="32287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267D2" w:rsidRDefault="000267D2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36"/>
          <w:szCs w:val="36"/>
          <w:u w:color="222222"/>
        </w:rPr>
      </w:pPr>
    </w:p>
    <w:p w:rsidR="000267D2" w:rsidRDefault="000267D2">
      <w:pPr>
        <w:pStyle w:val="Brdtext"/>
        <w:shd w:val="clear" w:color="auto" w:fill="FFFFFF"/>
        <w:spacing w:after="0" w:line="240" w:lineRule="auto"/>
        <w:jc w:val="center"/>
        <w:rPr>
          <w:rFonts w:ascii="Book Antiqua" w:eastAsia="Book Antiqua" w:hAnsi="Book Antiqua" w:cs="Book Antiqua"/>
          <w:color w:val="222222"/>
          <w:sz w:val="36"/>
          <w:szCs w:val="36"/>
          <w:u w:color="222222"/>
        </w:rPr>
      </w:pPr>
    </w:p>
    <w:p w:rsidR="000267D2" w:rsidRDefault="000267D2" w:rsidP="00D40F8D">
      <w:pPr>
        <w:pStyle w:val="Brdtext"/>
        <w:shd w:val="clear" w:color="auto" w:fill="FFFFFF"/>
        <w:spacing w:after="0" w:line="240" w:lineRule="auto"/>
      </w:pPr>
      <w:bookmarkStart w:id="0" w:name="_GoBack"/>
      <w:bookmarkEnd w:id="0"/>
    </w:p>
    <w:sectPr w:rsidR="000267D2">
      <w:headerReference w:type="default" r:id="rId8"/>
      <w:footerReference w:type="default" r:id="rId9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4C" w:rsidRDefault="00FD654C">
      <w:r>
        <w:separator/>
      </w:r>
    </w:p>
  </w:endnote>
  <w:endnote w:type="continuationSeparator" w:id="0">
    <w:p w:rsidR="00FD654C" w:rsidRDefault="00F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7D2" w:rsidRDefault="000267D2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4C" w:rsidRDefault="00FD654C">
      <w:r>
        <w:separator/>
      </w:r>
    </w:p>
  </w:footnote>
  <w:footnote w:type="continuationSeparator" w:id="0">
    <w:p w:rsidR="00FD654C" w:rsidRDefault="00FD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7D2" w:rsidRDefault="000267D2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D2"/>
    <w:rsid w:val="000267D2"/>
    <w:rsid w:val="004C77C8"/>
    <w:rsid w:val="00D40F8D"/>
    <w:rsid w:val="00F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EA59"/>
  <w15:docId w15:val="{F4D9767F-C1DA-4360-A9EE-3CD4191D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rdtext">
    <w:name w:val="Body Text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77C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77C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Accesit Norden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aveholt</dc:creator>
  <cp:lastModifiedBy>Jeanette aveholt</cp:lastModifiedBy>
  <cp:revision>3</cp:revision>
  <cp:lastPrinted>2020-12-21T12:50:00Z</cp:lastPrinted>
  <dcterms:created xsi:type="dcterms:W3CDTF">2020-12-21T12:51:00Z</dcterms:created>
  <dcterms:modified xsi:type="dcterms:W3CDTF">2020-12-21T12:52:00Z</dcterms:modified>
</cp:coreProperties>
</file>