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956D" w14:textId="77777777" w:rsidR="005140E1" w:rsidRDefault="005140E1" w:rsidP="005140E1">
      <w:r w:rsidRPr="00FC12F3">
        <w:rPr>
          <w:noProof/>
          <w:lang w:eastAsia="sv-SE"/>
        </w:rPr>
        <w:drawing>
          <wp:inline distT="0" distB="0" distL="0" distR="0" wp14:anchorId="75C111E0" wp14:editId="0AD7BA9C">
            <wp:extent cx="5715000" cy="1181100"/>
            <wp:effectExtent l="19050" t="0" r="0" b="0"/>
            <wp:docPr id="2" name="Picture 1" descr="Bildresultat för fåf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åf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6A5B87" w14:textId="77777777" w:rsidR="005140E1" w:rsidRDefault="005140E1" w:rsidP="005140E1"/>
    <w:p w14:paraId="70461737" w14:textId="77777777" w:rsidR="005140E1" w:rsidRDefault="005140E1" w:rsidP="005140E1">
      <w:pPr>
        <w:jc w:val="center"/>
        <w:rPr>
          <w:rFonts w:ascii="Book Antiqua" w:eastAsia="Book Antiqua" w:hAnsi="Book Antiqua" w:cs="Book Antiqua"/>
          <w:b/>
          <w:bCs/>
          <w:sz w:val="36"/>
          <w:szCs w:val="36"/>
        </w:rPr>
      </w:pPr>
      <w:r>
        <w:rPr>
          <w:rFonts w:ascii="Book Antiqua" w:eastAsia="Book Antiqua" w:hAnsi="Book Antiqua" w:cs="Book Antiqua"/>
          <w:b/>
          <w:bCs/>
          <w:sz w:val="36"/>
          <w:szCs w:val="36"/>
        </w:rPr>
        <w:t>Fåfnebladet maj 2021</w:t>
      </w:r>
    </w:p>
    <w:p w14:paraId="4BF59CA1" w14:textId="6E4296C4" w:rsidR="005140E1" w:rsidRDefault="005140E1" w:rsidP="005140E1">
      <w:pPr>
        <w:jc w:val="center"/>
        <w:rPr>
          <w:rFonts w:ascii="Book Antiqua" w:eastAsia="Book Antiqua" w:hAnsi="Book Antiqua" w:cs="Book Antiqua"/>
          <w:bCs/>
          <w:sz w:val="32"/>
          <w:szCs w:val="32"/>
        </w:rPr>
      </w:pPr>
      <w:r w:rsidRPr="005140E1">
        <w:rPr>
          <w:rFonts w:ascii="Book Antiqua" w:eastAsia="Book Antiqua" w:hAnsi="Book Antiqua" w:cs="Book Antiqua"/>
          <w:bCs/>
          <w:sz w:val="32"/>
          <w:szCs w:val="32"/>
        </w:rPr>
        <w:t>Com</w:t>
      </w:r>
      <w:r w:rsidR="006E570B">
        <w:rPr>
          <w:rFonts w:ascii="Book Antiqua" w:eastAsia="Book Antiqua" w:hAnsi="Book Antiqua" w:cs="Book Antiqua"/>
          <w:bCs/>
          <w:sz w:val="32"/>
          <w:szCs w:val="32"/>
        </w:rPr>
        <w:t>H</w:t>
      </w:r>
      <w:r w:rsidRPr="005140E1">
        <w:rPr>
          <w:rFonts w:ascii="Book Antiqua" w:eastAsia="Book Antiqua" w:hAnsi="Book Antiqua" w:cs="Book Antiqua"/>
          <w:bCs/>
          <w:sz w:val="32"/>
          <w:szCs w:val="32"/>
        </w:rPr>
        <w:t xml:space="preserve">em-hus blir nu </w:t>
      </w:r>
      <w:r w:rsidR="006E570B">
        <w:rPr>
          <w:rFonts w:ascii="Book Antiqua" w:eastAsia="Book Antiqua" w:hAnsi="Book Antiqua" w:cs="Book Antiqua"/>
          <w:bCs/>
          <w:sz w:val="32"/>
          <w:szCs w:val="32"/>
        </w:rPr>
        <w:t>T</w:t>
      </w:r>
      <w:r w:rsidRPr="005140E1">
        <w:rPr>
          <w:rFonts w:ascii="Book Antiqua" w:eastAsia="Book Antiqua" w:hAnsi="Book Antiqua" w:cs="Book Antiqua"/>
          <w:bCs/>
          <w:sz w:val="32"/>
          <w:szCs w:val="32"/>
        </w:rPr>
        <w:t>ele2-hus, mer inform</w:t>
      </w:r>
      <w:r w:rsidR="00995EE2">
        <w:rPr>
          <w:rFonts w:ascii="Book Antiqua" w:eastAsia="Book Antiqua" w:hAnsi="Book Antiqua" w:cs="Book Antiqua"/>
          <w:bCs/>
          <w:sz w:val="32"/>
          <w:szCs w:val="32"/>
        </w:rPr>
        <w:t>a</w:t>
      </w:r>
      <w:r w:rsidRPr="005140E1">
        <w:rPr>
          <w:rFonts w:ascii="Book Antiqua" w:eastAsia="Book Antiqua" w:hAnsi="Book Antiqua" w:cs="Book Antiqua"/>
          <w:bCs/>
          <w:sz w:val="32"/>
          <w:szCs w:val="32"/>
        </w:rPr>
        <w:t xml:space="preserve">tion om detta kommer upp i entrérna. </w:t>
      </w:r>
    </w:p>
    <w:p w14:paraId="2886ABE0" w14:textId="15988181" w:rsidR="00C54479" w:rsidRDefault="005140E1" w:rsidP="00C54479">
      <w:pPr>
        <w:jc w:val="center"/>
        <w:rPr>
          <w:rFonts w:ascii="Book Antiqua" w:hAnsi="Book Antiqua" w:cs="Arial"/>
          <w:sz w:val="32"/>
          <w:szCs w:val="32"/>
          <w:shd w:val="clear" w:color="auto" w:fill="FFFFFF"/>
        </w:rPr>
      </w:pPr>
      <w:r>
        <w:rPr>
          <w:rFonts w:ascii="Book Antiqua" w:eastAsia="Book Antiqua" w:hAnsi="Book Antiqua" w:cs="Book Antiqua"/>
          <w:bCs/>
          <w:sz w:val="32"/>
          <w:szCs w:val="32"/>
        </w:rPr>
        <w:t>Ett omfattande trädgårdsarbete kommer att genomföras under en 2-3 års</w:t>
      </w:r>
      <w:r w:rsidR="006A645C">
        <w:rPr>
          <w:rFonts w:ascii="Book Antiqua" w:eastAsia="Book Antiqua" w:hAnsi="Book Antiqua" w:cs="Book Antiqua"/>
          <w:bCs/>
          <w:sz w:val="32"/>
          <w:szCs w:val="32"/>
        </w:rPr>
        <w:t>-</w:t>
      </w:r>
      <w:r>
        <w:rPr>
          <w:rFonts w:ascii="Book Antiqua" w:eastAsia="Book Antiqua" w:hAnsi="Book Antiqua" w:cs="Book Antiqua"/>
          <w:bCs/>
          <w:sz w:val="32"/>
          <w:szCs w:val="32"/>
        </w:rPr>
        <w:t xml:space="preserve">period, med start </w:t>
      </w:r>
      <w:r w:rsidR="006E570B">
        <w:rPr>
          <w:rFonts w:ascii="Book Antiqua" w:eastAsia="Book Antiqua" w:hAnsi="Book Antiqua" w:cs="Book Antiqua"/>
          <w:bCs/>
          <w:sz w:val="32"/>
          <w:szCs w:val="32"/>
        </w:rPr>
        <w:t xml:space="preserve">nu </w:t>
      </w:r>
      <w:r>
        <w:rPr>
          <w:rFonts w:ascii="Book Antiqua" w:eastAsia="Book Antiqua" w:hAnsi="Book Antiqua" w:cs="Book Antiqua"/>
          <w:bCs/>
          <w:sz w:val="32"/>
          <w:szCs w:val="32"/>
        </w:rPr>
        <w:t xml:space="preserve">i vår. </w:t>
      </w:r>
      <w:r w:rsidR="00C54479" w:rsidRPr="00C54479">
        <w:rPr>
          <w:rFonts w:ascii="Book Antiqua" w:hAnsi="Book Antiqua" w:cs="Arial"/>
          <w:sz w:val="32"/>
          <w:szCs w:val="32"/>
          <w:shd w:val="clear" w:color="auto" w:fill="FFFFFF"/>
        </w:rPr>
        <w:t xml:space="preserve">Vissa buskar </w:t>
      </w:r>
      <w:r w:rsidR="00C54479">
        <w:rPr>
          <w:rFonts w:ascii="Book Antiqua" w:hAnsi="Book Antiqua" w:cs="Arial"/>
          <w:sz w:val="32"/>
          <w:szCs w:val="32"/>
          <w:shd w:val="clear" w:color="auto" w:fill="FFFFFF"/>
        </w:rPr>
        <w:t>kommer att</w:t>
      </w:r>
      <w:r w:rsidR="00C54479" w:rsidRPr="00C54479">
        <w:rPr>
          <w:rFonts w:ascii="Book Antiqua" w:hAnsi="Book Antiqua" w:cs="Arial"/>
          <w:sz w:val="32"/>
          <w:szCs w:val="32"/>
          <w:shd w:val="clear" w:color="auto" w:fill="FFFFFF"/>
        </w:rPr>
        <w:t xml:space="preserve"> föryngringsbeskäras </w:t>
      </w:r>
      <w:r w:rsidR="00C54479">
        <w:rPr>
          <w:rFonts w:ascii="Book Antiqua" w:hAnsi="Book Antiqua" w:cs="Arial"/>
          <w:sz w:val="32"/>
          <w:szCs w:val="32"/>
          <w:shd w:val="clear" w:color="auto" w:fill="FFFFFF"/>
        </w:rPr>
        <w:t>för att få</w:t>
      </w:r>
      <w:r w:rsidR="00C54479" w:rsidRPr="00C54479">
        <w:rPr>
          <w:rFonts w:ascii="Book Antiqua" w:hAnsi="Book Antiqua" w:cs="Arial"/>
          <w:sz w:val="32"/>
          <w:szCs w:val="32"/>
          <w:shd w:val="clear" w:color="auto" w:fill="FFFFFF"/>
        </w:rPr>
        <w:t xml:space="preserve"> en </w:t>
      </w:r>
      <w:r w:rsidR="00C54479">
        <w:rPr>
          <w:rFonts w:ascii="Book Antiqua" w:hAnsi="Book Antiqua" w:cs="Arial"/>
          <w:sz w:val="32"/>
          <w:szCs w:val="32"/>
          <w:shd w:val="clear" w:color="auto" w:fill="FFFFFF"/>
        </w:rPr>
        <w:t>nystart. Döda träd kommer att tas bort och ersättas med nya, häckar kommer att klippas så att de inte står intill huskropparna m.m.</w:t>
      </w:r>
    </w:p>
    <w:p w14:paraId="517C6C9E" w14:textId="77777777" w:rsidR="00C54479" w:rsidRDefault="00C54479" w:rsidP="00C54479">
      <w:pPr>
        <w:jc w:val="center"/>
        <w:rPr>
          <w:rFonts w:ascii="Book Antiqua" w:hAnsi="Book Antiqua" w:cs="Arial"/>
          <w:sz w:val="32"/>
          <w:szCs w:val="32"/>
          <w:shd w:val="clear" w:color="auto" w:fill="FFFFFF"/>
        </w:rPr>
      </w:pPr>
      <w:r>
        <w:rPr>
          <w:rFonts w:ascii="Book Antiqua" w:hAnsi="Book Antiqua" w:cs="Arial"/>
          <w:sz w:val="32"/>
          <w:szCs w:val="32"/>
          <w:shd w:val="clear" w:color="auto" w:fill="FFFFFF"/>
        </w:rPr>
        <w:t>Gå inte igenom våra häckar mot Bredmansgatan. Staket kommer upp inom kort.</w:t>
      </w:r>
    </w:p>
    <w:p w14:paraId="2D5FC4BD" w14:textId="77777777" w:rsidR="00C54479" w:rsidRDefault="00C54479" w:rsidP="00C54479">
      <w:pPr>
        <w:jc w:val="center"/>
        <w:rPr>
          <w:rFonts w:ascii="Book Antiqua" w:hAnsi="Book Antiqua" w:cs="Arial"/>
          <w:sz w:val="32"/>
          <w:szCs w:val="32"/>
          <w:shd w:val="clear" w:color="auto" w:fill="FFFFFF"/>
        </w:rPr>
      </w:pPr>
      <w:r>
        <w:rPr>
          <w:rFonts w:ascii="Book Antiqua" w:hAnsi="Book Antiqua" w:cs="Arial"/>
          <w:sz w:val="32"/>
          <w:szCs w:val="32"/>
          <w:shd w:val="clear" w:color="auto" w:fill="FFFFFF"/>
        </w:rPr>
        <w:t>Var rädda om varandra, håll i och håll ut.</w:t>
      </w:r>
    </w:p>
    <w:p w14:paraId="4E0B4A3F" w14:textId="77777777" w:rsidR="00C54479" w:rsidRDefault="00C54479" w:rsidP="00C54479">
      <w:pPr>
        <w:jc w:val="center"/>
        <w:rPr>
          <w:rFonts w:ascii="Book Antiqua" w:hAnsi="Book Antiqua" w:cs="Arial"/>
          <w:sz w:val="32"/>
          <w:szCs w:val="32"/>
          <w:shd w:val="clear" w:color="auto" w:fill="FFFFFF"/>
        </w:rPr>
      </w:pPr>
      <w:r>
        <w:rPr>
          <w:rFonts w:ascii="Book Antiqua" w:hAnsi="Book Antiqua" w:cs="Arial"/>
          <w:sz w:val="32"/>
          <w:szCs w:val="32"/>
          <w:shd w:val="clear" w:color="auto" w:fill="FFFFFF"/>
        </w:rPr>
        <w:t>Vänligen Styrelsen</w:t>
      </w:r>
    </w:p>
    <w:p w14:paraId="222C2695" w14:textId="77777777" w:rsidR="00C54479" w:rsidRDefault="00C54479" w:rsidP="00C54479">
      <w:pPr>
        <w:jc w:val="center"/>
        <w:rPr>
          <w:rFonts w:ascii="Book Antiqua" w:hAnsi="Book Antiqua" w:cs="Arial"/>
          <w:sz w:val="32"/>
          <w:szCs w:val="32"/>
          <w:shd w:val="clear" w:color="auto" w:fill="FFFFFF"/>
        </w:rPr>
      </w:pPr>
    </w:p>
    <w:p w14:paraId="12D0F7DA" w14:textId="77777777" w:rsidR="00C54479" w:rsidRPr="005140E1" w:rsidRDefault="00C54479" w:rsidP="00C54479">
      <w:pPr>
        <w:jc w:val="center"/>
        <w:rPr>
          <w:rFonts w:ascii="Book Antiqua" w:eastAsia="Book Antiqua" w:hAnsi="Book Antiqua" w:cs="Book Antiqua"/>
          <w:bCs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111EAC72" wp14:editId="60CA469D">
            <wp:extent cx="3745554" cy="2340015"/>
            <wp:effectExtent l="19050" t="0" r="7296" b="0"/>
            <wp:docPr id="1" name="Picture 1" descr="Sherwoodskogen: 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rwoodskogen: MA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56" cy="234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479" w:rsidRPr="005140E1" w:rsidSect="0098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E1"/>
    <w:rsid w:val="005140E1"/>
    <w:rsid w:val="006A645C"/>
    <w:rsid w:val="006E570B"/>
    <w:rsid w:val="007B48CD"/>
    <w:rsid w:val="009839D0"/>
    <w:rsid w:val="0098436D"/>
    <w:rsid w:val="00995EE2"/>
    <w:rsid w:val="00C5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7B5F"/>
  <w15:docId w15:val="{D7EA1CAA-C493-413B-AE4B-F7AD7712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0E1"/>
  </w:style>
  <w:style w:type="paragraph" w:styleId="Rubrik3">
    <w:name w:val="heading 3"/>
    <w:basedOn w:val="Normal"/>
    <w:link w:val="Rubrik3Char"/>
    <w:uiPriority w:val="9"/>
    <w:qFormat/>
    <w:rsid w:val="005140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140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5140E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140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b">
    <w:name w:val="Normal (Web)"/>
    <w:basedOn w:val="Normal"/>
    <w:uiPriority w:val="99"/>
    <w:semiHidden/>
    <w:unhideWhenUsed/>
    <w:rsid w:val="0051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Jonas Hermansson</cp:lastModifiedBy>
  <cp:revision>5</cp:revision>
  <cp:lastPrinted>2021-05-27T05:58:00Z</cp:lastPrinted>
  <dcterms:created xsi:type="dcterms:W3CDTF">2021-05-27T05:58:00Z</dcterms:created>
  <dcterms:modified xsi:type="dcterms:W3CDTF">2021-05-27T05:59:00Z</dcterms:modified>
</cp:coreProperties>
</file>