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03" w:rsidRDefault="002D1EDC" w:rsidP="00867227">
      <w:pPr>
        <w:widowControl w:val="0"/>
        <w:tabs>
          <w:tab w:val="left" w:pos="5670"/>
        </w:tabs>
        <w:rPr>
          <w:rFonts w:eastAsia="Arial Unicode MS"/>
          <w:b/>
          <w:color w:val="000000"/>
          <w:kern w:val="1"/>
          <w:lang w:val="sv-SE"/>
        </w:rPr>
      </w:pPr>
      <w:bookmarkStart w:id="0" w:name="_GoBack"/>
      <w:bookmarkEnd w:id="0"/>
      <w:r>
        <w:rPr>
          <w:rFonts w:eastAsia="Arial Unicode MS"/>
          <w:b/>
          <w:color w:val="000000"/>
          <w:kern w:val="1"/>
          <w:lang w:val="sv-SE"/>
        </w:rPr>
        <w:tab/>
      </w:r>
      <w:r w:rsidR="00433A03">
        <w:rPr>
          <w:rFonts w:eastAsia="Arial Unicode MS"/>
          <w:b/>
          <w:color w:val="000000"/>
          <w:kern w:val="1"/>
          <w:lang w:val="sv-SE"/>
        </w:rPr>
        <w:t xml:space="preserve">Protokoll fört vid </w:t>
      </w:r>
      <w:r w:rsidR="00610457">
        <w:rPr>
          <w:rFonts w:eastAsia="Arial Unicode MS"/>
          <w:b/>
          <w:color w:val="000000"/>
          <w:kern w:val="1"/>
          <w:lang w:val="sv-SE"/>
        </w:rPr>
        <w:t>ordinarie</w:t>
      </w:r>
    </w:p>
    <w:p w:rsidR="00433A03" w:rsidRDefault="00610457" w:rsidP="00610457">
      <w:pPr>
        <w:widowControl w:val="0"/>
        <w:tabs>
          <w:tab w:val="left" w:pos="5670"/>
        </w:tabs>
        <w:ind w:left="5670"/>
        <w:rPr>
          <w:rFonts w:eastAsia="Arial Unicode MS"/>
          <w:b/>
          <w:color w:val="000000"/>
          <w:kern w:val="1"/>
          <w:lang w:val="sv-SE"/>
        </w:rPr>
      </w:pPr>
      <w:r>
        <w:rPr>
          <w:rFonts w:eastAsia="Arial Unicode MS"/>
          <w:b/>
          <w:color w:val="000000"/>
          <w:kern w:val="1"/>
          <w:lang w:val="sv-SE"/>
        </w:rPr>
        <w:t>föreningsstämma med HSB:s BR</w:t>
      </w:r>
      <w:r w:rsidR="007A4007">
        <w:rPr>
          <w:rFonts w:eastAsia="Arial Unicode MS"/>
          <w:b/>
          <w:color w:val="000000"/>
          <w:kern w:val="1"/>
          <w:lang w:val="sv-SE"/>
        </w:rPr>
        <w:t>F</w:t>
      </w:r>
      <w:r w:rsidR="004C5858">
        <w:rPr>
          <w:rFonts w:eastAsia="Arial Unicode MS"/>
          <w:b/>
          <w:color w:val="000000"/>
          <w:kern w:val="1"/>
          <w:lang w:val="sv-SE"/>
        </w:rPr>
        <w:t xml:space="preserve"> 36 Vreten den </w:t>
      </w:r>
      <w:r w:rsidR="00DC08C6">
        <w:rPr>
          <w:rFonts w:eastAsia="Arial Unicode MS"/>
          <w:b/>
          <w:color w:val="000000"/>
          <w:kern w:val="1"/>
          <w:lang w:val="sv-SE"/>
        </w:rPr>
        <w:t>18</w:t>
      </w:r>
      <w:r w:rsidR="004C5858">
        <w:rPr>
          <w:rFonts w:eastAsia="Arial Unicode MS"/>
          <w:b/>
          <w:color w:val="000000"/>
          <w:kern w:val="1"/>
          <w:lang w:val="sv-SE"/>
        </w:rPr>
        <w:t xml:space="preserve"> februari 201</w:t>
      </w:r>
      <w:r w:rsidR="00DC08C6">
        <w:rPr>
          <w:rFonts w:eastAsia="Arial Unicode MS"/>
          <w:b/>
          <w:color w:val="000000"/>
          <w:kern w:val="1"/>
          <w:lang w:val="sv-SE"/>
        </w:rPr>
        <w:t>4</w:t>
      </w:r>
      <w:r>
        <w:rPr>
          <w:rFonts w:eastAsia="Arial Unicode MS"/>
          <w:b/>
          <w:color w:val="000000"/>
          <w:kern w:val="1"/>
          <w:lang w:val="sv-SE"/>
        </w:rPr>
        <w:t xml:space="preserve"> </w:t>
      </w:r>
      <w:r w:rsidR="00433A03">
        <w:rPr>
          <w:rFonts w:eastAsia="Arial Unicode MS"/>
          <w:b/>
          <w:color w:val="000000"/>
          <w:kern w:val="1"/>
          <w:lang w:val="sv-SE"/>
        </w:rPr>
        <w:t xml:space="preserve"> </w:t>
      </w:r>
    </w:p>
    <w:p w:rsidR="00433A03" w:rsidRDefault="00433A03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433A03" w:rsidRDefault="00433A03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433A03" w:rsidRDefault="00433A0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§1</w:t>
      </w:r>
    </w:p>
    <w:p w:rsidR="009648FD" w:rsidRDefault="00610457" w:rsidP="009648FD">
      <w:pPr>
        <w:widowControl w:val="0"/>
        <w:outlineLvl w:val="0"/>
        <w:rPr>
          <w:rFonts w:eastAsia="Arial Unicode MS"/>
          <w:color w:val="000000"/>
          <w:kern w:val="1"/>
          <w:u w:color="000000"/>
          <w:lang w:val="sv-SE"/>
        </w:rPr>
      </w:pPr>
      <w:r>
        <w:rPr>
          <w:rFonts w:eastAsia="Arial Unicode MS"/>
          <w:color w:val="000000"/>
          <w:kern w:val="1"/>
          <w:u w:color="000000"/>
          <w:lang w:val="sv-SE"/>
        </w:rPr>
        <w:t>Till mötesordförande valdes Tommy Olsson</w:t>
      </w:r>
      <w:r w:rsidR="009648FD" w:rsidRPr="003806E5">
        <w:rPr>
          <w:rFonts w:eastAsia="Arial Unicode MS"/>
          <w:color w:val="000000"/>
          <w:kern w:val="1"/>
          <w:u w:color="000000"/>
          <w:lang w:val="sv-SE"/>
        </w:rPr>
        <w:t xml:space="preserve">. </w:t>
      </w:r>
    </w:p>
    <w:p w:rsidR="00433A03" w:rsidRPr="00867227" w:rsidRDefault="00433A03">
      <w:pPr>
        <w:widowControl w:val="0"/>
        <w:rPr>
          <w:rFonts w:eastAsia="Arial Unicode MS"/>
          <w:color w:val="000000"/>
          <w:kern w:val="1"/>
          <w:sz w:val="22"/>
          <w:lang w:val="sv-SE"/>
        </w:rPr>
      </w:pPr>
    </w:p>
    <w:p w:rsidR="00433A03" w:rsidRDefault="00433A0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§2</w:t>
      </w:r>
    </w:p>
    <w:p w:rsidR="00433A03" w:rsidRDefault="00433A03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 xml:space="preserve">Till </w:t>
      </w:r>
      <w:r w:rsidR="00610457">
        <w:rPr>
          <w:rFonts w:eastAsia="Arial Unicode MS"/>
          <w:color w:val="000000"/>
          <w:kern w:val="1"/>
          <w:lang w:val="sv-SE"/>
        </w:rPr>
        <w:t xml:space="preserve">mötessekreterare valdes </w:t>
      </w:r>
      <w:r w:rsidR="004C5858">
        <w:rPr>
          <w:rFonts w:eastAsia="Arial Unicode MS"/>
          <w:color w:val="000000"/>
          <w:kern w:val="1"/>
          <w:lang w:val="sv-SE"/>
        </w:rPr>
        <w:t>Anna Vikstrand</w:t>
      </w:r>
      <w:r w:rsidR="00610457">
        <w:rPr>
          <w:rFonts w:eastAsia="Arial Unicode MS"/>
          <w:color w:val="000000"/>
          <w:kern w:val="1"/>
          <w:lang w:val="sv-SE"/>
        </w:rPr>
        <w:t>.</w:t>
      </w:r>
    </w:p>
    <w:p w:rsidR="00867227" w:rsidRPr="00867227" w:rsidRDefault="00867227" w:rsidP="00867227">
      <w:pPr>
        <w:widowControl w:val="0"/>
        <w:rPr>
          <w:rFonts w:eastAsia="Arial Unicode MS"/>
          <w:color w:val="000000"/>
          <w:kern w:val="1"/>
          <w:sz w:val="22"/>
          <w:lang w:val="sv-SE"/>
        </w:rPr>
      </w:pPr>
    </w:p>
    <w:p w:rsidR="00433A03" w:rsidRDefault="00433A0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§3</w:t>
      </w:r>
    </w:p>
    <w:p w:rsidR="00867227" w:rsidRPr="00867227" w:rsidRDefault="00610457" w:rsidP="00867227">
      <w:pPr>
        <w:widowControl w:val="0"/>
        <w:rPr>
          <w:rFonts w:eastAsia="Arial Unicode MS"/>
          <w:color w:val="000000"/>
          <w:kern w:val="1"/>
          <w:sz w:val="22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Stämman beslutade att förteckningen över närvarande medlemmar fungerar som röstlängd</w:t>
      </w:r>
      <w:r w:rsidR="004C5858">
        <w:rPr>
          <w:rFonts w:eastAsia="Arial Unicode MS"/>
          <w:color w:val="000000"/>
          <w:kern w:val="1"/>
          <w:lang w:val="sv-SE"/>
        </w:rPr>
        <w:t xml:space="preserve">. </w:t>
      </w:r>
      <w:r w:rsidR="00DC08C6">
        <w:rPr>
          <w:rFonts w:eastAsia="Arial Unicode MS"/>
          <w:color w:val="000000"/>
          <w:kern w:val="1"/>
          <w:lang w:val="sv-SE"/>
        </w:rPr>
        <w:t>19</w:t>
      </w:r>
      <w:r w:rsidR="004C5858">
        <w:rPr>
          <w:rFonts w:eastAsia="Arial Unicode MS"/>
          <w:color w:val="000000"/>
          <w:kern w:val="1"/>
          <w:lang w:val="sv-SE"/>
        </w:rPr>
        <w:t xml:space="preserve"> medlemmar närvarade vid stämman</w:t>
      </w:r>
      <w:r>
        <w:rPr>
          <w:rFonts w:eastAsia="Arial Unicode MS"/>
          <w:color w:val="000000"/>
          <w:kern w:val="1"/>
          <w:lang w:val="sv-SE"/>
        </w:rPr>
        <w:t xml:space="preserve"> (bilaga 1).</w:t>
      </w:r>
    </w:p>
    <w:p w:rsidR="00433A03" w:rsidRDefault="00433A0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§4</w:t>
      </w:r>
    </w:p>
    <w:p w:rsidR="00433A03" w:rsidRDefault="00610457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Dagordningen fastställdes</w:t>
      </w:r>
      <w:r w:rsidR="00DC08C6">
        <w:rPr>
          <w:rFonts w:eastAsia="Arial Unicode MS"/>
          <w:color w:val="000000"/>
          <w:kern w:val="1"/>
          <w:lang w:val="sv-SE"/>
        </w:rPr>
        <w:t xml:space="preserve"> med tillägg av</w:t>
      </w:r>
      <w:proofErr w:type="gramStart"/>
      <w:r w:rsidR="00DC08C6">
        <w:rPr>
          <w:rFonts w:eastAsia="Arial Unicode MS"/>
          <w:color w:val="000000"/>
          <w:kern w:val="1"/>
          <w:lang w:val="sv-SE"/>
        </w:rPr>
        <w:t xml:space="preserve"> §2</w:t>
      </w:r>
      <w:proofErr w:type="gramEnd"/>
      <w:r w:rsidR="00433A03">
        <w:rPr>
          <w:rFonts w:eastAsia="Arial Unicode MS"/>
          <w:color w:val="000000"/>
          <w:kern w:val="1"/>
          <w:lang w:val="sv-SE"/>
        </w:rPr>
        <w:t xml:space="preserve">. </w:t>
      </w:r>
    </w:p>
    <w:p w:rsidR="00867227" w:rsidRPr="007A4007" w:rsidRDefault="00867227" w:rsidP="00867227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433A03" w:rsidRPr="007A4007" w:rsidRDefault="00433A0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>§5</w:t>
      </w:r>
    </w:p>
    <w:p w:rsidR="00867227" w:rsidRPr="007A4007" w:rsidRDefault="00610457" w:rsidP="00867227">
      <w:pPr>
        <w:widowControl w:val="0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 xml:space="preserve">Till att jämte </w:t>
      </w:r>
      <w:r w:rsidR="00275850">
        <w:rPr>
          <w:rFonts w:eastAsia="Arial Unicode MS"/>
          <w:color w:val="000000"/>
          <w:kern w:val="1"/>
          <w:lang w:val="sv-SE"/>
        </w:rPr>
        <w:t>mötes</w:t>
      </w:r>
      <w:r w:rsidRPr="007A4007">
        <w:rPr>
          <w:rFonts w:eastAsia="Arial Unicode MS"/>
          <w:color w:val="000000"/>
          <w:kern w:val="1"/>
          <w:lang w:val="sv-SE"/>
        </w:rPr>
        <w:t xml:space="preserve">ordförande justera protokollet valdes </w:t>
      </w:r>
      <w:r w:rsidR="00DC08C6">
        <w:rPr>
          <w:rFonts w:eastAsia="Arial Unicode MS"/>
          <w:color w:val="000000"/>
          <w:kern w:val="1"/>
          <w:lang w:val="sv-SE"/>
        </w:rPr>
        <w:t>Ingrid Munkfors</w:t>
      </w:r>
      <w:r w:rsidR="00275850">
        <w:rPr>
          <w:rFonts w:eastAsia="Arial Unicode MS"/>
          <w:color w:val="000000"/>
          <w:kern w:val="1"/>
          <w:lang w:val="sv-SE"/>
        </w:rPr>
        <w:t>,</w:t>
      </w:r>
      <w:r w:rsidR="00193BE3">
        <w:rPr>
          <w:rFonts w:eastAsia="Arial Unicode MS"/>
          <w:color w:val="000000"/>
          <w:kern w:val="1"/>
          <w:lang w:val="sv-SE"/>
        </w:rPr>
        <w:t xml:space="preserve"> P</w:t>
      </w:r>
      <w:r w:rsidR="00F43203">
        <w:rPr>
          <w:rFonts w:eastAsia="Arial Unicode MS"/>
          <w:color w:val="000000"/>
          <w:kern w:val="1"/>
          <w:lang w:val="sv-SE"/>
        </w:rPr>
        <w:t>rästgårdsgatan</w:t>
      </w:r>
      <w:r w:rsidR="003E44DC">
        <w:rPr>
          <w:rFonts w:eastAsia="Arial Unicode MS"/>
          <w:color w:val="000000"/>
          <w:kern w:val="1"/>
          <w:lang w:val="sv-SE"/>
        </w:rPr>
        <w:t xml:space="preserve"> 1</w:t>
      </w:r>
      <w:r w:rsidR="00DC08C6">
        <w:rPr>
          <w:rFonts w:eastAsia="Arial Unicode MS"/>
          <w:color w:val="000000"/>
          <w:kern w:val="1"/>
          <w:lang w:val="sv-SE"/>
        </w:rPr>
        <w:t>0A</w:t>
      </w:r>
      <w:r w:rsidR="00275850">
        <w:rPr>
          <w:rFonts w:eastAsia="Arial Unicode MS"/>
          <w:color w:val="000000"/>
          <w:kern w:val="1"/>
          <w:lang w:val="sv-SE"/>
        </w:rPr>
        <w:t>,</w:t>
      </w:r>
      <w:r w:rsidR="000926F7" w:rsidRPr="007A4007">
        <w:rPr>
          <w:rFonts w:eastAsia="Arial Unicode MS"/>
          <w:color w:val="000000"/>
          <w:kern w:val="1"/>
          <w:lang w:val="sv-SE"/>
        </w:rPr>
        <w:t xml:space="preserve"> och </w:t>
      </w:r>
      <w:r w:rsidR="00DC08C6">
        <w:rPr>
          <w:rFonts w:eastAsia="Arial Unicode MS"/>
          <w:color w:val="000000"/>
          <w:kern w:val="1"/>
          <w:lang w:val="sv-SE"/>
        </w:rPr>
        <w:t xml:space="preserve">Peder Strand </w:t>
      </w:r>
      <w:proofErr w:type="spellStart"/>
      <w:r w:rsidR="00DC08C6">
        <w:rPr>
          <w:rFonts w:eastAsia="Arial Unicode MS"/>
          <w:color w:val="000000"/>
          <w:kern w:val="1"/>
          <w:lang w:val="sv-SE"/>
        </w:rPr>
        <w:t>Stabby</w:t>
      </w:r>
      <w:proofErr w:type="spellEnd"/>
      <w:r w:rsidR="00DC08C6">
        <w:rPr>
          <w:rFonts w:eastAsia="Arial Unicode MS"/>
          <w:color w:val="000000"/>
          <w:kern w:val="1"/>
          <w:lang w:val="sv-SE"/>
        </w:rPr>
        <w:t xml:space="preserve"> allé 11C</w:t>
      </w:r>
      <w:r w:rsidR="000926F7" w:rsidRPr="007A4007">
        <w:rPr>
          <w:rFonts w:eastAsia="Arial Unicode MS"/>
          <w:color w:val="000000"/>
          <w:kern w:val="1"/>
          <w:lang w:val="sv-SE"/>
        </w:rPr>
        <w:t>.</w:t>
      </w:r>
    </w:p>
    <w:p w:rsidR="003D64B5" w:rsidRDefault="003D64B5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</w:p>
    <w:p w:rsidR="00433A03" w:rsidRPr="007A4007" w:rsidRDefault="00433A0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>§6</w:t>
      </w:r>
    </w:p>
    <w:p w:rsidR="003D64B5" w:rsidRDefault="003D64B5" w:rsidP="006E6EC4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 xml:space="preserve">Stämman förklarade att </w:t>
      </w:r>
      <w:r w:rsidR="00640D23">
        <w:rPr>
          <w:rFonts w:eastAsia="Arial Unicode MS"/>
          <w:color w:val="000000"/>
          <w:kern w:val="1"/>
          <w:lang w:val="sv-SE"/>
        </w:rPr>
        <w:t>kallelse</w:t>
      </w:r>
      <w:r>
        <w:rPr>
          <w:rFonts w:eastAsia="Arial Unicode MS"/>
          <w:color w:val="000000"/>
          <w:kern w:val="1"/>
          <w:lang w:val="sv-SE"/>
        </w:rPr>
        <w:t xml:space="preserve"> skett på behörigt sätt.</w:t>
      </w:r>
    </w:p>
    <w:p w:rsidR="003D64B5" w:rsidRDefault="003D64B5" w:rsidP="006E6EC4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3D64B5" w:rsidRPr="007A4007" w:rsidRDefault="003D64B5" w:rsidP="003D64B5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>§7</w:t>
      </w:r>
    </w:p>
    <w:p w:rsidR="00957342" w:rsidRPr="007A4007" w:rsidRDefault="00610457" w:rsidP="006E6EC4">
      <w:pPr>
        <w:widowControl w:val="0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 xml:space="preserve">Styrelsens årsredovisning lades efter genomgång och stämmans godkännande till handlingarna. </w:t>
      </w:r>
    </w:p>
    <w:p w:rsidR="00867227" w:rsidRDefault="00867227" w:rsidP="00867227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3D64B5" w:rsidRPr="007A4007" w:rsidRDefault="003D64B5" w:rsidP="003D64B5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>§8</w:t>
      </w:r>
    </w:p>
    <w:p w:rsidR="00551532" w:rsidRPr="007A4007" w:rsidRDefault="00551532" w:rsidP="00551532">
      <w:pPr>
        <w:widowControl w:val="0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 xml:space="preserve">Föreningens </w:t>
      </w:r>
      <w:r w:rsidR="004B24AD">
        <w:rPr>
          <w:rFonts w:eastAsia="Arial Unicode MS"/>
          <w:color w:val="000000"/>
          <w:kern w:val="1"/>
          <w:lang w:val="sv-SE"/>
        </w:rPr>
        <w:t>interna</w:t>
      </w:r>
      <w:r w:rsidRPr="007A4007">
        <w:rPr>
          <w:rFonts w:eastAsia="Arial Unicode MS"/>
          <w:color w:val="000000"/>
          <w:kern w:val="1"/>
          <w:lang w:val="sv-SE"/>
        </w:rPr>
        <w:t xml:space="preserve"> revisor Göran </w:t>
      </w:r>
      <w:proofErr w:type="spellStart"/>
      <w:r w:rsidRPr="007A4007">
        <w:rPr>
          <w:rFonts w:eastAsia="Arial Unicode MS"/>
          <w:color w:val="000000"/>
          <w:kern w:val="1"/>
          <w:lang w:val="sv-SE"/>
        </w:rPr>
        <w:t>Everitt</w:t>
      </w:r>
      <w:proofErr w:type="spellEnd"/>
      <w:r w:rsidRPr="007A4007">
        <w:rPr>
          <w:rFonts w:eastAsia="Arial Unicode MS"/>
          <w:color w:val="000000"/>
          <w:kern w:val="1"/>
          <w:lang w:val="sv-SE"/>
        </w:rPr>
        <w:t xml:space="preserve"> läste upp revisionsberättelsen. </w:t>
      </w:r>
      <w:r w:rsidR="001110E7" w:rsidRPr="007A4007">
        <w:rPr>
          <w:rFonts w:eastAsia="Arial Unicode MS"/>
          <w:color w:val="000000"/>
          <w:kern w:val="1"/>
          <w:lang w:val="sv-SE"/>
        </w:rPr>
        <w:t xml:space="preserve">      </w:t>
      </w:r>
    </w:p>
    <w:p w:rsidR="00551532" w:rsidRPr="007A4007" w:rsidRDefault="00551532" w:rsidP="00551532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433A03" w:rsidRPr="007A4007" w:rsidRDefault="003D64B5" w:rsidP="00551532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§9</w:t>
      </w:r>
    </w:p>
    <w:p w:rsidR="005516AA" w:rsidRPr="007A4007" w:rsidRDefault="00551532" w:rsidP="00867227">
      <w:pPr>
        <w:widowControl w:val="0"/>
        <w:rPr>
          <w:rFonts w:eastAsia="Arial Unicode MS"/>
          <w:kern w:val="1"/>
          <w:lang w:val="sv-SE"/>
        </w:rPr>
      </w:pPr>
      <w:r w:rsidRPr="007A4007">
        <w:rPr>
          <w:rFonts w:eastAsia="Arial Unicode MS"/>
          <w:kern w:val="1"/>
          <w:lang w:val="sv-SE"/>
        </w:rPr>
        <w:t>Efter genomgång fastställdes resultaträkningen och balansräkningen.</w:t>
      </w:r>
    </w:p>
    <w:p w:rsidR="00551532" w:rsidRPr="007A4007" w:rsidRDefault="00551532" w:rsidP="00867227">
      <w:pPr>
        <w:widowControl w:val="0"/>
        <w:rPr>
          <w:rFonts w:eastAsia="Arial Unicode MS"/>
          <w:kern w:val="1"/>
          <w:lang w:val="sv-SE"/>
        </w:rPr>
      </w:pPr>
    </w:p>
    <w:p w:rsidR="00433A03" w:rsidRPr="007A4007" w:rsidRDefault="003D64B5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§10</w:t>
      </w:r>
    </w:p>
    <w:p w:rsidR="00DC08C6" w:rsidRDefault="00DC08C6" w:rsidP="00DC08C6">
      <w:pPr>
        <w:widowControl w:val="0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>Stämman beslutade att, i enlighet med revisorernas förslag, bevilja styrelsen ansvar</w:t>
      </w:r>
      <w:r>
        <w:rPr>
          <w:rFonts w:eastAsia="Arial Unicode MS"/>
          <w:color w:val="000000"/>
          <w:kern w:val="1"/>
          <w:lang w:val="sv-SE"/>
        </w:rPr>
        <w:t>sfrihet för verksamhetsåret 2011–2012.</w:t>
      </w:r>
    </w:p>
    <w:p w:rsidR="00551532" w:rsidRPr="007A4007" w:rsidRDefault="00551532" w:rsidP="00867227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433A03" w:rsidRPr="007A4007" w:rsidRDefault="00433A0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>§1</w:t>
      </w:r>
      <w:r w:rsidR="003D64B5">
        <w:rPr>
          <w:rFonts w:eastAsia="Arial Unicode MS"/>
          <w:color w:val="000000"/>
          <w:kern w:val="1"/>
          <w:lang w:val="sv-SE"/>
        </w:rPr>
        <w:t>1</w:t>
      </w:r>
    </w:p>
    <w:p w:rsidR="00DC08C6" w:rsidRPr="007A4007" w:rsidRDefault="00DC08C6" w:rsidP="00DC08C6">
      <w:pPr>
        <w:widowControl w:val="0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>Stämman beslutade att fastställa resultatdispositionen i en</w:t>
      </w:r>
      <w:r>
        <w:rPr>
          <w:rFonts w:eastAsia="Arial Unicode MS"/>
          <w:color w:val="000000"/>
          <w:kern w:val="1"/>
          <w:lang w:val="sv-SE"/>
        </w:rPr>
        <w:t>l</w:t>
      </w:r>
      <w:r w:rsidRPr="007A4007">
        <w:rPr>
          <w:rFonts w:eastAsia="Arial Unicode MS"/>
          <w:color w:val="000000"/>
          <w:kern w:val="1"/>
          <w:lang w:val="sv-SE"/>
        </w:rPr>
        <w:t xml:space="preserve">ighet med styrelsens förslag. </w:t>
      </w:r>
    </w:p>
    <w:p w:rsidR="00D92F78" w:rsidRPr="007A4007" w:rsidRDefault="00D92F78" w:rsidP="00867227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433A03" w:rsidRPr="007A4007" w:rsidRDefault="00433A0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>§1</w:t>
      </w:r>
      <w:r w:rsidR="003D64B5">
        <w:rPr>
          <w:rFonts w:eastAsia="Arial Unicode MS"/>
          <w:color w:val="000000"/>
          <w:kern w:val="1"/>
          <w:lang w:val="sv-SE"/>
        </w:rPr>
        <w:t>2</w:t>
      </w:r>
    </w:p>
    <w:p w:rsidR="00433A03" w:rsidRPr="007A4007" w:rsidRDefault="00275850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Styrelsens ledamöters arvo</w:t>
      </w:r>
      <w:r w:rsidR="00AE46F3">
        <w:rPr>
          <w:rFonts w:eastAsia="Arial Unicode MS"/>
          <w:color w:val="000000"/>
          <w:kern w:val="1"/>
          <w:lang w:val="sv-SE"/>
        </w:rPr>
        <w:t>de</w:t>
      </w:r>
      <w:r w:rsidR="007D14A1">
        <w:rPr>
          <w:rFonts w:eastAsia="Arial Unicode MS"/>
          <w:color w:val="000000"/>
          <w:kern w:val="1"/>
          <w:lang w:val="sv-SE"/>
        </w:rPr>
        <w:t xml:space="preserve"> </w:t>
      </w:r>
      <w:r w:rsidR="008B68E2">
        <w:rPr>
          <w:rFonts w:eastAsia="Arial Unicode MS"/>
          <w:color w:val="000000"/>
          <w:kern w:val="1"/>
          <w:lang w:val="sv-SE"/>
        </w:rPr>
        <w:t>är som tidigare p</w:t>
      </w:r>
      <w:r w:rsidR="00AB5EA2">
        <w:rPr>
          <w:rFonts w:eastAsia="Arial Unicode MS"/>
          <w:color w:val="000000"/>
          <w:kern w:val="1"/>
          <w:lang w:val="sv-SE"/>
        </w:rPr>
        <w:t>å sammanlagt ett basbelopp (44 400 kr år 2014</w:t>
      </w:r>
      <w:r w:rsidR="008B68E2">
        <w:rPr>
          <w:rFonts w:eastAsia="Arial Unicode MS"/>
          <w:color w:val="000000"/>
          <w:kern w:val="1"/>
          <w:lang w:val="sv-SE"/>
        </w:rPr>
        <w:t>)</w:t>
      </w:r>
      <w:r w:rsidR="007D14A1">
        <w:rPr>
          <w:rFonts w:eastAsia="Arial Unicode MS"/>
          <w:color w:val="000000"/>
          <w:kern w:val="1"/>
          <w:lang w:val="sv-SE"/>
        </w:rPr>
        <w:t>.</w:t>
      </w:r>
      <w:r w:rsidR="004B24AD">
        <w:rPr>
          <w:rFonts w:eastAsia="Arial Unicode MS"/>
          <w:color w:val="000000"/>
          <w:kern w:val="1"/>
          <w:lang w:val="sv-SE"/>
        </w:rPr>
        <w:t xml:space="preserve"> </w:t>
      </w:r>
    </w:p>
    <w:p w:rsidR="00584EF5" w:rsidRPr="007A4007" w:rsidRDefault="00584EF5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5C7BD1" w:rsidRPr="007A4007" w:rsidRDefault="005C7BD1" w:rsidP="005C7BD1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>§1</w:t>
      </w:r>
      <w:r w:rsidR="003D64B5">
        <w:rPr>
          <w:rFonts w:eastAsia="Arial Unicode MS"/>
          <w:color w:val="000000"/>
          <w:kern w:val="1"/>
          <w:lang w:val="sv-SE"/>
        </w:rPr>
        <w:t>3</w:t>
      </w:r>
    </w:p>
    <w:p w:rsidR="00480A0D" w:rsidRPr="007A4007" w:rsidRDefault="005C7BD1" w:rsidP="00BC5FDD">
      <w:pPr>
        <w:widowControl w:val="0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>På förslag från valberedningen utsåg stämman följande styrelseledamöter</w:t>
      </w:r>
      <w:r w:rsidR="00480A0D" w:rsidRPr="007A4007">
        <w:rPr>
          <w:rFonts w:eastAsia="Arial Unicode MS"/>
          <w:color w:val="000000"/>
          <w:kern w:val="1"/>
          <w:lang w:val="sv-SE"/>
        </w:rPr>
        <w:t xml:space="preserve"> (bilaga 2)</w:t>
      </w:r>
      <w:r w:rsidR="00BC5FDD">
        <w:rPr>
          <w:rFonts w:eastAsia="Arial Unicode MS"/>
          <w:color w:val="000000"/>
          <w:kern w:val="1"/>
          <w:lang w:val="sv-SE"/>
        </w:rPr>
        <w:t>:</w:t>
      </w:r>
    </w:p>
    <w:p w:rsidR="005C7BD1" w:rsidRPr="007A4007" w:rsidRDefault="00AB5EA2" w:rsidP="005C7BD1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Anna Vikstrand</w:t>
      </w:r>
      <w:r w:rsidR="00BC5FDD">
        <w:rPr>
          <w:rFonts w:eastAsia="Arial Unicode MS"/>
          <w:color w:val="000000"/>
          <w:kern w:val="1"/>
          <w:lang w:val="sv-SE"/>
        </w:rPr>
        <w:t xml:space="preserve"> (omval)</w:t>
      </w:r>
      <w:r>
        <w:rPr>
          <w:rFonts w:eastAsia="Arial Unicode MS"/>
          <w:color w:val="000000"/>
          <w:kern w:val="1"/>
          <w:lang w:val="sv-SE"/>
        </w:rPr>
        <w:t xml:space="preserve"> </w:t>
      </w:r>
      <w:r w:rsidR="007A4007" w:rsidRPr="007A4007">
        <w:rPr>
          <w:rFonts w:eastAsia="Arial Unicode MS"/>
          <w:color w:val="000000"/>
          <w:kern w:val="1"/>
          <w:lang w:val="sv-SE"/>
        </w:rPr>
        <w:tab/>
      </w:r>
      <w:r w:rsidR="007A4007" w:rsidRPr="007A4007">
        <w:rPr>
          <w:rFonts w:eastAsia="Arial Unicode MS"/>
          <w:color w:val="000000"/>
          <w:kern w:val="1"/>
          <w:lang w:val="sv-SE"/>
        </w:rPr>
        <w:tab/>
      </w:r>
      <w:r w:rsidR="00AE46F3">
        <w:rPr>
          <w:rFonts w:eastAsia="Arial Unicode MS"/>
          <w:color w:val="000000"/>
          <w:kern w:val="1"/>
          <w:lang w:val="sv-SE"/>
        </w:rPr>
        <w:tab/>
      </w:r>
      <w:r w:rsidR="00BC5FDD">
        <w:rPr>
          <w:rFonts w:eastAsia="Arial Unicode MS"/>
          <w:color w:val="000000"/>
          <w:kern w:val="1"/>
          <w:lang w:val="sv-SE"/>
        </w:rPr>
        <w:t xml:space="preserve">2 </w:t>
      </w:r>
      <w:r w:rsidR="00480A0D" w:rsidRPr="007A4007">
        <w:rPr>
          <w:rFonts w:eastAsia="Arial Unicode MS"/>
          <w:color w:val="000000"/>
          <w:kern w:val="1"/>
          <w:lang w:val="sv-SE"/>
        </w:rPr>
        <w:t>år</w:t>
      </w:r>
      <w:r w:rsidR="00480A0D" w:rsidRPr="007A4007">
        <w:rPr>
          <w:rFonts w:eastAsia="Arial Unicode MS"/>
          <w:color w:val="000000"/>
          <w:kern w:val="1"/>
          <w:lang w:val="sv-SE"/>
        </w:rPr>
        <w:tab/>
      </w:r>
      <w:r w:rsidR="00275850" w:rsidRPr="007A4007">
        <w:rPr>
          <w:rFonts w:eastAsia="Arial Unicode MS"/>
          <w:color w:val="000000"/>
          <w:kern w:val="1"/>
          <w:lang w:val="sv-SE"/>
        </w:rPr>
        <w:t>Ordinarie</w:t>
      </w:r>
      <w:r w:rsidR="00480A0D" w:rsidRPr="007A4007">
        <w:rPr>
          <w:rFonts w:eastAsia="Arial Unicode MS"/>
          <w:color w:val="000000"/>
          <w:kern w:val="1"/>
          <w:lang w:val="sv-SE"/>
        </w:rPr>
        <w:t xml:space="preserve"> ledamot</w:t>
      </w:r>
    </w:p>
    <w:p w:rsidR="00BC5FDD" w:rsidRDefault="00AB5EA2" w:rsidP="00BC5FDD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Malin Grönberg</w:t>
      </w:r>
      <w:r w:rsidR="00480A0D" w:rsidRPr="007A4007">
        <w:rPr>
          <w:rFonts w:eastAsia="Arial Unicode MS"/>
          <w:color w:val="000000"/>
          <w:kern w:val="1"/>
          <w:lang w:val="sv-SE"/>
        </w:rPr>
        <w:t xml:space="preserve"> (</w:t>
      </w:r>
      <w:r w:rsidR="007A4007" w:rsidRPr="007A4007">
        <w:rPr>
          <w:rFonts w:eastAsia="Arial Unicode MS"/>
          <w:color w:val="000000"/>
          <w:kern w:val="1"/>
          <w:lang w:val="sv-SE"/>
        </w:rPr>
        <w:t>omval</w:t>
      </w:r>
      <w:r w:rsidR="00480A0D" w:rsidRPr="007A4007">
        <w:rPr>
          <w:rFonts w:eastAsia="Arial Unicode MS"/>
          <w:color w:val="000000"/>
          <w:kern w:val="1"/>
          <w:lang w:val="sv-SE"/>
        </w:rPr>
        <w:t>)</w:t>
      </w:r>
      <w:r w:rsidR="007A4007" w:rsidRPr="007A4007">
        <w:rPr>
          <w:rFonts w:eastAsia="Arial Unicode MS"/>
          <w:color w:val="000000"/>
          <w:kern w:val="1"/>
          <w:lang w:val="sv-SE"/>
        </w:rPr>
        <w:tab/>
      </w:r>
      <w:r w:rsidR="007A4007" w:rsidRPr="007A4007">
        <w:rPr>
          <w:rFonts w:eastAsia="Arial Unicode MS"/>
          <w:color w:val="000000"/>
          <w:kern w:val="1"/>
          <w:lang w:val="sv-SE"/>
        </w:rPr>
        <w:tab/>
      </w:r>
      <w:r w:rsidR="00480A0D" w:rsidRPr="007A4007">
        <w:rPr>
          <w:rFonts w:eastAsia="Arial Unicode MS"/>
          <w:color w:val="000000"/>
          <w:kern w:val="1"/>
          <w:lang w:val="sv-SE"/>
        </w:rPr>
        <w:tab/>
        <w:t>2 år</w:t>
      </w:r>
      <w:r w:rsidR="00480A0D" w:rsidRPr="007A4007">
        <w:rPr>
          <w:rFonts w:eastAsia="Arial Unicode MS"/>
          <w:color w:val="000000"/>
          <w:kern w:val="1"/>
          <w:lang w:val="sv-SE"/>
        </w:rPr>
        <w:tab/>
        <w:t>Ordinar</w:t>
      </w:r>
      <w:r w:rsidR="00275850">
        <w:rPr>
          <w:rFonts w:eastAsia="Arial Unicode MS"/>
          <w:color w:val="000000"/>
          <w:kern w:val="1"/>
          <w:lang w:val="sv-SE"/>
        </w:rPr>
        <w:t>i</w:t>
      </w:r>
      <w:r w:rsidR="00480A0D" w:rsidRPr="007A4007">
        <w:rPr>
          <w:rFonts w:eastAsia="Arial Unicode MS"/>
          <w:color w:val="000000"/>
          <w:kern w:val="1"/>
          <w:lang w:val="sv-SE"/>
        </w:rPr>
        <w:t>e ledamot</w:t>
      </w:r>
    </w:p>
    <w:p w:rsidR="00AE46F3" w:rsidRDefault="00AB5EA2" w:rsidP="00AE46F3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Fredrik Karlsson</w:t>
      </w:r>
      <w:r w:rsidR="00AE46F3">
        <w:rPr>
          <w:rFonts w:eastAsia="Arial Unicode MS"/>
          <w:color w:val="000000"/>
          <w:kern w:val="1"/>
          <w:lang w:val="sv-SE"/>
        </w:rPr>
        <w:t xml:space="preserve"> (ny</w:t>
      </w:r>
      <w:r w:rsidR="00AE46F3" w:rsidRPr="007A4007">
        <w:rPr>
          <w:rFonts w:eastAsia="Arial Unicode MS"/>
          <w:color w:val="000000"/>
          <w:kern w:val="1"/>
          <w:lang w:val="sv-SE"/>
        </w:rPr>
        <w:t>val)</w:t>
      </w:r>
      <w:r w:rsidR="00AE46F3" w:rsidRPr="007A4007">
        <w:rPr>
          <w:rFonts w:eastAsia="Arial Unicode MS"/>
          <w:color w:val="000000"/>
          <w:kern w:val="1"/>
          <w:lang w:val="sv-SE"/>
        </w:rPr>
        <w:tab/>
      </w:r>
      <w:r w:rsidR="00AE46F3" w:rsidRPr="007A4007">
        <w:rPr>
          <w:rFonts w:eastAsia="Arial Unicode MS"/>
          <w:color w:val="000000"/>
          <w:kern w:val="1"/>
          <w:lang w:val="sv-SE"/>
        </w:rPr>
        <w:tab/>
      </w:r>
      <w:r w:rsidR="006C5C8C">
        <w:rPr>
          <w:rFonts w:eastAsia="Arial Unicode MS"/>
          <w:color w:val="000000"/>
          <w:kern w:val="1"/>
          <w:lang w:val="sv-SE"/>
        </w:rPr>
        <w:tab/>
        <w:t>2</w:t>
      </w:r>
      <w:r w:rsidR="00AE46F3" w:rsidRPr="007A4007">
        <w:rPr>
          <w:rFonts w:eastAsia="Arial Unicode MS"/>
          <w:color w:val="000000"/>
          <w:kern w:val="1"/>
          <w:lang w:val="sv-SE"/>
        </w:rPr>
        <w:t xml:space="preserve"> år</w:t>
      </w:r>
      <w:r w:rsidR="00AE46F3" w:rsidRPr="007A4007">
        <w:rPr>
          <w:rFonts w:eastAsia="Arial Unicode MS"/>
          <w:color w:val="000000"/>
          <w:kern w:val="1"/>
          <w:lang w:val="sv-SE"/>
        </w:rPr>
        <w:tab/>
        <w:t>Suppleant</w:t>
      </w:r>
    </w:p>
    <w:p w:rsidR="00AB5EA2" w:rsidRDefault="00AB5EA2">
      <w:pPr>
        <w:suppressAutoHyphens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br w:type="page"/>
      </w:r>
    </w:p>
    <w:p w:rsidR="002D1EDC" w:rsidRPr="00BC5FDD" w:rsidRDefault="002D1EDC" w:rsidP="005C7BD1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480A0D" w:rsidRPr="00BC5FDD" w:rsidRDefault="00480A0D" w:rsidP="00480A0D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§1</w:t>
      </w:r>
      <w:r w:rsidR="003D64B5" w:rsidRPr="00BC5FDD">
        <w:rPr>
          <w:rFonts w:eastAsia="Arial Unicode MS"/>
          <w:color w:val="000000"/>
          <w:kern w:val="1"/>
          <w:lang w:val="sv-SE"/>
        </w:rPr>
        <w:t>4</w:t>
      </w:r>
    </w:p>
    <w:p w:rsidR="005C7BD1" w:rsidRPr="00BC5FDD" w:rsidRDefault="00480A0D" w:rsidP="005C7BD1">
      <w:pPr>
        <w:widowControl w:val="0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 xml:space="preserve">På förslag från valberedningen omvaldes Göran </w:t>
      </w:r>
      <w:proofErr w:type="spellStart"/>
      <w:r w:rsidRPr="00BC5FDD">
        <w:rPr>
          <w:rFonts w:eastAsia="Arial Unicode MS"/>
          <w:color w:val="000000"/>
          <w:kern w:val="1"/>
          <w:lang w:val="sv-SE"/>
        </w:rPr>
        <w:t>Everitt</w:t>
      </w:r>
      <w:proofErr w:type="spellEnd"/>
      <w:r w:rsidRPr="00BC5FDD">
        <w:rPr>
          <w:rFonts w:eastAsia="Arial Unicode MS"/>
          <w:color w:val="000000"/>
          <w:kern w:val="1"/>
          <w:lang w:val="sv-SE"/>
        </w:rPr>
        <w:t xml:space="preserve"> till revisor på 1 år och Gunilla </w:t>
      </w:r>
      <w:proofErr w:type="spellStart"/>
      <w:r w:rsidRPr="00BC5FDD">
        <w:rPr>
          <w:rFonts w:eastAsia="Arial Unicode MS"/>
          <w:color w:val="000000"/>
          <w:kern w:val="1"/>
          <w:lang w:val="sv-SE"/>
        </w:rPr>
        <w:t>Leijer</w:t>
      </w:r>
      <w:proofErr w:type="spellEnd"/>
      <w:r w:rsidRPr="00BC5FDD">
        <w:rPr>
          <w:rFonts w:eastAsia="Arial Unicode MS"/>
          <w:color w:val="000000"/>
          <w:kern w:val="1"/>
          <w:lang w:val="sv-SE"/>
        </w:rPr>
        <w:t xml:space="preserve"> till revisorssuppleant på 1 år</w:t>
      </w:r>
      <w:r w:rsidR="001F4CB1">
        <w:rPr>
          <w:rFonts w:eastAsia="Arial Unicode MS"/>
          <w:color w:val="000000"/>
          <w:kern w:val="1"/>
          <w:lang w:val="sv-SE"/>
        </w:rPr>
        <w:t xml:space="preserve"> (bilaga 2)</w:t>
      </w:r>
      <w:r w:rsidRPr="00BC5FDD">
        <w:rPr>
          <w:rFonts w:eastAsia="Arial Unicode MS"/>
          <w:color w:val="000000"/>
          <w:kern w:val="1"/>
          <w:lang w:val="sv-SE"/>
        </w:rPr>
        <w:t xml:space="preserve">. </w:t>
      </w:r>
      <w:r w:rsidR="005C7BD1" w:rsidRPr="00BC5FDD">
        <w:rPr>
          <w:rFonts w:eastAsia="Arial Unicode MS"/>
          <w:color w:val="000000"/>
          <w:kern w:val="1"/>
          <w:lang w:val="sv-SE"/>
        </w:rPr>
        <w:br/>
      </w:r>
    </w:p>
    <w:p w:rsidR="00480A0D" w:rsidRPr="00BC5FDD" w:rsidRDefault="00480A0D" w:rsidP="00480A0D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§1</w:t>
      </w:r>
      <w:r w:rsidR="003D64B5" w:rsidRPr="00BC5FDD">
        <w:rPr>
          <w:rFonts w:eastAsia="Arial Unicode MS"/>
          <w:color w:val="000000"/>
          <w:kern w:val="1"/>
          <w:lang w:val="sv-SE"/>
        </w:rPr>
        <w:t>5</w:t>
      </w:r>
    </w:p>
    <w:p w:rsidR="00480A0D" w:rsidRPr="00BC5FDD" w:rsidRDefault="00480A0D" w:rsidP="00480A0D">
      <w:pPr>
        <w:widowControl w:val="0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Till valberedning omvaldes Bert Larsson (samma</w:t>
      </w:r>
      <w:r w:rsidR="001F4CB1">
        <w:rPr>
          <w:rFonts w:eastAsia="Arial Unicode MS"/>
          <w:color w:val="000000"/>
          <w:kern w:val="1"/>
          <w:lang w:val="sv-SE"/>
        </w:rPr>
        <w:t>n</w:t>
      </w:r>
      <w:r w:rsidRPr="00BC5FDD">
        <w:rPr>
          <w:rFonts w:eastAsia="Arial Unicode MS"/>
          <w:color w:val="000000"/>
          <w:kern w:val="1"/>
          <w:lang w:val="sv-SE"/>
        </w:rPr>
        <w:t xml:space="preserve">kallande) och </w:t>
      </w:r>
      <w:r w:rsidR="00AB5EA2">
        <w:rPr>
          <w:rFonts w:eastAsia="Arial Unicode MS"/>
          <w:color w:val="000000"/>
          <w:kern w:val="1"/>
          <w:lang w:val="sv-SE"/>
        </w:rPr>
        <w:t>Karin Petterson</w:t>
      </w:r>
      <w:r w:rsidRPr="00BC5FDD">
        <w:rPr>
          <w:rFonts w:eastAsia="Arial Unicode MS"/>
          <w:color w:val="000000"/>
          <w:kern w:val="1"/>
          <w:lang w:val="sv-SE"/>
        </w:rPr>
        <w:t xml:space="preserve"> på 1 år.</w:t>
      </w:r>
    </w:p>
    <w:p w:rsidR="00480A0D" w:rsidRPr="00BC5FDD" w:rsidRDefault="00480A0D" w:rsidP="00480A0D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480A0D" w:rsidRPr="00BC5FDD" w:rsidRDefault="00480A0D" w:rsidP="00480A0D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§1</w:t>
      </w:r>
      <w:r w:rsidR="003D64B5" w:rsidRPr="00BC5FDD">
        <w:rPr>
          <w:rFonts w:eastAsia="Arial Unicode MS"/>
          <w:color w:val="000000"/>
          <w:kern w:val="1"/>
          <w:lang w:val="sv-SE"/>
        </w:rPr>
        <w:t>6</w:t>
      </w:r>
    </w:p>
    <w:p w:rsidR="00D92F78" w:rsidRPr="00BC5FDD" w:rsidRDefault="00D92F78" w:rsidP="00480A0D">
      <w:pPr>
        <w:widowControl w:val="0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Stämman beslutade att hänskjuta frågan om val av</w:t>
      </w:r>
      <w:r w:rsidR="00275850">
        <w:rPr>
          <w:rFonts w:eastAsia="Arial Unicode MS"/>
          <w:color w:val="000000"/>
          <w:kern w:val="1"/>
          <w:lang w:val="sv-SE"/>
        </w:rPr>
        <w:t xml:space="preserve"> representant och suppleant</w:t>
      </w:r>
      <w:r w:rsidR="00275850" w:rsidRPr="00BC5FDD">
        <w:rPr>
          <w:rFonts w:eastAsia="Arial Unicode MS"/>
          <w:color w:val="000000"/>
          <w:kern w:val="1"/>
          <w:lang w:val="sv-SE"/>
        </w:rPr>
        <w:t xml:space="preserve"> </w:t>
      </w:r>
      <w:r w:rsidR="00275850">
        <w:rPr>
          <w:rFonts w:eastAsia="Arial Unicode MS"/>
          <w:color w:val="000000"/>
          <w:kern w:val="1"/>
          <w:lang w:val="sv-SE"/>
        </w:rPr>
        <w:t xml:space="preserve">till HSB-fullmäktige </w:t>
      </w:r>
      <w:r w:rsidRPr="00BC5FDD">
        <w:rPr>
          <w:rFonts w:eastAsia="Arial Unicode MS"/>
          <w:color w:val="000000"/>
          <w:kern w:val="1"/>
          <w:lang w:val="sv-SE"/>
        </w:rPr>
        <w:t>till styrelsen och det konstituerande mötet.</w:t>
      </w:r>
    </w:p>
    <w:p w:rsidR="00D92F78" w:rsidRPr="00BC5FDD" w:rsidRDefault="00D92F78" w:rsidP="00480A0D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D92F78" w:rsidRPr="00BC5FDD" w:rsidRDefault="00F43203" w:rsidP="00F4320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§17</w:t>
      </w:r>
    </w:p>
    <w:p w:rsidR="00480A0D" w:rsidRPr="00BC5FDD" w:rsidRDefault="00480A0D" w:rsidP="00480A0D">
      <w:pPr>
        <w:widowControl w:val="0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Övriga ärenden – Motioner</w:t>
      </w:r>
    </w:p>
    <w:p w:rsidR="00480A0D" w:rsidRPr="00BC5FDD" w:rsidRDefault="00480A0D" w:rsidP="00480A0D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480A0D" w:rsidRPr="00AE46F3" w:rsidRDefault="00AB5EA2" w:rsidP="00480A0D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 xml:space="preserve">a) </w:t>
      </w:r>
      <w:r w:rsidR="00480A0D" w:rsidRPr="00BC5FDD">
        <w:rPr>
          <w:rFonts w:eastAsia="Arial Unicode MS"/>
          <w:color w:val="000000"/>
          <w:kern w:val="1"/>
          <w:lang w:val="sv-SE"/>
        </w:rPr>
        <w:t>Motion från</w:t>
      </w:r>
      <w:r w:rsidR="00AE46F3">
        <w:rPr>
          <w:rFonts w:eastAsia="Arial Unicode MS"/>
          <w:color w:val="000000"/>
          <w:kern w:val="1"/>
          <w:lang w:val="sv-SE"/>
        </w:rPr>
        <w:t xml:space="preserve"> </w:t>
      </w:r>
      <w:r>
        <w:rPr>
          <w:lang w:val="sv-SE"/>
        </w:rPr>
        <w:t>Maria Sundqvist ang. bullerproblem</w:t>
      </w:r>
      <w:r w:rsidR="00713FBE" w:rsidRPr="00AE46F3">
        <w:rPr>
          <w:rFonts w:eastAsia="Arial Unicode MS"/>
          <w:color w:val="000000"/>
          <w:kern w:val="1"/>
          <w:lang w:val="sv-SE"/>
        </w:rPr>
        <w:t>.</w:t>
      </w:r>
    </w:p>
    <w:p w:rsidR="00713FBE" w:rsidRDefault="00AB5EA2" w:rsidP="00480A0D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Maria Sundqvist störs av buller från värmepumparna</w:t>
      </w:r>
      <w:r w:rsidR="001F4CB1">
        <w:rPr>
          <w:rFonts w:eastAsia="Arial Unicode MS"/>
          <w:color w:val="000000"/>
          <w:kern w:val="1"/>
          <w:lang w:val="sv-SE"/>
        </w:rPr>
        <w:t>.</w:t>
      </w:r>
      <w:r w:rsidR="00713FBE" w:rsidRPr="00BC5FDD">
        <w:rPr>
          <w:rFonts w:eastAsia="Arial Unicode MS"/>
          <w:color w:val="000000"/>
          <w:kern w:val="1"/>
          <w:lang w:val="sv-SE"/>
        </w:rPr>
        <w:t xml:space="preserve"> </w:t>
      </w:r>
      <w:r>
        <w:rPr>
          <w:rFonts w:eastAsia="Arial Unicode MS"/>
          <w:color w:val="000000"/>
          <w:kern w:val="1"/>
          <w:lang w:val="sv-SE"/>
        </w:rPr>
        <w:t>Hon föreslår</w:t>
      </w:r>
      <w:r w:rsidR="008F4178">
        <w:rPr>
          <w:rFonts w:eastAsia="Arial Unicode MS"/>
          <w:color w:val="000000"/>
          <w:kern w:val="1"/>
          <w:lang w:val="sv-SE"/>
        </w:rPr>
        <w:t xml:space="preserve"> i motionen</w:t>
      </w:r>
      <w:r>
        <w:rPr>
          <w:rFonts w:eastAsia="Arial Unicode MS"/>
          <w:color w:val="000000"/>
          <w:kern w:val="1"/>
          <w:lang w:val="sv-SE"/>
        </w:rPr>
        <w:t xml:space="preserve"> att värmepumparna hålls avstängda mellan 22.00–7.00 vardagar och 23.00–8.00 på helger. Styrelsen kons</w:t>
      </w:r>
      <w:r w:rsidR="008F4178">
        <w:rPr>
          <w:rFonts w:eastAsia="Arial Unicode MS"/>
          <w:color w:val="000000"/>
          <w:kern w:val="1"/>
          <w:lang w:val="sv-SE"/>
        </w:rPr>
        <w:t>taterade</w:t>
      </w:r>
      <w:r>
        <w:rPr>
          <w:rFonts w:eastAsia="Arial Unicode MS"/>
          <w:color w:val="000000"/>
          <w:kern w:val="1"/>
          <w:lang w:val="sv-SE"/>
        </w:rPr>
        <w:t xml:space="preserve"> att det var problem från början och att åtgärder har gjorts. Att stänga av värmepumpen skulle innebära att vinsten med att återvinna frånluften skulle reduc</w:t>
      </w:r>
      <w:r w:rsidR="008F4178">
        <w:rPr>
          <w:rFonts w:eastAsia="Arial Unicode MS"/>
          <w:color w:val="000000"/>
          <w:kern w:val="1"/>
          <w:lang w:val="sv-SE"/>
        </w:rPr>
        <w:t>eras avsevärt. Styrelsen föreslog</w:t>
      </w:r>
      <w:r>
        <w:rPr>
          <w:rFonts w:eastAsia="Arial Unicode MS"/>
          <w:color w:val="000000"/>
          <w:kern w:val="1"/>
          <w:lang w:val="sv-SE"/>
        </w:rPr>
        <w:t xml:space="preserve"> därför att motionen ska avslås. Däremot kan en ny bullermätning göras och </w:t>
      </w:r>
      <w:r w:rsidR="008F4178">
        <w:rPr>
          <w:rFonts w:eastAsia="Arial Unicode MS"/>
          <w:color w:val="000000"/>
          <w:kern w:val="1"/>
          <w:lang w:val="sv-SE"/>
        </w:rPr>
        <w:t>om ljudet är över godkänd nivå kan mer åtgärder göras. Stämman beslutade att följa styrelsens rekommendation och avslog motionen (bilaga 3).</w:t>
      </w:r>
    </w:p>
    <w:p w:rsidR="008F4178" w:rsidRDefault="008F4178" w:rsidP="00480A0D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8F4178" w:rsidRDefault="008F4178" w:rsidP="00480A0D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b) Motion från Kerstin Sahlin ang. tvättider.</w:t>
      </w:r>
    </w:p>
    <w:p w:rsidR="008F4178" w:rsidRDefault="008F4178" w:rsidP="008F4178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Kerstin Sahlin föreslår att tvättiderna ska ändras till tvåtimmarspass. Styrelsen anser att detta är en alldeles för kort tvättid för att tvätten ska hinna torka i torkrummen. Antalet barnfamiljer har dessutom ökat i föreningen och dessa behöver längre tvättider. Styrelsen föreslog därför att motionen ska avslås. Stämman beslutade att följa styrelsens rekommendation och avslog motionen (bilaga 4).</w:t>
      </w:r>
    </w:p>
    <w:p w:rsidR="008F4178" w:rsidRPr="00BC5FDD" w:rsidRDefault="008F4178" w:rsidP="00480A0D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713FBE" w:rsidRPr="00BC5FDD" w:rsidRDefault="00713FBE" w:rsidP="00480A0D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0926F7" w:rsidRPr="00BC5FDD" w:rsidRDefault="000926F7" w:rsidP="000926F7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§1</w:t>
      </w:r>
      <w:r w:rsidR="00D92F78" w:rsidRPr="00BC5FDD">
        <w:rPr>
          <w:rFonts w:eastAsia="Arial Unicode MS"/>
          <w:color w:val="000000"/>
          <w:kern w:val="1"/>
          <w:lang w:val="sv-SE"/>
        </w:rPr>
        <w:t>8</w:t>
      </w:r>
    </w:p>
    <w:p w:rsidR="000926F7" w:rsidRPr="00BC5FDD" w:rsidRDefault="00F43203" w:rsidP="000926F7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Stämman avslutades med gemensamt fika.</w:t>
      </w:r>
    </w:p>
    <w:p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Vid protokollet:</w:t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Pr="00BC5FDD">
        <w:rPr>
          <w:rFonts w:eastAsia="Arial Unicode MS"/>
          <w:color w:val="000000"/>
          <w:kern w:val="1"/>
          <w:lang w:val="sv-SE"/>
        </w:rPr>
        <w:tab/>
        <w:t>Justeras:</w:t>
      </w:r>
    </w:p>
    <w:p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0926F7" w:rsidRPr="00BC5FDD" w:rsidRDefault="00F43203" w:rsidP="000926F7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Anna Vikstrand</w:t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  <w:t>Ingrid Munkfors</w:t>
      </w:r>
    </w:p>
    <w:p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Ordförande:</w:t>
      </w:r>
    </w:p>
    <w:p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:rsidR="00433A03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Tommy Olsson</w:t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="008F4178">
        <w:rPr>
          <w:rFonts w:eastAsia="Arial Unicode MS"/>
          <w:color w:val="000000"/>
          <w:kern w:val="1"/>
          <w:lang w:val="sv-SE"/>
        </w:rPr>
        <w:t>Peder Strand</w:t>
      </w:r>
    </w:p>
    <w:sectPr w:rsidR="00433A03" w:rsidSect="00DC08C6">
      <w:headerReference w:type="default" r:id="rId8"/>
      <w:pgSz w:w="11906" w:h="16838"/>
      <w:pgMar w:top="1418" w:right="1134" w:bottom="1134" w:left="1134" w:header="720" w:footer="720" w:gutter="0"/>
      <w:pgNumType w:start="30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5FA" w:rsidRDefault="003015FA">
      <w:r>
        <w:separator/>
      </w:r>
    </w:p>
  </w:endnote>
  <w:endnote w:type="continuationSeparator" w:id="0">
    <w:p w:rsidR="003015FA" w:rsidRDefault="0030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5FA" w:rsidRDefault="003015FA">
      <w:r>
        <w:separator/>
      </w:r>
    </w:p>
  </w:footnote>
  <w:footnote w:type="continuationSeparator" w:id="0">
    <w:p w:rsidR="003015FA" w:rsidRDefault="00301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325032"/>
      <w:docPartObj>
        <w:docPartGallery w:val="Page Numbers (Top of Page)"/>
        <w:docPartUnique/>
      </w:docPartObj>
    </w:sdtPr>
    <w:sdtEndPr/>
    <w:sdtContent>
      <w:p w:rsidR="004C5858" w:rsidRDefault="004C585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8F8" w:rsidRPr="002508F8">
          <w:rPr>
            <w:noProof/>
            <w:lang w:val="sv-SE"/>
          </w:rPr>
          <w:t>305</w:t>
        </w:r>
        <w:r>
          <w:fldChar w:fldCharType="end"/>
        </w:r>
      </w:p>
    </w:sdtContent>
  </w:sdt>
  <w:p w:rsidR="004C5858" w:rsidRDefault="004C58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pStyle w:val="Lettered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02"/>
    <w:multiLevelType w:val="multilevel"/>
    <w:tmpl w:val="00000002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B5146B9"/>
    <w:multiLevelType w:val="hybridMultilevel"/>
    <w:tmpl w:val="67C2F3DC"/>
    <w:lvl w:ilvl="0" w:tplc="C86E9DD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37C4C"/>
    <w:multiLevelType w:val="hybridMultilevel"/>
    <w:tmpl w:val="712877E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139AD"/>
    <w:multiLevelType w:val="hybridMultilevel"/>
    <w:tmpl w:val="1D10586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B5606"/>
    <w:multiLevelType w:val="hybridMultilevel"/>
    <w:tmpl w:val="35EE4970"/>
    <w:lvl w:ilvl="0" w:tplc="DF848F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A1154"/>
    <w:multiLevelType w:val="hybridMultilevel"/>
    <w:tmpl w:val="DB62EB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FD"/>
    <w:rsid w:val="00002AC8"/>
    <w:rsid w:val="00041F61"/>
    <w:rsid w:val="00052B5B"/>
    <w:rsid w:val="0006350C"/>
    <w:rsid w:val="00086B0A"/>
    <w:rsid w:val="000926F7"/>
    <w:rsid w:val="00110837"/>
    <w:rsid w:val="001110E7"/>
    <w:rsid w:val="00145129"/>
    <w:rsid w:val="00193BE3"/>
    <w:rsid w:val="001A4E30"/>
    <w:rsid w:val="001F4CB1"/>
    <w:rsid w:val="00225644"/>
    <w:rsid w:val="002508F8"/>
    <w:rsid w:val="00275850"/>
    <w:rsid w:val="002B1D80"/>
    <w:rsid w:val="002B5C5D"/>
    <w:rsid w:val="002D1EDC"/>
    <w:rsid w:val="002F31D0"/>
    <w:rsid w:val="003015FA"/>
    <w:rsid w:val="00312644"/>
    <w:rsid w:val="00365BA1"/>
    <w:rsid w:val="00397E0F"/>
    <w:rsid w:val="003B681E"/>
    <w:rsid w:val="003D4F4C"/>
    <w:rsid w:val="003D64B5"/>
    <w:rsid w:val="003E44DC"/>
    <w:rsid w:val="0040251F"/>
    <w:rsid w:val="00433A03"/>
    <w:rsid w:val="00441829"/>
    <w:rsid w:val="00480A0D"/>
    <w:rsid w:val="00486A1B"/>
    <w:rsid w:val="004B24AD"/>
    <w:rsid w:val="004C5858"/>
    <w:rsid w:val="00551532"/>
    <w:rsid w:val="005516AA"/>
    <w:rsid w:val="00562F9E"/>
    <w:rsid w:val="00584EF5"/>
    <w:rsid w:val="005C204F"/>
    <w:rsid w:val="005C7BD1"/>
    <w:rsid w:val="005E09ED"/>
    <w:rsid w:val="005E360D"/>
    <w:rsid w:val="005F0D67"/>
    <w:rsid w:val="00610457"/>
    <w:rsid w:val="00640D23"/>
    <w:rsid w:val="00686D2D"/>
    <w:rsid w:val="006C5C8C"/>
    <w:rsid w:val="006D2BE3"/>
    <w:rsid w:val="006D5F8A"/>
    <w:rsid w:val="006D76D6"/>
    <w:rsid w:val="006E6EC4"/>
    <w:rsid w:val="00713FBE"/>
    <w:rsid w:val="007700C6"/>
    <w:rsid w:val="00771E5A"/>
    <w:rsid w:val="0078445A"/>
    <w:rsid w:val="00791F37"/>
    <w:rsid w:val="007A4007"/>
    <w:rsid w:val="007D14A1"/>
    <w:rsid w:val="00821453"/>
    <w:rsid w:val="00867227"/>
    <w:rsid w:val="00892862"/>
    <w:rsid w:val="008B68E2"/>
    <w:rsid w:val="008F4178"/>
    <w:rsid w:val="00913265"/>
    <w:rsid w:val="00957342"/>
    <w:rsid w:val="009604A6"/>
    <w:rsid w:val="009648FD"/>
    <w:rsid w:val="00A1661F"/>
    <w:rsid w:val="00A22663"/>
    <w:rsid w:val="00A22C0B"/>
    <w:rsid w:val="00A32BB8"/>
    <w:rsid w:val="00A9301F"/>
    <w:rsid w:val="00AB5EA2"/>
    <w:rsid w:val="00AE46F3"/>
    <w:rsid w:val="00B03C16"/>
    <w:rsid w:val="00B25295"/>
    <w:rsid w:val="00BA7AE8"/>
    <w:rsid w:val="00BB7C34"/>
    <w:rsid w:val="00BC5FDD"/>
    <w:rsid w:val="00BE03BE"/>
    <w:rsid w:val="00C73F87"/>
    <w:rsid w:val="00C847A7"/>
    <w:rsid w:val="00CA3AEB"/>
    <w:rsid w:val="00CA5FB9"/>
    <w:rsid w:val="00CD2D3D"/>
    <w:rsid w:val="00CF426D"/>
    <w:rsid w:val="00D45A37"/>
    <w:rsid w:val="00D45DB9"/>
    <w:rsid w:val="00D54019"/>
    <w:rsid w:val="00D92F78"/>
    <w:rsid w:val="00DA236D"/>
    <w:rsid w:val="00DA46E9"/>
    <w:rsid w:val="00DC08C6"/>
    <w:rsid w:val="00E26DA7"/>
    <w:rsid w:val="00E32FA5"/>
    <w:rsid w:val="00E43303"/>
    <w:rsid w:val="00EB6462"/>
    <w:rsid w:val="00EF4D33"/>
    <w:rsid w:val="00F32257"/>
    <w:rsid w:val="00F43203"/>
    <w:rsid w:val="00F7132C"/>
    <w:rsid w:val="00F94D12"/>
    <w:rsid w:val="00F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sv-SE"/>
      <w14:textOutline w14:w="0" w14:cap="rnd" w14:cmpd="sng" w14:algn="ctr">
        <w14:noFill/>
        <w14:prstDash w14:val="solid"/>
        <w14:bevel/>
      </w14:textOutline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sv-S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sv-S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sv-SE"/>
      <w14:textOutline w14:w="0" w14:cap="rnd" w14:cmpd="sng" w14:algn="ctr">
        <w14:noFill/>
        <w14:prstDash w14:val="solid"/>
        <w14:bevel/>
      </w14:textOutline>
    </w:rPr>
  </w:style>
  <w:style w:type="character" w:customStyle="1" w:styleId="Numreringstecken">
    <w:name w:val="Numreringstecken"/>
  </w:style>
  <w:style w:type="paragraph" w:customStyle="1" w:styleId="Rubrik1">
    <w:name w:val="Rubrik1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customStyle="1" w:styleId="Lettered">
    <w:name w:val="Lettered"/>
    <w:pPr>
      <w:numPr>
        <w:numId w:val="1"/>
      </w:numPr>
      <w:suppressAutoHyphens/>
    </w:pPr>
    <w:rPr>
      <w:rFonts w:eastAsia="Arial"/>
      <w:lang w:eastAsia="ar-SA"/>
    </w:rPr>
  </w:style>
  <w:style w:type="paragraph" w:customStyle="1" w:styleId="List0">
    <w:name w:val="List 0"/>
    <w:basedOn w:val="Lettered"/>
  </w:style>
  <w:style w:type="paragraph" w:styleId="Header">
    <w:name w:val="header"/>
    <w:basedOn w:val="Normal"/>
    <w:link w:val="HeaderChar"/>
    <w:uiPriority w:val="99"/>
    <w:rsid w:val="0086722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6722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1F37"/>
    <w:rPr>
      <w:rFonts w:ascii="Tahoma" w:hAnsi="Tahoma" w:cs="Tahoma"/>
      <w:sz w:val="16"/>
      <w:szCs w:val="16"/>
      <w:lang w:val="en-US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4C5858"/>
    <w:rPr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sv-SE"/>
      <w14:textOutline w14:w="0" w14:cap="rnd" w14:cmpd="sng" w14:algn="ctr">
        <w14:noFill/>
        <w14:prstDash w14:val="solid"/>
        <w14:bevel/>
      </w14:textOutline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sv-S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sv-S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sv-SE"/>
      <w14:textOutline w14:w="0" w14:cap="rnd" w14:cmpd="sng" w14:algn="ctr">
        <w14:noFill/>
        <w14:prstDash w14:val="solid"/>
        <w14:bevel/>
      </w14:textOutline>
    </w:rPr>
  </w:style>
  <w:style w:type="character" w:customStyle="1" w:styleId="Numreringstecken">
    <w:name w:val="Numreringstecken"/>
  </w:style>
  <w:style w:type="paragraph" w:customStyle="1" w:styleId="Rubrik1">
    <w:name w:val="Rubrik1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customStyle="1" w:styleId="Lettered">
    <w:name w:val="Lettered"/>
    <w:pPr>
      <w:numPr>
        <w:numId w:val="1"/>
      </w:numPr>
      <w:suppressAutoHyphens/>
    </w:pPr>
    <w:rPr>
      <w:rFonts w:eastAsia="Arial"/>
      <w:lang w:eastAsia="ar-SA"/>
    </w:rPr>
  </w:style>
  <w:style w:type="paragraph" w:customStyle="1" w:styleId="List0">
    <w:name w:val="List 0"/>
    <w:basedOn w:val="Lettered"/>
  </w:style>
  <w:style w:type="paragraph" w:styleId="Header">
    <w:name w:val="header"/>
    <w:basedOn w:val="Normal"/>
    <w:link w:val="HeaderChar"/>
    <w:uiPriority w:val="99"/>
    <w:rsid w:val="0086722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6722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1F37"/>
    <w:rPr>
      <w:rFonts w:ascii="Tahoma" w:hAnsi="Tahoma" w:cs="Tahoma"/>
      <w:sz w:val="16"/>
      <w:szCs w:val="16"/>
      <w:lang w:val="en-US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4C5858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237</vt:lpstr>
      <vt:lpstr>237</vt:lpstr>
    </vt:vector>
  </TitlesOfParts>
  <Company>Microsoft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237</dc:title>
  <dc:creator>Malin Grönberg</dc:creator>
  <cp:lastModifiedBy>Malin Grönberg</cp:lastModifiedBy>
  <cp:revision>2</cp:revision>
  <cp:lastPrinted>2012-03-06T12:43:00Z</cp:lastPrinted>
  <dcterms:created xsi:type="dcterms:W3CDTF">2014-04-02T09:13:00Z</dcterms:created>
  <dcterms:modified xsi:type="dcterms:W3CDTF">2014-04-02T09:13:00Z</dcterms:modified>
</cp:coreProperties>
</file>