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7E5C522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fullmaktstagarens namn]</w:t>
      </w:r>
      <w:r>
        <w:rPr>
          <w:rStyle w:val="normaltextrun"/>
        </w:rPr>
        <w:t> att vid föreningsstämman i</w:t>
      </w:r>
      <w:r>
        <w:rPr>
          <w:rStyle w:val="eop"/>
        </w:rPr>
        <w:t> </w:t>
      </w:r>
    </w:p>
    <w:p w14:paraId="36C800C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Pr>
          <w:rStyle w:val="normaltextrun"/>
          <w:shd w:val="clear" w:color="auto" w:fill="FFFF00"/>
        </w:rPr>
        <w:t>_________________________________________</w:t>
      </w:r>
      <w:r>
        <w:rPr>
          <w:rStyle w:val="normaltextrun"/>
        </w:rPr>
        <w:t> den </w:t>
      </w:r>
      <w:r>
        <w:rPr>
          <w:rStyle w:val="normaltextrun"/>
          <w:shd w:val="clear" w:color="auto" w:fill="FFFF00"/>
        </w:rPr>
        <w:t>_____/_____20XX</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41A506C0" w14:textId="77777777" w:rsidR="00D10991" w:rsidRDefault="00D10991" w:rsidP="00D10991"/>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A53E" w14:textId="77777777" w:rsidR="00C27D0F" w:rsidRDefault="00C27D0F" w:rsidP="00216B9D">
      <w:r>
        <w:separator/>
      </w:r>
    </w:p>
  </w:endnote>
  <w:endnote w:type="continuationSeparator" w:id="0">
    <w:p w14:paraId="149A4561" w14:textId="77777777" w:rsidR="00C27D0F" w:rsidRDefault="00C27D0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0C08" w14:textId="77777777" w:rsidR="00C27D0F" w:rsidRDefault="00C27D0F" w:rsidP="00216B9D">
      <w:r>
        <w:separator/>
      </w:r>
    </w:p>
  </w:footnote>
  <w:footnote w:type="continuationSeparator" w:id="0">
    <w:p w14:paraId="13F012DB" w14:textId="77777777" w:rsidR="00C27D0F" w:rsidRDefault="00C27D0F"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77777777" w:rsidR="00B22A45" w:rsidRDefault="00B22A45" w:rsidP="00B22A45">
          <w:pPr>
            <w:pStyle w:val="Sidhuvud"/>
            <w:jc w:val="right"/>
          </w:pPr>
          <w:r>
            <w:t>ÅÅÅÅ-MM-DD</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8937963">
    <w:abstractNumId w:val="16"/>
  </w:num>
  <w:num w:numId="2" w16cid:durableId="1855073854">
    <w:abstractNumId w:val="13"/>
  </w:num>
  <w:num w:numId="3" w16cid:durableId="1784839682">
    <w:abstractNumId w:val="14"/>
  </w:num>
  <w:num w:numId="4" w16cid:durableId="1149979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284848">
    <w:abstractNumId w:val="6"/>
  </w:num>
  <w:num w:numId="6" w16cid:durableId="1442608418">
    <w:abstractNumId w:val="2"/>
  </w:num>
  <w:num w:numId="7" w16cid:durableId="1125923899">
    <w:abstractNumId w:val="11"/>
  </w:num>
  <w:num w:numId="8" w16cid:durableId="1547598041">
    <w:abstractNumId w:val="4"/>
  </w:num>
  <w:num w:numId="9" w16cid:durableId="1205366899">
    <w:abstractNumId w:val="18"/>
  </w:num>
  <w:num w:numId="10" w16cid:durableId="678965150">
    <w:abstractNumId w:val="17"/>
  </w:num>
  <w:num w:numId="11" w16cid:durableId="260920152">
    <w:abstractNumId w:val="5"/>
  </w:num>
  <w:num w:numId="12" w16cid:durableId="2121874794">
    <w:abstractNumId w:val="7"/>
  </w:num>
  <w:num w:numId="13" w16cid:durableId="261374236">
    <w:abstractNumId w:val="1"/>
  </w:num>
  <w:num w:numId="14" w16cid:durableId="1068921228">
    <w:abstractNumId w:val="15"/>
  </w:num>
  <w:num w:numId="15" w16cid:durableId="1568152512">
    <w:abstractNumId w:val="10"/>
  </w:num>
  <w:num w:numId="16" w16cid:durableId="901914835">
    <w:abstractNumId w:val="19"/>
  </w:num>
  <w:num w:numId="17" w16cid:durableId="1241862969">
    <w:abstractNumId w:val="3"/>
  </w:num>
  <w:num w:numId="18" w16cid:durableId="1181092814">
    <w:abstractNumId w:val="12"/>
  </w:num>
  <w:num w:numId="19" w16cid:durableId="379256936">
    <w:abstractNumId w:val="9"/>
  </w:num>
  <w:num w:numId="20" w16cid:durableId="146746574">
    <w:abstractNumId w:val="0"/>
  </w:num>
  <w:num w:numId="21" w16cid:durableId="173146303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27D0F"/>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6CB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Template>
  <TotalTime>0</TotalTime>
  <Pages>1</Pages>
  <Words>187</Words>
  <Characters>997</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Agneta Wallin</cp:lastModifiedBy>
  <cp:revision>2</cp:revision>
  <cp:lastPrinted>2020-01-28T12:49:00Z</cp:lastPrinted>
  <dcterms:created xsi:type="dcterms:W3CDTF">2023-09-26T20:53:00Z</dcterms:created>
  <dcterms:modified xsi:type="dcterms:W3CDTF">2023-09-26T20:53:00Z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