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DDCE" w14:textId="42EF1EC4" w:rsidR="002317AD" w:rsidRDefault="002317AD" w:rsidP="00487568"/>
    <w:p w14:paraId="75B73B91" w14:textId="77777777" w:rsidR="00F2518B" w:rsidRDefault="005544FC" w:rsidP="005544FC">
      <w:pPr>
        <w:jc w:val="center"/>
        <w:rPr>
          <w:rFonts w:ascii="Times New Roman" w:hAnsi="Times New Roman"/>
          <w:bCs/>
          <w:sz w:val="36"/>
          <w:szCs w:val="36"/>
        </w:rPr>
      </w:pPr>
      <w:r w:rsidRPr="00F2518B">
        <w:rPr>
          <w:rFonts w:ascii="Times New Roman" w:hAnsi="Times New Roman"/>
          <w:bCs/>
          <w:sz w:val="36"/>
          <w:szCs w:val="36"/>
        </w:rPr>
        <w:t xml:space="preserve">Trivselregler för boende i HSB Brf Åsberget. </w:t>
      </w:r>
    </w:p>
    <w:p w14:paraId="1F540769" w14:textId="4D053F05" w:rsidR="005544FC" w:rsidRPr="00F2518B" w:rsidRDefault="00CA5DA1" w:rsidP="00AD3F30">
      <w:pPr>
        <w:ind w:left="2608" w:firstLine="1304"/>
        <w:rPr>
          <w:rFonts w:ascii="Times New Roman" w:hAnsi="Times New Roman"/>
          <w:bCs/>
          <w:sz w:val="36"/>
          <w:szCs w:val="36"/>
        </w:rPr>
      </w:pPr>
      <w:r>
        <w:rPr>
          <w:rFonts w:ascii="Times New Roman" w:hAnsi="Times New Roman"/>
          <w:bCs/>
          <w:sz w:val="36"/>
          <w:szCs w:val="36"/>
        </w:rPr>
        <w:t>j</w:t>
      </w:r>
      <w:r w:rsidR="00F2518B">
        <w:rPr>
          <w:rFonts w:ascii="Times New Roman" w:hAnsi="Times New Roman"/>
          <w:bCs/>
          <w:sz w:val="36"/>
          <w:szCs w:val="36"/>
        </w:rPr>
        <w:t>uli 2021</w:t>
      </w:r>
    </w:p>
    <w:p w14:paraId="69AC42B5" w14:textId="77777777" w:rsidR="005544FC" w:rsidRPr="005544FC" w:rsidRDefault="005544FC" w:rsidP="005544FC">
      <w:pPr>
        <w:jc w:val="center"/>
        <w:rPr>
          <w:rFonts w:ascii="Times New Roman" w:hAnsi="Times New Roman"/>
          <w:b/>
          <w:sz w:val="28"/>
          <w:szCs w:val="28"/>
        </w:rPr>
      </w:pPr>
    </w:p>
    <w:p w14:paraId="2F29AC28" w14:textId="77777777" w:rsidR="005544FC" w:rsidRDefault="005544FC" w:rsidP="00CB52FF">
      <w:pPr>
        <w:spacing w:after="0"/>
        <w:rPr>
          <w:rFonts w:ascii="Times New Roman" w:hAnsi="Times New Roman"/>
          <w:b/>
          <w:sz w:val="24"/>
          <w:szCs w:val="24"/>
        </w:rPr>
      </w:pPr>
      <w:r w:rsidRPr="00DA53C8">
        <w:rPr>
          <w:rFonts w:ascii="Times New Roman" w:hAnsi="Times New Roman"/>
          <w:b/>
          <w:sz w:val="24"/>
          <w:szCs w:val="24"/>
        </w:rPr>
        <w:t>Markytan</w:t>
      </w:r>
    </w:p>
    <w:p w14:paraId="7217D958" w14:textId="0CC61C50" w:rsidR="00CB52FF" w:rsidRDefault="005544FC" w:rsidP="00F2518B">
      <w:pPr>
        <w:spacing w:after="240"/>
        <w:rPr>
          <w:rFonts w:ascii="Times New Roman" w:hAnsi="Times New Roman"/>
          <w:b/>
          <w:sz w:val="24"/>
          <w:szCs w:val="24"/>
        </w:rPr>
      </w:pPr>
      <w:r>
        <w:rPr>
          <w:rFonts w:ascii="Times New Roman" w:hAnsi="Times New Roman"/>
          <w:sz w:val="24"/>
          <w:szCs w:val="24"/>
        </w:rPr>
        <w:t>I</w:t>
      </w:r>
      <w:r w:rsidRPr="00DA53C8">
        <w:rPr>
          <w:rFonts w:ascii="Times New Roman" w:hAnsi="Times New Roman"/>
          <w:sz w:val="24"/>
          <w:szCs w:val="24"/>
        </w:rPr>
        <w:t xml:space="preserve"> anslutning till bostaden tillhör bostadsrättsföreningen, men sköts av dig som boende</w:t>
      </w:r>
      <w:r>
        <w:rPr>
          <w:rFonts w:ascii="Times New Roman" w:hAnsi="Times New Roman"/>
          <w:sz w:val="24"/>
          <w:szCs w:val="24"/>
        </w:rPr>
        <w:t xml:space="preserve">. Den är avsedd som grönområde/trädgård för dig. Innan du genomför någon form av byggnation ska styrelsen ha gett sitt godkännande. </w:t>
      </w:r>
    </w:p>
    <w:p w14:paraId="299AE645" w14:textId="15CCEFCA" w:rsidR="005544FC" w:rsidRDefault="005544FC" w:rsidP="00CB52FF">
      <w:pPr>
        <w:spacing w:after="0"/>
        <w:rPr>
          <w:rFonts w:ascii="Times New Roman" w:hAnsi="Times New Roman"/>
          <w:sz w:val="24"/>
          <w:szCs w:val="24"/>
        </w:rPr>
      </w:pPr>
      <w:r>
        <w:rPr>
          <w:rFonts w:ascii="Times New Roman" w:hAnsi="Times New Roman"/>
          <w:b/>
          <w:sz w:val="24"/>
          <w:szCs w:val="24"/>
        </w:rPr>
        <w:t>Lägenheten</w:t>
      </w:r>
    </w:p>
    <w:p w14:paraId="6AAB7D13" w14:textId="2738E8AE" w:rsidR="00CB52FF" w:rsidRDefault="005544FC" w:rsidP="00F2518B">
      <w:pPr>
        <w:spacing w:after="240"/>
        <w:rPr>
          <w:rFonts w:ascii="Times New Roman" w:hAnsi="Times New Roman"/>
          <w:b/>
          <w:sz w:val="24"/>
          <w:szCs w:val="24"/>
        </w:rPr>
      </w:pPr>
      <w:r>
        <w:rPr>
          <w:rFonts w:ascii="Times New Roman" w:hAnsi="Times New Roman"/>
          <w:sz w:val="24"/>
          <w:szCs w:val="24"/>
        </w:rPr>
        <w:t>V</w:t>
      </w:r>
      <w:r>
        <w:rPr>
          <w:rFonts w:ascii="Times New Roman" w:hAnsi="Times New Roman"/>
          <w:sz w:val="24"/>
          <w:szCs w:val="24"/>
        </w:rPr>
        <w:t xml:space="preserve">ill man, utöver normalt underhåll, målning och tapetsering genomföra större förändringar, exempelvis ändra i planlösningen eller liknande, måste alltid styrelsen kontaktas före igångsättning. </w:t>
      </w:r>
    </w:p>
    <w:p w14:paraId="2E9376F1" w14:textId="17F9F151" w:rsidR="005544FC" w:rsidRDefault="005544FC" w:rsidP="00CB52FF">
      <w:pPr>
        <w:spacing w:after="0"/>
        <w:rPr>
          <w:rFonts w:ascii="Times New Roman" w:hAnsi="Times New Roman"/>
          <w:b/>
          <w:sz w:val="24"/>
          <w:szCs w:val="24"/>
        </w:rPr>
      </w:pPr>
      <w:r>
        <w:rPr>
          <w:rFonts w:ascii="Times New Roman" w:hAnsi="Times New Roman"/>
          <w:b/>
          <w:sz w:val="24"/>
          <w:szCs w:val="24"/>
        </w:rPr>
        <w:t>Brandvarnare</w:t>
      </w:r>
    </w:p>
    <w:p w14:paraId="67EB8381" w14:textId="4D4316DA" w:rsidR="00CB52FF" w:rsidRDefault="005544FC" w:rsidP="00F2518B">
      <w:pPr>
        <w:spacing w:after="240"/>
        <w:rPr>
          <w:rFonts w:ascii="Times New Roman" w:hAnsi="Times New Roman"/>
          <w:b/>
          <w:sz w:val="24"/>
          <w:szCs w:val="24"/>
        </w:rPr>
      </w:pPr>
      <w:r>
        <w:rPr>
          <w:rFonts w:ascii="Times New Roman" w:hAnsi="Times New Roman"/>
          <w:sz w:val="24"/>
          <w:szCs w:val="24"/>
        </w:rPr>
        <w:t>Föreningen har sett till att det finns en brandvarnare i varje lägenhet. Du ansvarar för att batteriet är bra.</w:t>
      </w:r>
    </w:p>
    <w:p w14:paraId="492DCA5A" w14:textId="4FEA3B23" w:rsidR="00CB52FF" w:rsidRDefault="005544FC" w:rsidP="00CB52FF">
      <w:pPr>
        <w:spacing w:after="0"/>
        <w:rPr>
          <w:rFonts w:ascii="Times New Roman" w:hAnsi="Times New Roman"/>
          <w:b/>
          <w:sz w:val="24"/>
          <w:szCs w:val="24"/>
        </w:rPr>
      </w:pPr>
      <w:r>
        <w:rPr>
          <w:rFonts w:ascii="Times New Roman" w:hAnsi="Times New Roman"/>
          <w:b/>
          <w:sz w:val="24"/>
          <w:szCs w:val="24"/>
        </w:rPr>
        <w:t>Fläkt</w:t>
      </w:r>
    </w:p>
    <w:p w14:paraId="76ED7B44" w14:textId="21D09984" w:rsidR="00CB52FF" w:rsidRDefault="005544FC" w:rsidP="00F2518B">
      <w:pPr>
        <w:spacing w:after="240"/>
        <w:rPr>
          <w:rFonts w:ascii="Times New Roman" w:hAnsi="Times New Roman"/>
          <w:b/>
          <w:sz w:val="24"/>
          <w:szCs w:val="24"/>
        </w:rPr>
      </w:pPr>
      <w:r w:rsidRPr="00653BB1">
        <w:rPr>
          <w:rFonts w:ascii="Times New Roman" w:hAnsi="Times New Roman"/>
          <w:sz w:val="24"/>
          <w:szCs w:val="24"/>
        </w:rPr>
        <w:t>Filtret i köksfläkten</w:t>
      </w:r>
      <w:r>
        <w:rPr>
          <w:rFonts w:ascii="Times New Roman" w:hAnsi="Times New Roman"/>
          <w:sz w:val="24"/>
          <w:szCs w:val="24"/>
        </w:rPr>
        <w:t xml:space="preserve"> ska rengöras från fett en gång i månaden.</w:t>
      </w:r>
    </w:p>
    <w:p w14:paraId="3ED1E863" w14:textId="5120EB3E" w:rsidR="00CB52FF" w:rsidRDefault="005544FC" w:rsidP="00CB52FF">
      <w:pPr>
        <w:spacing w:after="0"/>
        <w:rPr>
          <w:rFonts w:ascii="Times New Roman" w:hAnsi="Times New Roman"/>
          <w:b/>
          <w:sz w:val="24"/>
          <w:szCs w:val="24"/>
        </w:rPr>
      </w:pPr>
      <w:r w:rsidRPr="00B70643">
        <w:rPr>
          <w:rFonts w:ascii="Times New Roman" w:hAnsi="Times New Roman"/>
          <w:b/>
          <w:sz w:val="24"/>
          <w:szCs w:val="24"/>
        </w:rPr>
        <w:t>Tillträde till lägenheten</w:t>
      </w:r>
    </w:p>
    <w:p w14:paraId="20004D06" w14:textId="7E842B23" w:rsidR="00CB52FF" w:rsidRDefault="005544FC" w:rsidP="00F2518B">
      <w:pPr>
        <w:spacing w:after="240"/>
        <w:rPr>
          <w:rFonts w:ascii="Times New Roman" w:hAnsi="Times New Roman"/>
          <w:b/>
          <w:sz w:val="24"/>
          <w:szCs w:val="24"/>
        </w:rPr>
      </w:pPr>
      <w:r>
        <w:rPr>
          <w:rFonts w:ascii="Times New Roman" w:hAnsi="Times New Roman"/>
          <w:sz w:val="24"/>
          <w:szCs w:val="24"/>
        </w:rPr>
        <w:t>Representant för b</w:t>
      </w:r>
      <w:r w:rsidRPr="00514AD0">
        <w:rPr>
          <w:rFonts w:ascii="Times New Roman" w:hAnsi="Times New Roman"/>
          <w:sz w:val="24"/>
          <w:szCs w:val="24"/>
        </w:rPr>
        <w:t>ostadsrättsföreningen har rätt att erhålla tillträde till lägenhet för tillsyn e</w:t>
      </w:r>
      <w:r>
        <w:rPr>
          <w:rFonts w:ascii="Times New Roman" w:hAnsi="Times New Roman"/>
          <w:sz w:val="24"/>
          <w:szCs w:val="24"/>
        </w:rPr>
        <w:t>ller</w:t>
      </w:r>
      <w:r w:rsidRPr="00514AD0">
        <w:rPr>
          <w:rFonts w:ascii="Times New Roman" w:hAnsi="Times New Roman"/>
          <w:sz w:val="24"/>
          <w:szCs w:val="24"/>
        </w:rPr>
        <w:t xml:space="preserve"> genomförande av </w:t>
      </w:r>
      <w:r>
        <w:rPr>
          <w:rFonts w:ascii="Times New Roman" w:hAnsi="Times New Roman"/>
          <w:sz w:val="24"/>
          <w:szCs w:val="24"/>
        </w:rPr>
        <w:t xml:space="preserve">erforderliga </w:t>
      </w:r>
      <w:r w:rsidRPr="00514AD0">
        <w:rPr>
          <w:rFonts w:ascii="Times New Roman" w:hAnsi="Times New Roman"/>
          <w:sz w:val="24"/>
          <w:szCs w:val="24"/>
        </w:rPr>
        <w:t>arbeten.</w:t>
      </w:r>
    </w:p>
    <w:p w14:paraId="3EEB066E" w14:textId="77777777" w:rsidR="00CB52FF" w:rsidRDefault="005544FC" w:rsidP="00CB52FF">
      <w:pPr>
        <w:spacing w:after="0"/>
        <w:rPr>
          <w:rFonts w:ascii="Times New Roman" w:hAnsi="Times New Roman"/>
          <w:b/>
          <w:sz w:val="24"/>
          <w:szCs w:val="24"/>
        </w:rPr>
      </w:pPr>
      <w:r>
        <w:rPr>
          <w:rFonts w:ascii="Times New Roman" w:hAnsi="Times New Roman"/>
          <w:b/>
          <w:sz w:val="24"/>
          <w:szCs w:val="24"/>
        </w:rPr>
        <w:t>Bilpolicy</w:t>
      </w:r>
    </w:p>
    <w:p w14:paraId="4485334B" w14:textId="2F77CF9B" w:rsidR="00CB52FF" w:rsidRDefault="005544FC" w:rsidP="00F2518B">
      <w:pPr>
        <w:spacing w:after="240"/>
        <w:rPr>
          <w:rFonts w:ascii="Times New Roman" w:hAnsi="Times New Roman"/>
          <w:sz w:val="24"/>
          <w:szCs w:val="24"/>
        </w:rPr>
      </w:pPr>
      <w:r>
        <w:rPr>
          <w:rFonts w:ascii="Times New Roman" w:hAnsi="Times New Roman"/>
          <w:sz w:val="24"/>
          <w:szCs w:val="24"/>
        </w:rPr>
        <w:t xml:space="preserve">Till varje lägenhet hör ett garage. De är i första hand till för våra bilar. Parkeringen är inte avsedd för långtidsparkering. Föreningen har tagit fram ett gäst-parkeringsbevis som ska användas vid parkering längre än 24 timmar. Securitas har rätt att påpeka felparkering.  Föreningen har iordningställt en extra yta på vilken man kan hyra plats för husbil, husvagn. </w:t>
      </w:r>
    </w:p>
    <w:p w14:paraId="24112445" w14:textId="77777777" w:rsidR="00CB52FF" w:rsidRDefault="005544FC" w:rsidP="00CB52FF">
      <w:pPr>
        <w:spacing w:after="0"/>
        <w:rPr>
          <w:rFonts w:ascii="Times New Roman" w:hAnsi="Times New Roman"/>
          <w:sz w:val="24"/>
          <w:szCs w:val="24"/>
        </w:rPr>
      </w:pPr>
      <w:r w:rsidRPr="0010209D">
        <w:rPr>
          <w:rFonts w:ascii="Times New Roman" w:hAnsi="Times New Roman"/>
          <w:b/>
          <w:sz w:val="24"/>
          <w:szCs w:val="24"/>
        </w:rPr>
        <w:t>Bilkörning på området</w:t>
      </w:r>
    </w:p>
    <w:p w14:paraId="551057F8" w14:textId="5FA55276" w:rsidR="00CB52FF" w:rsidRDefault="00CB52FF" w:rsidP="00F2518B">
      <w:pPr>
        <w:spacing w:after="240"/>
        <w:rPr>
          <w:rFonts w:ascii="Times New Roman" w:hAnsi="Times New Roman"/>
          <w:b/>
          <w:sz w:val="24"/>
          <w:szCs w:val="24"/>
        </w:rPr>
      </w:pPr>
      <w:r>
        <w:rPr>
          <w:rFonts w:ascii="Times New Roman" w:hAnsi="Times New Roman"/>
          <w:sz w:val="24"/>
          <w:szCs w:val="24"/>
        </w:rPr>
        <w:t xml:space="preserve">Bilkörning på området </w:t>
      </w:r>
      <w:r w:rsidR="005544FC">
        <w:rPr>
          <w:rFonts w:ascii="Times New Roman" w:hAnsi="Times New Roman"/>
          <w:sz w:val="24"/>
          <w:szCs w:val="24"/>
        </w:rPr>
        <w:t>är inte tillåtet annat än för i- och urlastning. Mer långvarig parkering får inte göras utanför lägenhet. Inne på området gäller ”kryp-körning”.</w:t>
      </w:r>
    </w:p>
    <w:p w14:paraId="0EA6D81A" w14:textId="77777777" w:rsidR="00CB52FF" w:rsidRDefault="005544FC" w:rsidP="00CB52FF">
      <w:pPr>
        <w:spacing w:after="0"/>
        <w:rPr>
          <w:rFonts w:ascii="Times New Roman" w:hAnsi="Times New Roman"/>
          <w:b/>
          <w:sz w:val="24"/>
          <w:szCs w:val="24"/>
        </w:rPr>
      </w:pPr>
      <w:r w:rsidRPr="00886F68">
        <w:rPr>
          <w:rFonts w:ascii="Times New Roman" w:hAnsi="Times New Roman"/>
          <w:b/>
          <w:sz w:val="24"/>
          <w:szCs w:val="24"/>
        </w:rPr>
        <w:t>Miljörummet</w:t>
      </w:r>
    </w:p>
    <w:p w14:paraId="4E23CD62" w14:textId="64595926" w:rsidR="00CB52FF" w:rsidRDefault="005544FC" w:rsidP="00F2518B">
      <w:pPr>
        <w:spacing w:after="240"/>
        <w:rPr>
          <w:rFonts w:ascii="Times New Roman" w:hAnsi="Times New Roman"/>
          <w:sz w:val="24"/>
          <w:szCs w:val="24"/>
        </w:rPr>
      </w:pPr>
      <w:r>
        <w:rPr>
          <w:rFonts w:ascii="Times New Roman" w:hAnsi="Times New Roman"/>
          <w:sz w:val="24"/>
          <w:szCs w:val="24"/>
        </w:rPr>
        <w:t>Sopor sorteras efter sopkärlens märkning; såsom plast, tidningar, glas, metall, förpackningar, kompost och brännbara hushållssopor. Pappersförpackningar ska vikas ihop. Grovsopor transporterar du själv till Långtå. Tala med en god granne om du behöver hjälp.</w:t>
      </w:r>
    </w:p>
    <w:p w14:paraId="426788D5" w14:textId="27890223" w:rsidR="00CB52FF" w:rsidRDefault="005544FC" w:rsidP="00CB52FF">
      <w:pPr>
        <w:spacing w:after="0"/>
        <w:rPr>
          <w:rFonts w:ascii="Times New Roman" w:hAnsi="Times New Roman"/>
          <w:sz w:val="24"/>
          <w:szCs w:val="24"/>
        </w:rPr>
      </w:pPr>
      <w:r w:rsidRPr="004D61A4">
        <w:rPr>
          <w:rFonts w:ascii="Times New Roman" w:hAnsi="Times New Roman"/>
          <w:b/>
          <w:sz w:val="24"/>
          <w:szCs w:val="24"/>
        </w:rPr>
        <w:t>Motorvärmare</w:t>
      </w:r>
    </w:p>
    <w:p w14:paraId="68391B3A" w14:textId="52BDF04E" w:rsidR="00CB52FF" w:rsidRDefault="005544FC" w:rsidP="005544FC">
      <w:pPr>
        <w:rPr>
          <w:rFonts w:ascii="Times New Roman" w:hAnsi="Times New Roman"/>
          <w:b/>
          <w:sz w:val="24"/>
          <w:szCs w:val="24"/>
        </w:rPr>
      </w:pPr>
      <w:r>
        <w:rPr>
          <w:rFonts w:ascii="Times New Roman" w:hAnsi="Times New Roman"/>
          <w:sz w:val="24"/>
          <w:szCs w:val="24"/>
        </w:rPr>
        <w:t xml:space="preserve">ansluts med timer. Max 2 tim. får värmaren vara på innan du ska köra din bil. </w:t>
      </w:r>
      <w:r w:rsidRPr="005544FC">
        <w:rPr>
          <w:rFonts w:ascii="Times New Roman" w:hAnsi="Times New Roman"/>
          <w:sz w:val="24"/>
          <w:szCs w:val="24"/>
        </w:rPr>
        <w:t>Kupévärmare får inte vara ansluten då säkringen inte håller för detta.</w:t>
      </w:r>
    </w:p>
    <w:p w14:paraId="52901FA1" w14:textId="77777777" w:rsidR="00F2518B" w:rsidRDefault="00F2518B" w:rsidP="00CB52FF">
      <w:pPr>
        <w:spacing w:after="0"/>
        <w:rPr>
          <w:rFonts w:ascii="Times New Roman" w:hAnsi="Times New Roman"/>
          <w:b/>
          <w:sz w:val="24"/>
          <w:szCs w:val="24"/>
        </w:rPr>
      </w:pPr>
    </w:p>
    <w:p w14:paraId="4FA131D5" w14:textId="77777777" w:rsidR="00F2518B" w:rsidRDefault="00F2518B" w:rsidP="00CB52FF">
      <w:pPr>
        <w:spacing w:after="0"/>
        <w:rPr>
          <w:rFonts w:ascii="Times New Roman" w:hAnsi="Times New Roman"/>
          <w:b/>
          <w:sz w:val="24"/>
          <w:szCs w:val="24"/>
        </w:rPr>
      </w:pPr>
    </w:p>
    <w:p w14:paraId="385B5D19" w14:textId="77777777" w:rsidR="00F2518B" w:rsidRDefault="00F2518B" w:rsidP="00CB52FF">
      <w:pPr>
        <w:spacing w:after="0"/>
        <w:rPr>
          <w:rFonts w:ascii="Times New Roman" w:hAnsi="Times New Roman"/>
          <w:b/>
          <w:sz w:val="24"/>
          <w:szCs w:val="24"/>
        </w:rPr>
      </w:pPr>
    </w:p>
    <w:p w14:paraId="74B04A2A" w14:textId="240F6153" w:rsidR="00CB52FF" w:rsidRDefault="005544FC" w:rsidP="00CB52FF">
      <w:pPr>
        <w:spacing w:after="0"/>
        <w:rPr>
          <w:rFonts w:ascii="Times New Roman" w:hAnsi="Times New Roman"/>
          <w:b/>
          <w:sz w:val="24"/>
          <w:szCs w:val="24"/>
        </w:rPr>
      </w:pPr>
      <w:r w:rsidRPr="004D61A4">
        <w:rPr>
          <w:rFonts w:ascii="Times New Roman" w:hAnsi="Times New Roman"/>
          <w:b/>
          <w:sz w:val="24"/>
          <w:szCs w:val="24"/>
        </w:rPr>
        <w:t>Förvaring i garage</w:t>
      </w:r>
    </w:p>
    <w:p w14:paraId="575B3292" w14:textId="5FC55949" w:rsidR="00F2518B" w:rsidRDefault="005544FC" w:rsidP="00CA5DA1">
      <w:pPr>
        <w:spacing w:after="240"/>
        <w:rPr>
          <w:rFonts w:ascii="Times New Roman" w:hAnsi="Times New Roman"/>
          <w:b/>
          <w:sz w:val="24"/>
          <w:szCs w:val="24"/>
        </w:rPr>
      </w:pPr>
      <w:r>
        <w:rPr>
          <w:rFonts w:ascii="Times New Roman" w:hAnsi="Times New Roman"/>
          <w:sz w:val="24"/>
          <w:szCs w:val="24"/>
        </w:rPr>
        <w:t xml:space="preserve">Brandfarlig vätska, i behållare max </w:t>
      </w:r>
      <w:smartTag w:uri="urn:schemas-microsoft-com:office:smarttags" w:element="metricconverter">
        <w:smartTagPr>
          <w:attr w:name="ProductID" w:val="20 liter"/>
        </w:smartTagPr>
        <w:r>
          <w:rPr>
            <w:rFonts w:ascii="Times New Roman" w:hAnsi="Times New Roman"/>
            <w:sz w:val="24"/>
            <w:szCs w:val="24"/>
          </w:rPr>
          <w:t>20 liter</w:t>
        </w:r>
      </w:smartTag>
      <w:r>
        <w:rPr>
          <w:rFonts w:ascii="Times New Roman" w:hAnsi="Times New Roman"/>
          <w:sz w:val="24"/>
          <w:szCs w:val="24"/>
        </w:rPr>
        <w:t>, får förvaras endast om den är oåtkomlig för obehörig. Ingen brandfarlig gas får förvaras i garaget. Endast e</w:t>
      </w:r>
      <w:bookmarkStart w:id="0" w:name="_GoBack"/>
      <w:bookmarkEnd w:id="0"/>
      <w:r>
        <w:rPr>
          <w:rFonts w:ascii="Times New Roman" w:hAnsi="Times New Roman"/>
          <w:sz w:val="24"/>
          <w:szCs w:val="24"/>
        </w:rPr>
        <w:t>nkla åtgärder på egen bil får genomföras i garaget. Garageporten ska alltid vara låst när du lämnar garaget.</w:t>
      </w:r>
    </w:p>
    <w:p w14:paraId="47942D88" w14:textId="5BB8B095" w:rsidR="00CB52FF" w:rsidRPr="00CB52FF" w:rsidRDefault="005544FC" w:rsidP="00CB52FF">
      <w:pPr>
        <w:spacing w:after="0"/>
        <w:rPr>
          <w:rFonts w:ascii="Times New Roman" w:hAnsi="Times New Roman"/>
          <w:sz w:val="24"/>
          <w:szCs w:val="24"/>
        </w:rPr>
      </w:pPr>
      <w:r w:rsidRPr="006E3BA0">
        <w:rPr>
          <w:rFonts w:ascii="Times New Roman" w:hAnsi="Times New Roman"/>
          <w:b/>
          <w:sz w:val="24"/>
          <w:szCs w:val="24"/>
        </w:rPr>
        <w:t>Gräsklipparen</w:t>
      </w:r>
      <w:r>
        <w:rPr>
          <w:rFonts w:ascii="Times New Roman" w:hAnsi="Times New Roman"/>
          <w:b/>
          <w:sz w:val="24"/>
          <w:szCs w:val="24"/>
        </w:rPr>
        <w:t xml:space="preserve"> </w:t>
      </w:r>
    </w:p>
    <w:p w14:paraId="0EEBF5BC" w14:textId="5B2AEC86" w:rsidR="00CB52FF" w:rsidRDefault="00CB52FF" w:rsidP="00CA5DA1">
      <w:pPr>
        <w:spacing w:after="240"/>
        <w:rPr>
          <w:rFonts w:ascii="Times New Roman" w:hAnsi="Times New Roman"/>
          <w:b/>
          <w:sz w:val="24"/>
          <w:szCs w:val="24"/>
        </w:rPr>
      </w:pPr>
      <w:r>
        <w:rPr>
          <w:rFonts w:ascii="Times New Roman" w:hAnsi="Times New Roman"/>
          <w:sz w:val="24"/>
          <w:szCs w:val="24"/>
        </w:rPr>
        <w:t xml:space="preserve">Gräsklipparen </w:t>
      </w:r>
      <w:r w:rsidR="005544FC">
        <w:rPr>
          <w:rFonts w:ascii="Times New Roman" w:hAnsi="Times New Roman"/>
          <w:sz w:val="24"/>
          <w:szCs w:val="24"/>
        </w:rPr>
        <w:t xml:space="preserve">förvaras sommarhalvåret i miljörummet, lämnas efter användning tillbaka väl rengjord. De allmänna gräsytorna sköts av utvald och person. </w:t>
      </w:r>
    </w:p>
    <w:p w14:paraId="0848A76A" w14:textId="7CBA3764" w:rsidR="00CB52FF" w:rsidRDefault="005544FC" w:rsidP="00CB52FF">
      <w:pPr>
        <w:spacing w:after="0"/>
        <w:rPr>
          <w:rFonts w:ascii="Times New Roman" w:hAnsi="Times New Roman"/>
          <w:b/>
          <w:sz w:val="24"/>
          <w:szCs w:val="24"/>
        </w:rPr>
      </w:pPr>
      <w:r>
        <w:rPr>
          <w:rFonts w:ascii="Times New Roman" w:hAnsi="Times New Roman"/>
          <w:b/>
          <w:sz w:val="24"/>
          <w:szCs w:val="24"/>
        </w:rPr>
        <w:t>Kvarterslokalen</w:t>
      </w:r>
    </w:p>
    <w:p w14:paraId="1218F3BB" w14:textId="18C0B935" w:rsidR="00CB52FF" w:rsidRDefault="005544FC" w:rsidP="00CA5DA1">
      <w:pPr>
        <w:spacing w:after="240"/>
        <w:rPr>
          <w:rFonts w:ascii="Times New Roman" w:hAnsi="Times New Roman"/>
          <w:b/>
          <w:sz w:val="24"/>
          <w:szCs w:val="24"/>
        </w:rPr>
      </w:pPr>
      <w:r>
        <w:rPr>
          <w:rFonts w:ascii="Times New Roman" w:hAnsi="Times New Roman"/>
          <w:sz w:val="24"/>
          <w:szCs w:val="24"/>
        </w:rPr>
        <w:t xml:space="preserve">bokas på teckningslistan innanför entrédörren. Hyran betalas via räkning som kommer kvartalsvis. Lokalen städas efter användandet. Bord och stolar fälls ihop.  </w:t>
      </w:r>
    </w:p>
    <w:p w14:paraId="3A105BC5" w14:textId="7B128F86" w:rsidR="00CB52FF" w:rsidRDefault="005544FC" w:rsidP="00CB52FF">
      <w:pPr>
        <w:spacing w:after="0"/>
        <w:rPr>
          <w:rFonts w:ascii="Times New Roman" w:hAnsi="Times New Roman"/>
          <w:b/>
          <w:sz w:val="24"/>
          <w:szCs w:val="24"/>
        </w:rPr>
      </w:pPr>
      <w:r w:rsidRPr="00740746">
        <w:rPr>
          <w:rFonts w:ascii="Times New Roman" w:hAnsi="Times New Roman"/>
          <w:b/>
          <w:sz w:val="24"/>
          <w:szCs w:val="24"/>
        </w:rPr>
        <w:t>Bastu</w:t>
      </w:r>
    </w:p>
    <w:p w14:paraId="2C1E731A" w14:textId="348DE8A4" w:rsidR="005544FC" w:rsidRDefault="005544FC" w:rsidP="00CA5DA1">
      <w:pPr>
        <w:spacing w:after="240"/>
        <w:rPr>
          <w:rFonts w:ascii="Times New Roman" w:hAnsi="Times New Roman"/>
          <w:b/>
          <w:color w:val="FF0000"/>
          <w:sz w:val="24"/>
          <w:szCs w:val="24"/>
        </w:rPr>
      </w:pPr>
      <w:r>
        <w:rPr>
          <w:rFonts w:ascii="Times New Roman" w:hAnsi="Times New Roman"/>
          <w:sz w:val="24"/>
          <w:szCs w:val="24"/>
        </w:rPr>
        <w:t xml:space="preserve">Vid användning av bastun noteras dag och tid på listan innanför entrédörren. En avgift tas ut, tillfaller föreningens </w:t>
      </w:r>
      <w:r w:rsidRPr="00236CB5">
        <w:rPr>
          <w:rFonts w:ascii="Times New Roman" w:hAnsi="Times New Roman"/>
          <w:sz w:val="24"/>
          <w:szCs w:val="24"/>
        </w:rPr>
        <w:t xml:space="preserve">handkassa. </w:t>
      </w:r>
      <w:r>
        <w:rPr>
          <w:rFonts w:ascii="Times New Roman" w:hAnsi="Times New Roman"/>
          <w:sz w:val="24"/>
          <w:szCs w:val="24"/>
        </w:rPr>
        <w:t>Hyran betalas via räkning som kommer kvartalsvis</w:t>
      </w:r>
      <w:r w:rsidRPr="005544FC">
        <w:rPr>
          <w:rFonts w:ascii="Times New Roman" w:hAnsi="Times New Roman"/>
          <w:sz w:val="24"/>
          <w:szCs w:val="24"/>
        </w:rPr>
        <w:t xml:space="preserve">. Särskilda regler för nyttjande av bastun finns uppsatt på väggen i omklädningsrummet. </w:t>
      </w:r>
    </w:p>
    <w:p w14:paraId="4C69AD24" w14:textId="77777777" w:rsidR="00CB52FF" w:rsidRDefault="005544FC" w:rsidP="00CB52FF">
      <w:pPr>
        <w:spacing w:after="0"/>
        <w:rPr>
          <w:rFonts w:ascii="Times New Roman" w:hAnsi="Times New Roman"/>
          <w:b/>
          <w:sz w:val="24"/>
          <w:szCs w:val="24"/>
        </w:rPr>
      </w:pPr>
      <w:r w:rsidRPr="005544FC">
        <w:rPr>
          <w:rFonts w:ascii="Times New Roman" w:hAnsi="Times New Roman"/>
          <w:b/>
          <w:sz w:val="24"/>
          <w:szCs w:val="24"/>
        </w:rPr>
        <w:t xml:space="preserve">Matning av vilda djur. </w:t>
      </w:r>
    </w:p>
    <w:p w14:paraId="5AB5311A" w14:textId="4322B2DF" w:rsidR="00CB52FF" w:rsidRDefault="005544FC" w:rsidP="00CA5DA1">
      <w:pPr>
        <w:spacing w:after="240"/>
        <w:rPr>
          <w:rFonts w:ascii="Times New Roman" w:hAnsi="Times New Roman"/>
          <w:b/>
          <w:sz w:val="24"/>
          <w:szCs w:val="24"/>
        </w:rPr>
      </w:pPr>
      <w:r w:rsidRPr="005544FC">
        <w:rPr>
          <w:rFonts w:ascii="Times New Roman" w:hAnsi="Times New Roman"/>
          <w:bCs/>
          <w:sz w:val="24"/>
          <w:szCs w:val="24"/>
        </w:rPr>
        <w:t>Endast fåglar få matas och då i foderautomater och inte på balkonger med hänsyn till de boende under. Inga andra vilda djur får matas inom Brf Åsbergets marker.</w:t>
      </w:r>
    </w:p>
    <w:p w14:paraId="133D650B" w14:textId="355A0D18" w:rsidR="00CB52FF" w:rsidRDefault="005544FC" w:rsidP="00CB52FF">
      <w:pPr>
        <w:spacing w:after="0"/>
        <w:rPr>
          <w:rFonts w:ascii="Times New Roman" w:hAnsi="Times New Roman"/>
          <w:b/>
          <w:sz w:val="24"/>
          <w:szCs w:val="24"/>
        </w:rPr>
      </w:pPr>
      <w:r w:rsidRPr="00F51CF1">
        <w:rPr>
          <w:rFonts w:ascii="Times New Roman" w:hAnsi="Times New Roman"/>
          <w:b/>
          <w:sz w:val="24"/>
          <w:szCs w:val="24"/>
        </w:rPr>
        <w:t>Djur</w:t>
      </w:r>
    </w:p>
    <w:p w14:paraId="0C059080" w14:textId="170AC53D" w:rsidR="005544FC" w:rsidRDefault="005544FC" w:rsidP="00CA5DA1">
      <w:pPr>
        <w:spacing w:after="240"/>
        <w:rPr>
          <w:rFonts w:ascii="Times New Roman" w:hAnsi="Times New Roman"/>
          <w:sz w:val="24"/>
          <w:szCs w:val="24"/>
        </w:rPr>
      </w:pPr>
      <w:r>
        <w:rPr>
          <w:rFonts w:ascii="Times New Roman" w:hAnsi="Times New Roman"/>
          <w:sz w:val="24"/>
          <w:szCs w:val="24"/>
        </w:rPr>
        <w:t xml:space="preserve">Hundar ska vara kopplade och katter hålls under uppsikt. </w:t>
      </w:r>
    </w:p>
    <w:p w14:paraId="0880150F" w14:textId="77777777" w:rsidR="00CA5DA1" w:rsidRDefault="005544FC" w:rsidP="00CA5DA1">
      <w:pPr>
        <w:spacing w:after="0"/>
        <w:rPr>
          <w:rFonts w:ascii="Times New Roman" w:hAnsi="Times New Roman"/>
          <w:b/>
          <w:sz w:val="24"/>
          <w:szCs w:val="24"/>
        </w:rPr>
      </w:pPr>
      <w:r w:rsidRPr="003108E1">
        <w:rPr>
          <w:rFonts w:ascii="Times New Roman" w:hAnsi="Times New Roman"/>
          <w:b/>
          <w:sz w:val="24"/>
          <w:szCs w:val="24"/>
        </w:rPr>
        <w:t>Tystnad</w:t>
      </w:r>
    </w:p>
    <w:p w14:paraId="4C852E9B" w14:textId="2380350E" w:rsidR="005544FC" w:rsidRDefault="00CB52FF" w:rsidP="005544FC">
      <w:pPr>
        <w:rPr>
          <w:rFonts w:ascii="Times New Roman" w:hAnsi="Times New Roman"/>
          <w:sz w:val="24"/>
          <w:szCs w:val="24"/>
        </w:rPr>
      </w:pPr>
      <w:r>
        <w:rPr>
          <w:rFonts w:ascii="Times New Roman" w:hAnsi="Times New Roman"/>
          <w:sz w:val="24"/>
          <w:szCs w:val="24"/>
        </w:rPr>
        <w:t>Tystnad s</w:t>
      </w:r>
      <w:r w:rsidR="005544FC">
        <w:rPr>
          <w:rFonts w:ascii="Times New Roman" w:hAnsi="Times New Roman"/>
          <w:sz w:val="24"/>
          <w:szCs w:val="24"/>
        </w:rPr>
        <w:t>kall råda både inomhus och på gården mellan kl. 22.00 – 08.00.</w:t>
      </w:r>
    </w:p>
    <w:p w14:paraId="2C59BB50" w14:textId="77777777" w:rsidR="005544FC" w:rsidRDefault="005544FC" w:rsidP="005544FC">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973BF16" w14:textId="052A0F35" w:rsidR="005544FC" w:rsidRPr="00A9614F" w:rsidRDefault="005544FC" w:rsidP="00CA5DA1">
      <w:pPr>
        <w:rPr>
          <w:b/>
        </w:rPr>
      </w:pPr>
      <w:r w:rsidRPr="00A9614F">
        <w:rPr>
          <w:rFonts w:ascii="Times New Roman" w:hAnsi="Times New Roman"/>
          <w:b/>
          <w:sz w:val="24"/>
          <w:szCs w:val="24"/>
        </w:rPr>
        <w:t xml:space="preserve">Styrelsen </w:t>
      </w:r>
      <w:r w:rsidR="00CA5DA1">
        <w:rPr>
          <w:rFonts w:ascii="Times New Roman" w:hAnsi="Times New Roman"/>
          <w:b/>
          <w:sz w:val="24"/>
          <w:szCs w:val="24"/>
        </w:rPr>
        <w:t>juli 2021</w:t>
      </w:r>
    </w:p>
    <w:p w14:paraId="474C2DB9" w14:textId="5082FBA1" w:rsidR="008F3D4F" w:rsidRPr="008F3D4F" w:rsidRDefault="008F3D4F" w:rsidP="00487568">
      <w:pPr>
        <w:rPr>
          <w:sz w:val="28"/>
          <w:szCs w:val="28"/>
        </w:rPr>
      </w:pPr>
    </w:p>
    <w:p w14:paraId="4BFC3F22" w14:textId="77777777" w:rsidR="008F3D4F" w:rsidRPr="00487568" w:rsidRDefault="008F3D4F" w:rsidP="00487568"/>
    <w:sectPr w:rsidR="008F3D4F" w:rsidRPr="00487568" w:rsidSect="00EA7E54">
      <w:headerReference w:type="default" r:id="rId6"/>
      <w:footerReference w:type="default" r:id="rId7"/>
      <w:pgSz w:w="11906" w:h="16838"/>
      <w:pgMar w:top="1417" w:right="1274" w:bottom="993" w:left="993" w:header="708"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514FF" w14:textId="77777777" w:rsidR="00A80D36" w:rsidRDefault="00A80D36" w:rsidP="00346E50">
      <w:pPr>
        <w:spacing w:after="0" w:line="240" w:lineRule="auto"/>
      </w:pPr>
      <w:r>
        <w:separator/>
      </w:r>
    </w:p>
  </w:endnote>
  <w:endnote w:type="continuationSeparator" w:id="0">
    <w:p w14:paraId="2E8B5EC5" w14:textId="77777777" w:rsidR="00A80D36" w:rsidRDefault="00A80D36" w:rsidP="0034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dassah Friedlaender">
    <w:altName w:val="Hadassah Friedlaender"/>
    <w:charset w:val="B1"/>
    <w:family w:val="roman"/>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89FEF" w14:textId="77777777" w:rsidR="00EA7E54" w:rsidRDefault="00EA7E54" w:rsidP="00EA7E54">
    <w:pPr>
      <w:pStyle w:val="Sidfot"/>
      <w:rPr>
        <w:rFonts w:ascii="Hadassah Friedlaender" w:hAnsi="Hadassah Friedlaender" w:cs="Hadassah Friedlaender"/>
        <w:sz w:val="24"/>
        <w:szCs w:val="24"/>
      </w:rPr>
    </w:pPr>
    <w:r>
      <w:rPr>
        <w:rFonts w:ascii="Hadassah Friedlaender" w:hAnsi="Hadassah Friedlaender" w:cs="Hadassah Friedlaender"/>
        <w:noProof/>
        <w:sz w:val="24"/>
        <w:szCs w:val="24"/>
      </w:rPr>
      <mc:AlternateContent>
        <mc:Choice Requires="wps">
          <w:drawing>
            <wp:anchor distT="0" distB="0" distL="114300" distR="114300" simplePos="0" relativeHeight="251659264" behindDoc="0" locked="0" layoutInCell="1" allowOverlap="1" wp14:anchorId="64E7698C" wp14:editId="1CC902EB">
              <wp:simplePos x="0" y="0"/>
              <wp:positionH relativeFrom="column">
                <wp:posOffset>760095</wp:posOffset>
              </wp:positionH>
              <wp:positionV relativeFrom="paragraph">
                <wp:posOffset>118110</wp:posOffset>
              </wp:positionV>
              <wp:extent cx="4533900" cy="0"/>
              <wp:effectExtent l="0" t="0" r="0" b="0"/>
              <wp:wrapNone/>
              <wp:docPr id="10" name="Rak koppling 10"/>
              <wp:cNvGraphicFramePr/>
              <a:graphic xmlns:a="http://schemas.openxmlformats.org/drawingml/2006/main">
                <a:graphicData uri="http://schemas.microsoft.com/office/word/2010/wordprocessingShape">
                  <wps:wsp>
                    <wps:cNvCnPr/>
                    <wps:spPr>
                      <a:xfrm>
                        <a:off x="0" y="0"/>
                        <a:ext cx="4533900" cy="0"/>
                      </a:xfrm>
                      <a:prstGeom prst="line">
                        <a:avLst/>
                      </a:prstGeom>
                      <a:ln w="158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8688B" id="Rak koppling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85pt,9.3pt" to="416.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" strokecolor="black [3213]" strokeweight="1.25pt">
              <v:stroke linestyle="thickThin" joinstyle="miter"/>
            </v:line>
          </w:pict>
        </mc:Fallback>
      </mc:AlternateContent>
    </w:r>
  </w:p>
  <w:p w14:paraId="290C8F3C" w14:textId="77777777" w:rsidR="00EA7E54" w:rsidRPr="00EA7E54" w:rsidRDefault="00EA7E54" w:rsidP="00EA7E54">
    <w:pPr>
      <w:pStyle w:val="Sidfot"/>
      <w:jc w:val="center"/>
      <w:rPr>
        <w:rFonts w:ascii="Hadassah Friedlaender" w:hAnsi="Hadassah Friedlaender" w:cs="Hadassah Friedlaender"/>
        <w:sz w:val="24"/>
        <w:szCs w:val="24"/>
      </w:rPr>
    </w:pPr>
    <w:r w:rsidRPr="00EA7E54">
      <w:rPr>
        <w:rFonts w:ascii="Hadassah Friedlaender" w:hAnsi="Hadassah Friedlaender" w:cs="Hadassah Friedlaender" w:hint="cs"/>
        <w:sz w:val="24"/>
        <w:szCs w:val="24"/>
      </w:rPr>
      <w:t>HSB Brf Åsberget   Box 1001 791 10 Falun   Org.nr 716413-3543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2A96F" w14:textId="77777777" w:rsidR="00A80D36" w:rsidRDefault="00A80D36" w:rsidP="00346E50">
      <w:pPr>
        <w:spacing w:after="0" w:line="240" w:lineRule="auto"/>
      </w:pPr>
      <w:r>
        <w:separator/>
      </w:r>
    </w:p>
  </w:footnote>
  <w:footnote w:type="continuationSeparator" w:id="0">
    <w:p w14:paraId="21544079" w14:textId="77777777" w:rsidR="00A80D36" w:rsidRDefault="00A80D36" w:rsidP="0034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F1E87" w14:textId="77777777" w:rsidR="00346E50" w:rsidRDefault="00346E50" w:rsidP="00346E50">
    <w:pPr>
      <w:pStyle w:val="Sidhuvud"/>
    </w:pPr>
    <w:r>
      <w:rPr>
        <w:noProof/>
        <w:color w:val="0000FF"/>
      </w:rPr>
      <w:drawing>
        <wp:inline distT="0" distB="0" distL="0" distR="0" wp14:anchorId="79C28AC2" wp14:editId="375221CC">
          <wp:extent cx="709684" cy="695992"/>
          <wp:effectExtent l="0" t="0" r="0" b="8890"/>
          <wp:docPr id="9" name="irc_mi" descr="Bildresultat för HSB">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HSB">
                    <a:hlinkClick r:id="rId1" tgtFrame="&quot;_blank&quo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30001" t="16259" r="27965" b="15803"/>
                  <a:stretch/>
                </pic:blipFill>
                <pic:spPr bwMode="auto">
                  <a:xfrm>
                    <a:off x="0" y="0"/>
                    <a:ext cx="788978" cy="773756"/>
                  </a:xfrm>
                  <a:prstGeom prst="rect">
                    <a:avLst/>
                  </a:prstGeom>
                  <a:noFill/>
                  <a:ln>
                    <a:noFill/>
                  </a:ln>
                  <a:extLst>
                    <a:ext uri="{53640926-AAD7-44D8-BBD7-CCE9431645EC}">
                      <a14:shadowObscured xmlns:a14="http://schemas.microsoft.com/office/drawing/2010/main"/>
                    </a:ext>
                  </a:extLst>
                </pic:spPr>
              </pic:pic>
            </a:graphicData>
          </a:graphic>
        </wp:inline>
      </w:drawing>
    </w:r>
  </w:p>
  <w:p w14:paraId="3FD30B97" w14:textId="77777777" w:rsidR="00346E50" w:rsidRPr="00346E50" w:rsidRDefault="00346E50" w:rsidP="00346E50">
    <w:pPr>
      <w:pStyle w:val="Sidhuvud"/>
      <w:rPr>
        <w:color w:val="000000" w:themeColor="text1"/>
        <w:sz w:val="24"/>
      </w:rPr>
    </w:pPr>
    <w:r w:rsidRPr="00346E50">
      <w:rPr>
        <w:b/>
        <w:color w:val="000000" w:themeColor="text1"/>
        <w:sz w:val="24"/>
      </w:rPr>
      <w:t>Brf Åsberget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50"/>
    <w:rsid w:val="0013612F"/>
    <w:rsid w:val="0020672C"/>
    <w:rsid w:val="002317AD"/>
    <w:rsid w:val="002E1957"/>
    <w:rsid w:val="00346E50"/>
    <w:rsid w:val="0040358D"/>
    <w:rsid w:val="00487568"/>
    <w:rsid w:val="005544FC"/>
    <w:rsid w:val="0059440B"/>
    <w:rsid w:val="00795314"/>
    <w:rsid w:val="007D3CED"/>
    <w:rsid w:val="0084680B"/>
    <w:rsid w:val="0088021E"/>
    <w:rsid w:val="008F3D4F"/>
    <w:rsid w:val="00915477"/>
    <w:rsid w:val="00A22ACC"/>
    <w:rsid w:val="00A30501"/>
    <w:rsid w:val="00A32789"/>
    <w:rsid w:val="00A540BE"/>
    <w:rsid w:val="00A80D36"/>
    <w:rsid w:val="00AD3F30"/>
    <w:rsid w:val="00B65B94"/>
    <w:rsid w:val="00BE7A88"/>
    <w:rsid w:val="00CA5DA1"/>
    <w:rsid w:val="00CB52FF"/>
    <w:rsid w:val="00D739A0"/>
    <w:rsid w:val="00E057CC"/>
    <w:rsid w:val="00E22B86"/>
    <w:rsid w:val="00EA7E54"/>
    <w:rsid w:val="00EB534B"/>
    <w:rsid w:val="00F2518B"/>
    <w:rsid w:val="00F9394B"/>
    <w:rsid w:val="00FB6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75BA1F9"/>
  <w15:chartTrackingRefBased/>
  <w15:docId w15:val="{4F51E453-B3D6-4B45-9E1B-F375E687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46E5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6E50"/>
  </w:style>
  <w:style w:type="paragraph" w:styleId="Sidfot">
    <w:name w:val="footer"/>
    <w:basedOn w:val="Normal"/>
    <w:link w:val="SidfotChar"/>
    <w:uiPriority w:val="99"/>
    <w:unhideWhenUsed/>
    <w:rsid w:val="00346E5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6E50"/>
  </w:style>
  <w:style w:type="character" w:styleId="Stark">
    <w:name w:val="Strong"/>
    <w:basedOn w:val="Standardstycketeckensnitt"/>
    <w:uiPriority w:val="22"/>
    <w:qFormat/>
    <w:rsid w:val="00554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se/url?sa=i&amp;rct=j&amp;q=&amp;esrc=s&amp;source=images&amp;cd=&amp;ved=2ahUKEwj5yvbulsDiAhXD4aYKHYnnDu4QjRx6BAgBEAU&amp;url=https%3A%2F%2Fwww.hsb.se%2Fstockholm%2Fbrf%2Fentitan%2Fentitan-a-till-o%2Fhsb-service-center%2F&amp;psig=AOvVaw27ZAdsdRs4tr5OQg3Oawzc&amp;ust=155920000414902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493</Words>
  <Characters>2614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Jonsson</dc:creator>
  <cp:keywords/>
  <dc:description/>
  <cp:lastModifiedBy>Tommy Jonsson</cp:lastModifiedBy>
  <cp:revision>5</cp:revision>
  <cp:lastPrinted>2020-08-31T12:55:00Z</cp:lastPrinted>
  <dcterms:created xsi:type="dcterms:W3CDTF">2021-07-14T19:49:00Z</dcterms:created>
  <dcterms:modified xsi:type="dcterms:W3CDTF">2021-07-14T19:58:00Z</dcterms:modified>
</cp:coreProperties>
</file>