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5165C" w14:textId="77777777" w:rsidR="00433A03" w:rsidRDefault="002D1EDC" w:rsidP="00867227">
      <w:pPr>
        <w:widowControl w:val="0"/>
        <w:tabs>
          <w:tab w:val="left" w:pos="5670"/>
        </w:tabs>
        <w:rPr>
          <w:rFonts w:eastAsia="Arial Unicode MS"/>
          <w:b/>
          <w:color w:val="000000"/>
          <w:kern w:val="1"/>
          <w:lang w:val="sv-SE"/>
        </w:rPr>
      </w:pPr>
      <w:bookmarkStart w:id="0" w:name="_GoBack"/>
      <w:bookmarkEnd w:id="0"/>
      <w:r>
        <w:rPr>
          <w:rFonts w:eastAsia="Arial Unicode MS"/>
          <w:b/>
          <w:color w:val="000000"/>
          <w:kern w:val="1"/>
          <w:lang w:val="sv-SE"/>
        </w:rPr>
        <w:tab/>
      </w:r>
      <w:r w:rsidR="00433A03">
        <w:rPr>
          <w:rFonts w:eastAsia="Arial Unicode MS"/>
          <w:b/>
          <w:color w:val="000000"/>
          <w:kern w:val="1"/>
          <w:lang w:val="sv-SE"/>
        </w:rPr>
        <w:t xml:space="preserve">Protokoll fört vid </w:t>
      </w:r>
      <w:r w:rsidR="00610457">
        <w:rPr>
          <w:rFonts w:eastAsia="Arial Unicode MS"/>
          <w:b/>
          <w:color w:val="000000"/>
          <w:kern w:val="1"/>
          <w:lang w:val="sv-SE"/>
        </w:rPr>
        <w:t>ordinarie</w:t>
      </w:r>
    </w:p>
    <w:p w14:paraId="6437AADA" w14:textId="77777777" w:rsidR="00433A03" w:rsidRDefault="00610457" w:rsidP="00610457">
      <w:pPr>
        <w:widowControl w:val="0"/>
        <w:tabs>
          <w:tab w:val="left" w:pos="5670"/>
        </w:tabs>
        <w:ind w:left="5670"/>
        <w:rPr>
          <w:rFonts w:eastAsia="Arial Unicode MS"/>
          <w:b/>
          <w:color w:val="000000"/>
          <w:kern w:val="1"/>
          <w:lang w:val="sv-SE"/>
        </w:rPr>
      </w:pPr>
      <w:r>
        <w:rPr>
          <w:rFonts w:eastAsia="Arial Unicode MS"/>
          <w:b/>
          <w:color w:val="000000"/>
          <w:kern w:val="1"/>
          <w:lang w:val="sv-SE"/>
        </w:rPr>
        <w:t>föreningsstämma med HSB:s BR</w:t>
      </w:r>
      <w:r w:rsidR="007A4007">
        <w:rPr>
          <w:rFonts w:eastAsia="Arial Unicode MS"/>
          <w:b/>
          <w:color w:val="000000"/>
          <w:kern w:val="1"/>
          <w:lang w:val="sv-SE"/>
        </w:rPr>
        <w:t>F</w:t>
      </w:r>
      <w:r w:rsidR="004C5858">
        <w:rPr>
          <w:rFonts w:eastAsia="Arial Unicode MS"/>
          <w:b/>
          <w:color w:val="000000"/>
          <w:kern w:val="1"/>
          <w:lang w:val="sv-SE"/>
        </w:rPr>
        <w:t xml:space="preserve"> 36 Vreten den </w:t>
      </w:r>
      <w:r w:rsidR="008A47BF">
        <w:rPr>
          <w:rFonts w:eastAsia="Arial Unicode MS"/>
          <w:b/>
          <w:color w:val="000000"/>
          <w:kern w:val="1"/>
          <w:lang w:val="sv-SE"/>
        </w:rPr>
        <w:t>24</w:t>
      </w:r>
      <w:r w:rsidR="004C5858">
        <w:rPr>
          <w:rFonts w:eastAsia="Arial Unicode MS"/>
          <w:b/>
          <w:color w:val="000000"/>
          <w:kern w:val="1"/>
          <w:lang w:val="sv-SE"/>
        </w:rPr>
        <w:t xml:space="preserve"> februari 201</w:t>
      </w:r>
      <w:r w:rsidR="00AB5DF2">
        <w:rPr>
          <w:rFonts w:eastAsia="Arial Unicode MS"/>
          <w:b/>
          <w:color w:val="000000"/>
          <w:kern w:val="1"/>
          <w:lang w:val="sv-SE"/>
        </w:rPr>
        <w:t>6</w:t>
      </w:r>
      <w:r>
        <w:rPr>
          <w:rFonts w:eastAsia="Arial Unicode MS"/>
          <w:b/>
          <w:color w:val="000000"/>
          <w:kern w:val="1"/>
          <w:lang w:val="sv-SE"/>
        </w:rPr>
        <w:t xml:space="preserve"> </w:t>
      </w:r>
      <w:r w:rsidR="00433A03">
        <w:rPr>
          <w:rFonts w:eastAsia="Arial Unicode MS"/>
          <w:b/>
          <w:color w:val="000000"/>
          <w:kern w:val="1"/>
          <w:lang w:val="sv-SE"/>
        </w:rPr>
        <w:t xml:space="preserve"> </w:t>
      </w:r>
    </w:p>
    <w:p w14:paraId="46A24875" w14:textId="77777777" w:rsidR="00433A03" w:rsidRDefault="00433A03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5AC2937C" w14:textId="77777777" w:rsidR="00F77F73" w:rsidRDefault="00F77F73" w:rsidP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§1</w:t>
      </w:r>
    </w:p>
    <w:p w14:paraId="75A0D3DC" w14:textId="77777777" w:rsidR="00433A03" w:rsidRDefault="00F77F73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Föreningsstämman förklarades öppnad.</w:t>
      </w:r>
    </w:p>
    <w:p w14:paraId="35EC9AA1" w14:textId="77777777" w:rsidR="008A47BF" w:rsidRDefault="008A47BF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50F4E821" w14:textId="77777777" w:rsidR="00433A03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§2</w:t>
      </w:r>
    </w:p>
    <w:p w14:paraId="5E7A2B6E" w14:textId="77777777" w:rsidR="009648FD" w:rsidRDefault="00610457" w:rsidP="009648FD">
      <w:pPr>
        <w:widowControl w:val="0"/>
        <w:outlineLvl w:val="0"/>
        <w:rPr>
          <w:rFonts w:eastAsia="Arial Unicode MS"/>
          <w:color w:val="000000"/>
          <w:kern w:val="1"/>
          <w:u w:color="000000"/>
          <w:lang w:val="sv-SE"/>
        </w:rPr>
      </w:pPr>
      <w:r>
        <w:rPr>
          <w:rFonts w:eastAsia="Arial Unicode MS"/>
          <w:color w:val="000000"/>
          <w:kern w:val="1"/>
          <w:u w:color="000000"/>
          <w:lang w:val="sv-SE"/>
        </w:rPr>
        <w:t xml:space="preserve">Till mötesordförande valdes </w:t>
      </w:r>
      <w:r w:rsidR="007313CB">
        <w:rPr>
          <w:rFonts w:eastAsia="Arial Unicode MS"/>
          <w:color w:val="000000"/>
          <w:kern w:val="1"/>
          <w:u w:color="000000"/>
          <w:lang w:val="sv-SE"/>
        </w:rPr>
        <w:t>Fredrik Alpin</w:t>
      </w:r>
      <w:r w:rsidR="009648FD" w:rsidRPr="003806E5">
        <w:rPr>
          <w:rFonts w:eastAsia="Arial Unicode MS"/>
          <w:color w:val="000000"/>
          <w:kern w:val="1"/>
          <w:u w:color="000000"/>
          <w:lang w:val="sv-SE"/>
        </w:rPr>
        <w:t xml:space="preserve">. </w:t>
      </w:r>
    </w:p>
    <w:p w14:paraId="0FE0F4F4" w14:textId="77777777" w:rsidR="00433A03" w:rsidRPr="00867227" w:rsidRDefault="00433A03">
      <w:pPr>
        <w:widowControl w:val="0"/>
        <w:rPr>
          <w:rFonts w:eastAsia="Arial Unicode MS"/>
          <w:color w:val="000000"/>
          <w:kern w:val="1"/>
          <w:sz w:val="22"/>
          <w:lang w:val="sv-SE"/>
        </w:rPr>
      </w:pPr>
    </w:p>
    <w:p w14:paraId="4421EDE3" w14:textId="77777777" w:rsidR="00433A03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§3</w:t>
      </w:r>
    </w:p>
    <w:p w14:paraId="64AFEE9C" w14:textId="77777777" w:rsidR="00433A03" w:rsidRDefault="00433A03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Till </w:t>
      </w:r>
      <w:r w:rsidR="00610457">
        <w:rPr>
          <w:rFonts w:eastAsia="Arial Unicode MS"/>
          <w:color w:val="000000"/>
          <w:kern w:val="1"/>
          <w:lang w:val="sv-SE"/>
        </w:rPr>
        <w:t xml:space="preserve">mötessekreterare valdes </w:t>
      </w:r>
      <w:r w:rsidR="00AB5DF2" w:rsidRPr="00AB5DF2">
        <w:rPr>
          <w:rFonts w:eastAsia="Arial Unicode MS"/>
          <w:color w:val="000000"/>
          <w:kern w:val="1"/>
          <w:lang w:val="sv-SE"/>
        </w:rPr>
        <w:t>Malin Grönberg</w:t>
      </w:r>
      <w:r w:rsidR="00610457">
        <w:rPr>
          <w:rFonts w:eastAsia="Arial Unicode MS"/>
          <w:color w:val="000000"/>
          <w:kern w:val="1"/>
          <w:lang w:val="sv-SE"/>
        </w:rPr>
        <w:t>.</w:t>
      </w:r>
    </w:p>
    <w:p w14:paraId="4C61CC02" w14:textId="77777777" w:rsidR="00867227" w:rsidRPr="00867227" w:rsidRDefault="00867227" w:rsidP="00867227">
      <w:pPr>
        <w:widowControl w:val="0"/>
        <w:rPr>
          <w:rFonts w:eastAsia="Arial Unicode MS"/>
          <w:color w:val="000000"/>
          <w:kern w:val="1"/>
          <w:sz w:val="22"/>
          <w:lang w:val="sv-SE"/>
        </w:rPr>
      </w:pPr>
    </w:p>
    <w:p w14:paraId="5EDC53CC" w14:textId="77777777" w:rsidR="00433A03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§4</w:t>
      </w:r>
    </w:p>
    <w:p w14:paraId="4587A89A" w14:textId="2EF4466E" w:rsidR="00867227" w:rsidRDefault="00610457" w:rsidP="0086722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Stämman beslutade att förteckningen över närvarande medlemmar fungerar som röstlängd</w:t>
      </w:r>
      <w:r w:rsidR="004C5858">
        <w:rPr>
          <w:rFonts w:eastAsia="Arial Unicode MS"/>
          <w:color w:val="000000"/>
          <w:kern w:val="1"/>
          <w:lang w:val="sv-SE"/>
        </w:rPr>
        <w:t xml:space="preserve">. </w:t>
      </w:r>
      <w:r w:rsidR="00234232" w:rsidRPr="00234232">
        <w:rPr>
          <w:rFonts w:eastAsia="Arial Unicode MS"/>
          <w:color w:val="000000" w:themeColor="text1"/>
          <w:kern w:val="1"/>
          <w:lang w:val="sv-SE"/>
        </w:rPr>
        <w:t>20</w:t>
      </w:r>
      <w:r w:rsidR="004C5858" w:rsidRPr="00234232">
        <w:rPr>
          <w:rFonts w:eastAsia="Arial Unicode MS"/>
          <w:color w:val="000000" w:themeColor="text1"/>
          <w:kern w:val="1"/>
          <w:lang w:val="sv-SE"/>
        </w:rPr>
        <w:t xml:space="preserve"> </w:t>
      </w:r>
      <w:r w:rsidR="004C5858">
        <w:rPr>
          <w:rFonts w:eastAsia="Arial Unicode MS"/>
          <w:color w:val="000000"/>
          <w:kern w:val="1"/>
          <w:lang w:val="sv-SE"/>
        </w:rPr>
        <w:t>medlemmar närvarade vid stämman</w:t>
      </w:r>
      <w:r>
        <w:rPr>
          <w:rFonts w:eastAsia="Arial Unicode MS"/>
          <w:color w:val="000000"/>
          <w:kern w:val="1"/>
          <w:lang w:val="sv-SE"/>
        </w:rPr>
        <w:t xml:space="preserve"> (bilaga 1).</w:t>
      </w:r>
    </w:p>
    <w:p w14:paraId="005C0094" w14:textId="77777777" w:rsidR="000F033E" w:rsidRPr="00867227" w:rsidRDefault="000F033E" w:rsidP="00867227">
      <w:pPr>
        <w:widowControl w:val="0"/>
        <w:rPr>
          <w:rFonts w:eastAsia="Arial Unicode MS"/>
          <w:color w:val="000000"/>
          <w:kern w:val="1"/>
          <w:sz w:val="22"/>
          <w:lang w:val="sv-SE"/>
        </w:rPr>
      </w:pPr>
    </w:p>
    <w:p w14:paraId="648EDF11" w14:textId="77777777" w:rsidR="00433A03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§5</w:t>
      </w:r>
    </w:p>
    <w:p w14:paraId="58107CF2" w14:textId="77777777" w:rsidR="00433A03" w:rsidRDefault="0061045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Dagordningen fastställdes</w:t>
      </w:r>
      <w:r w:rsidR="007313CB">
        <w:rPr>
          <w:rFonts w:eastAsia="Arial Unicode MS"/>
          <w:color w:val="000000"/>
          <w:kern w:val="1"/>
          <w:lang w:val="sv-SE"/>
        </w:rPr>
        <w:t>.</w:t>
      </w:r>
    </w:p>
    <w:p w14:paraId="0B963C1D" w14:textId="77777777" w:rsidR="00867227" w:rsidRPr="007A4007" w:rsidRDefault="00867227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1D8CE31A" w14:textId="77777777" w:rsidR="00433A03" w:rsidRPr="007A4007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§6</w:t>
      </w:r>
    </w:p>
    <w:p w14:paraId="40F1299F" w14:textId="77777777" w:rsidR="00867227" w:rsidRPr="007A4007" w:rsidRDefault="00610457" w:rsidP="00867227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 xml:space="preserve">Till att jämte </w:t>
      </w:r>
      <w:r w:rsidR="00275850">
        <w:rPr>
          <w:rFonts w:eastAsia="Arial Unicode MS"/>
          <w:color w:val="000000"/>
          <w:kern w:val="1"/>
          <w:lang w:val="sv-SE"/>
        </w:rPr>
        <w:t>mötes</w:t>
      </w:r>
      <w:r w:rsidRPr="007A4007">
        <w:rPr>
          <w:rFonts w:eastAsia="Arial Unicode MS"/>
          <w:color w:val="000000"/>
          <w:kern w:val="1"/>
          <w:lang w:val="sv-SE"/>
        </w:rPr>
        <w:t xml:space="preserve">ordförande justera protokollet valdes </w:t>
      </w:r>
      <w:r w:rsidR="007313CB">
        <w:rPr>
          <w:rFonts w:eastAsia="Arial Unicode MS"/>
          <w:color w:val="000000"/>
          <w:kern w:val="1"/>
          <w:lang w:val="sv-SE"/>
        </w:rPr>
        <w:t>Anna Larsson Stabby Allé 9D</w:t>
      </w:r>
      <w:r w:rsidR="000926F7" w:rsidRPr="007A4007">
        <w:rPr>
          <w:rFonts w:eastAsia="Arial Unicode MS"/>
          <w:color w:val="000000"/>
          <w:kern w:val="1"/>
          <w:lang w:val="sv-SE"/>
        </w:rPr>
        <w:t xml:space="preserve"> och </w:t>
      </w:r>
      <w:r w:rsidR="007313CB">
        <w:rPr>
          <w:rFonts w:eastAsia="Arial Unicode MS"/>
          <w:color w:val="000000"/>
          <w:kern w:val="1"/>
          <w:lang w:val="sv-SE"/>
        </w:rPr>
        <w:t>Ulla Robertsson Prästgårdsgatan 10B</w:t>
      </w:r>
      <w:r w:rsidR="000926F7" w:rsidRPr="007A4007">
        <w:rPr>
          <w:rFonts w:eastAsia="Arial Unicode MS"/>
          <w:color w:val="000000"/>
          <w:kern w:val="1"/>
          <w:lang w:val="sv-SE"/>
        </w:rPr>
        <w:t>.</w:t>
      </w:r>
    </w:p>
    <w:p w14:paraId="7ED6960B" w14:textId="77777777" w:rsidR="003D64B5" w:rsidRDefault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</w:p>
    <w:p w14:paraId="094729AC" w14:textId="77777777" w:rsidR="00433A03" w:rsidRPr="007A4007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§7</w:t>
      </w:r>
    </w:p>
    <w:p w14:paraId="0A1660C3" w14:textId="77777777" w:rsidR="003D64B5" w:rsidRDefault="003D64B5" w:rsidP="006E6EC4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Stämman förklarade att </w:t>
      </w:r>
      <w:r w:rsidR="00640D23">
        <w:rPr>
          <w:rFonts w:eastAsia="Arial Unicode MS"/>
          <w:color w:val="000000"/>
          <w:kern w:val="1"/>
          <w:lang w:val="sv-SE"/>
        </w:rPr>
        <w:t>kallelse</w:t>
      </w:r>
      <w:r>
        <w:rPr>
          <w:rFonts w:eastAsia="Arial Unicode MS"/>
          <w:color w:val="000000"/>
          <w:kern w:val="1"/>
          <w:lang w:val="sv-SE"/>
        </w:rPr>
        <w:t xml:space="preserve"> skett på behörigt sätt.</w:t>
      </w:r>
    </w:p>
    <w:p w14:paraId="178AD1F0" w14:textId="77777777" w:rsidR="003D64B5" w:rsidRDefault="003D64B5" w:rsidP="006E6EC4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43A4A766" w14:textId="77777777" w:rsidR="003D64B5" w:rsidRPr="007A4007" w:rsidRDefault="00F77F73" w:rsidP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§8</w:t>
      </w:r>
    </w:p>
    <w:p w14:paraId="1EB6CB46" w14:textId="77777777" w:rsidR="00957342" w:rsidRPr="007A4007" w:rsidRDefault="00610457" w:rsidP="006E6EC4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 xml:space="preserve">Styrelsens årsredovisning lades efter genomgång och stämmans godkännande till handlingarna. </w:t>
      </w:r>
    </w:p>
    <w:p w14:paraId="65A10063" w14:textId="77777777" w:rsidR="00867227" w:rsidRDefault="00867227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C98CC80" w14:textId="77777777" w:rsidR="003D64B5" w:rsidRPr="007A4007" w:rsidRDefault="00F77F73" w:rsidP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§9</w:t>
      </w:r>
    </w:p>
    <w:p w14:paraId="3CEA31FA" w14:textId="77777777" w:rsidR="00551532" w:rsidRPr="003B5E29" w:rsidRDefault="00551532" w:rsidP="00551532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 xml:space="preserve">Föreningens </w:t>
      </w:r>
      <w:r w:rsidR="004B24AD">
        <w:rPr>
          <w:rFonts w:eastAsia="Arial Unicode MS"/>
          <w:color w:val="000000"/>
          <w:kern w:val="1"/>
          <w:lang w:val="sv-SE"/>
        </w:rPr>
        <w:t>interna</w:t>
      </w:r>
      <w:r w:rsidRPr="007A4007">
        <w:rPr>
          <w:rFonts w:eastAsia="Arial Unicode MS"/>
          <w:color w:val="000000"/>
          <w:kern w:val="1"/>
          <w:lang w:val="sv-SE"/>
        </w:rPr>
        <w:t xml:space="preserve"> revisor Göran Everitt läste upp revisionsberättelsen</w:t>
      </w:r>
      <w:r w:rsidR="00FE0CA6">
        <w:rPr>
          <w:rFonts w:eastAsia="Arial Unicode MS"/>
          <w:color w:val="000000"/>
          <w:kern w:val="1"/>
          <w:lang w:val="sv-SE"/>
        </w:rPr>
        <w:t xml:space="preserve"> </w:t>
      </w:r>
      <w:r w:rsidR="00FE0CA6" w:rsidRPr="003B5E29">
        <w:rPr>
          <w:rFonts w:eastAsia="Arial Unicode MS"/>
          <w:kern w:val="1"/>
          <w:lang w:val="sv-SE"/>
        </w:rPr>
        <w:t>som lades till handlingarna.</w:t>
      </w:r>
      <w:r w:rsidR="001110E7" w:rsidRPr="003B5E29">
        <w:rPr>
          <w:rFonts w:eastAsia="Arial Unicode MS"/>
          <w:color w:val="000000"/>
          <w:kern w:val="1"/>
          <w:lang w:val="sv-SE"/>
        </w:rPr>
        <w:t xml:space="preserve">      </w:t>
      </w:r>
    </w:p>
    <w:p w14:paraId="7F8C17D0" w14:textId="77777777" w:rsidR="00551532" w:rsidRPr="003B5E29" w:rsidRDefault="00551532" w:rsidP="00551532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3C7A7828" w14:textId="77777777" w:rsidR="00433A03" w:rsidRPr="007A4007" w:rsidRDefault="00F77F73" w:rsidP="00551532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§10</w:t>
      </w:r>
    </w:p>
    <w:p w14:paraId="41605818" w14:textId="77777777" w:rsidR="005516AA" w:rsidRDefault="00551532" w:rsidP="00867227">
      <w:pPr>
        <w:widowControl w:val="0"/>
        <w:rPr>
          <w:rFonts w:eastAsia="Arial Unicode MS"/>
          <w:kern w:val="1"/>
          <w:lang w:val="sv-SE"/>
        </w:rPr>
      </w:pPr>
      <w:r w:rsidRPr="007A4007">
        <w:rPr>
          <w:rFonts w:eastAsia="Arial Unicode MS"/>
          <w:kern w:val="1"/>
          <w:lang w:val="sv-SE"/>
        </w:rPr>
        <w:t>Efter genomgång fastställdes resultaträkningen och balansräkningen.</w:t>
      </w:r>
    </w:p>
    <w:p w14:paraId="28206816" w14:textId="77777777" w:rsidR="00F77F73" w:rsidRDefault="00F77F73" w:rsidP="00867227">
      <w:pPr>
        <w:widowControl w:val="0"/>
        <w:rPr>
          <w:rFonts w:eastAsia="Arial Unicode MS"/>
          <w:kern w:val="1"/>
          <w:lang w:val="sv-SE"/>
        </w:rPr>
      </w:pPr>
    </w:p>
    <w:p w14:paraId="7E45E5E3" w14:textId="77777777" w:rsidR="00F77F73" w:rsidRPr="00F619A8" w:rsidRDefault="00F77F73" w:rsidP="00F77F73">
      <w:pPr>
        <w:widowControl w:val="0"/>
        <w:jc w:val="center"/>
        <w:rPr>
          <w:rFonts w:eastAsia="Arial Unicode MS"/>
          <w:kern w:val="1"/>
          <w:lang w:val="sv-SE"/>
        </w:rPr>
      </w:pPr>
      <w:r w:rsidRPr="00F619A8">
        <w:rPr>
          <w:rFonts w:eastAsia="Arial Unicode MS"/>
          <w:kern w:val="1"/>
          <w:lang w:val="sv-SE"/>
        </w:rPr>
        <w:t>§11</w:t>
      </w:r>
    </w:p>
    <w:p w14:paraId="5A9123C2" w14:textId="77777777" w:rsidR="00F77F73" w:rsidRPr="007A4007" w:rsidRDefault="00F619A8" w:rsidP="00867227">
      <w:pPr>
        <w:widowControl w:val="0"/>
        <w:rPr>
          <w:rFonts w:eastAsia="Arial Unicode MS"/>
          <w:kern w:val="1"/>
          <w:lang w:val="sv-SE"/>
        </w:rPr>
      </w:pPr>
      <w:r>
        <w:rPr>
          <w:rFonts w:eastAsia="Arial Unicode MS"/>
          <w:kern w:val="1"/>
          <w:lang w:val="sv-SE"/>
        </w:rPr>
        <w:t>Stämman beslutade att fastställa bostadsrättsföreningens vinst eller förlust enligt den fastställda balansräkningen.</w:t>
      </w:r>
    </w:p>
    <w:p w14:paraId="0D15B1B5" w14:textId="77777777" w:rsidR="00551532" w:rsidRPr="007A4007" w:rsidRDefault="00551532" w:rsidP="00867227">
      <w:pPr>
        <w:widowControl w:val="0"/>
        <w:rPr>
          <w:rFonts w:eastAsia="Arial Unicode MS"/>
          <w:kern w:val="1"/>
          <w:lang w:val="sv-SE"/>
        </w:rPr>
      </w:pPr>
    </w:p>
    <w:p w14:paraId="144F1345" w14:textId="77777777" w:rsidR="00433A03" w:rsidRPr="007A4007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§12</w:t>
      </w:r>
    </w:p>
    <w:p w14:paraId="38A2FF7B" w14:textId="77777777" w:rsidR="00DC08C6" w:rsidRDefault="00DC08C6" w:rsidP="00DC08C6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Stämman beslutade att, i enlighet med revisorernas förslag, bevilja styrelsen ansvar</w:t>
      </w:r>
      <w:r w:rsidR="0039599E">
        <w:rPr>
          <w:rFonts w:eastAsia="Arial Unicode MS"/>
          <w:color w:val="000000"/>
          <w:kern w:val="1"/>
          <w:lang w:val="sv-SE"/>
        </w:rPr>
        <w:t>sfrihet för verksamhetsåret 201</w:t>
      </w:r>
      <w:r w:rsidR="00AB5DF2">
        <w:rPr>
          <w:rFonts w:eastAsia="Arial Unicode MS"/>
          <w:color w:val="000000"/>
          <w:kern w:val="1"/>
          <w:lang w:val="sv-SE"/>
        </w:rPr>
        <w:t>4</w:t>
      </w:r>
      <w:r w:rsidR="0039599E">
        <w:rPr>
          <w:rFonts w:eastAsia="Arial Unicode MS"/>
          <w:color w:val="000000"/>
          <w:kern w:val="1"/>
          <w:lang w:val="sv-SE"/>
        </w:rPr>
        <w:t>–201</w:t>
      </w:r>
      <w:r w:rsidR="00AB5DF2">
        <w:rPr>
          <w:rFonts w:eastAsia="Arial Unicode MS"/>
          <w:color w:val="000000"/>
          <w:kern w:val="1"/>
          <w:lang w:val="sv-SE"/>
        </w:rPr>
        <w:t>5</w:t>
      </w:r>
      <w:r>
        <w:rPr>
          <w:rFonts w:eastAsia="Arial Unicode MS"/>
          <w:color w:val="000000"/>
          <w:kern w:val="1"/>
          <w:lang w:val="sv-SE"/>
        </w:rPr>
        <w:t>.</w:t>
      </w:r>
    </w:p>
    <w:p w14:paraId="602FDB1D" w14:textId="77777777" w:rsidR="00551532" w:rsidRPr="007A4007" w:rsidRDefault="00551532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26F5C1AD" w14:textId="77777777" w:rsidR="00433A03" w:rsidRPr="007A4007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§1</w:t>
      </w:r>
      <w:r w:rsidR="00F77F73">
        <w:rPr>
          <w:rFonts w:eastAsia="Arial Unicode MS"/>
          <w:color w:val="000000"/>
          <w:kern w:val="1"/>
          <w:lang w:val="sv-SE"/>
        </w:rPr>
        <w:t>3</w:t>
      </w:r>
    </w:p>
    <w:p w14:paraId="3D13D108" w14:textId="77777777" w:rsidR="00DC08C6" w:rsidRPr="003B5E29" w:rsidRDefault="00DC08C6" w:rsidP="00DC08C6">
      <w:pPr>
        <w:widowControl w:val="0"/>
        <w:rPr>
          <w:rFonts w:eastAsia="Arial Unicode MS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Stämman beslutade att fastställa resultatdispositionen i en</w:t>
      </w:r>
      <w:r>
        <w:rPr>
          <w:rFonts w:eastAsia="Arial Unicode MS"/>
          <w:color w:val="000000"/>
          <w:kern w:val="1"/>
          <w:lang w:val="sv-SE"/>
        </w:rPr>
        <w:t>l</w:t>
      </w:r>
      <w:r w:rsidRPr="007A4007">
        <w:rPr>
          <w:rFonts w:eastAsia="Arial Unicode MS"/>
          <w:color w:val="000000"/>
          <w:kern w:val="1"/>
          <w:lang w:val="sv-SE"/>
        </w:rPr>
        <w:t>ighet med styrelsens</w:t>
      </w:r>
      <w:r w:rsidR="00FE0CA6">
        <w:rPr>
          <w:rFonts w:eastAsia="Arial Unicode MS"/>
          <w:color w:val="000000"/>
          <w:kern w:val="1"/>
          <w:lang w:val="sv-SE"/>
        </w:rPr>
        <w:t xml:space="preserve"> </w:t>
      </w:r>
      <w:r w:rsidR="00FE0CA6" w:rsidRPr="003B5E29">
        <w:rPr>
          <w:rFonts w:eastAsia="Arial Unicode MS"/>
          <w:kern w:val="1"/>
          <w:lang w:val="sv-SE"/>
        </w:rPr>
        <w:t>och revisorernas förslag</w:t>
      </w:r>
      <w:r w:rsidRPr="003B5E29">
        <w:rPr>
          <w:rFonts w:eastAsia="Arial Unicode MS"/>
          <w:kern w:val="1"/>
          <w:lang w:val="sv-SE"/>
        </w:rPr>
        <w:t xml:space="preserve">. </w:t>
      </w:r>
    </w:p>
    <w:p w14:paraId="3C46E8D0" w14:textId="77777777" w:rsidR="00D92F78" w:rsidRPr="007A4007" w:rsidRDefault="00D92F78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75E434A" w14:textId="77777777" w:rsidR="00433A03" w:rsidRPr="007A4007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§1</w:t>
      </w:r>
      <w:r w:rsidR="00F77F73">
        <w:rPr>
          <w:rFonts w:eastAsia="Arial Unicode MS"/>
          <w:color w:val="000000"/>
          <w:kern w:val="1"/>
          <w:lang w:val="sv-SE"/>
        </w:rPr>
        <w:t>4</w:t>
      </w:r>
    </w:p>
    <w:p w14:paraId="59BB8681" w14:textId="02970E28" w:rsidR="00C91245" w:rsidRDefault="00B62C4C" w:rsidP="00B62C4C">
      <w:pPr>
        <w:widowControl w:val="0"/>
        <w:rPr>
          <w:lang w:val="sv-SE" w:eastAsia="sv-SE"/>
        </w:rPr>
      </w:pPr>
      <w:r>
        <w:rPr>
          <w:rFonts w:eastAsia="Arial Unicode MS"/>
          <w:color w:val="000000"/>
          <w:kern w:val="1"/>
          <w:lang w:val="sv-SE"/>
        </w:rPr>
        <w:t>Styrelsens ledamöters arvode är som tidigare på s</w:t>
      </w:r>
      <w:r w:rsidRPr="00B62C4C">
        <w:rPr>
          <w:rFonts w:eastAsia="Arial Unicode MS"/>
          <w:color w:val="000000" w:themeColor="text1"/>
          <w:kern w:val="1"/>
          <w:lang w:val="sv-SE"/>
        </w:rPr>
        <w:t xml:space="preserve">ammanlagt </w:t>
      </w:r>
      <w:r w:rsidR="00C91245" w:rsidRPr="00B62C4C">
        <w:rPr>
          <w:rFonts w:eastAsia="Arial Unicode MS"/>
          <w:color w:val="000000" w:themeColor="text1"/>
          <w:kern w:val="1"/>
          <w:lang w:val="sv-SE"/>
        </w:rPr>
        <w:t>ett och</w:t>
      </w:r>
      <w:r w:rsidR="00AB5EA2" w:rsidRPr="00B62C4C">
        <w:rPr>
          <w:rFonts w:eastAsia="Arial Unicode MS"/>
          <w:color w:val="000000" w:themeColor="text1"/>
          <w:kern w:val="1"/>
          <w:lang w:val="sv-SE"/>
        </w:rPr>
        <w:t xml:space="preserve"> ett </w:t>
      </w:r>
      <w:r w:rsidRPr="00B62C4C">
        <w:rPr>
          <w:rFonts w:eastAsia="Arial Unicode MS"/>
          <w:color w:val="000000" w:themeColor="text1"/>
          <w:kern w:val="1"/>
          <w:lang w:val="sv-SE"/>
        </w:rPr>
        <w:t xml:space="preserve">halvt basbelopp </w:t>
      </w:r>
      <w:r w:rsidR="00AD4892">
        <w:rPr>
          <w:rFonts w:eastAsia="Arial Unicode MS"/>
          <w:color w:val="000000" w:themeColor="text1"/>
          <w:kern w:val="1"/>
          <w:lang w:val="sv-SE"/>
        </w:rPr>
        <w:t xml:space="preserve">(ett basbelopp är 44 300 kr år </w:t>
      </w:r>
      <w:r w:rsidR="00AD4892" w:rsidRPr="000B2C7B">
        <w:rPr>
          <w:rFonts w:eastAsia="Arial Unicode MS"/>
          <w:color w:val="000000" w:themeColor="text1"/>
          <w:kern w:val="1"/>
          <w:lang w:val="sv-SE"/>
        </w:rPr>
        <w:t>2016</w:t>
      </w:r>
      <w:r w:rsidR="00F77F73" w:rsidRPr="000B2C7B">
        <w:rPr>
          <w:rFonts w:eastAsia="Arial Unicode MS"/>
          <w:color w:val="000000" w:themeColor="text1"/>
          <w:kern w:val="1"/>
          <w:lang w:val="sv-SE"/>
        </w:rPr>
        <w:t>).</w:t>
      </w:r>
      <w:r w:rsidR="004B24AD" w:rsidRPr="000B2C7B">
        <w:rPr>
          <w:rFonts w:eastAsia="Arial Unicode MS"/>
          <w:color w:val="000000" w:themeColor="text1"/>
          <w:kern w:val="1"/>
          <w:lang w:val="sv-SE"/>
        </w:rPr>
        <w:t xml:space="preserve"> </w:t>
      </w:r>
      <w:r w:rsidR="000B2C7B" w:rsidRPr="000B2C7B">
        <w:rPr>
          <w:lang w:val="sv-SE" w:eastAsia="sv-SE"/>
        </w:rPr>
        <w:t>På frågan om arvodet till revisor och valberedning föreslog mötesordföranden att det vore</w:t>
      </w:r>
      <w:r w:rsidR="000B2C7B">
        <w:rPr>
          <w:lang w:val="sv-SE" w:eastAsia="sv-SE"/>
        </w:rPr>
        <w:t xml:space="preserve"> lämpligt att koppla även dessa</w:t>
      </w:r>
      <w:r w:rsidR="000B2C7B" w:rsidRPr="000B2C7B">
        <w:rPr>
          <w:lang w:val="sv-SE" w:eastAsia="sv-SE"/>
        </w:rPr>
        <w:t xml:space="preserve"> till prisbasbeloppet. För revisorn </w:t>
      </w:r>
      <w:r w:rsidR="000B2C7B" w:rsidRPr="000B2C7B">
        <w:rPr>
          <w:lang w:val="sv-SE" w:eastAsia="sv-SE"/>
        </w:rPr>
        <w:lastRenderedPageBreak/>
        <w:t>skulle det innebär</w:t>
      </w:r>
      <w:r w:rsidR="000B2C7B">
        <w:rPr>
          <w:lang w:val="sv-SE" w:eastAsia="sv-SE"/>
        </w:rPr>
        <w:t>a 10% och till valberedningen 5</w:t>
      </w:r>
      <w:r w:rsidR="000B2C7B" w:rsidRPr="000B2C7B">
        <w:rPr>
          <w:lang w:val="sv-SE" w:eastAsia="sv-SE"/>
        </w:rPr>
        <w:t>%.  Frågan tas upp på nästa årsmöte.</w:t>
      </w:r>
    </w:p>
    <w:p w14:paraId="030CA796" w14:textId="77777777" w:rsidR="000B2C7B" w:rsidRPr="00B62C4C" w:rsidRDefault="000B2C7B" w:rsidP="00B62C4C">
      <w:pPr>
        <w:widowControl w:val="0"/>
        <w:rPr>
          <w:rFonts w:eastAsia="Arial Unicode MS"/>
          <w:color w:val="FF0000"/>
          <w:kern w:val="1"/>
          <w:lang w:val="sv-SE"/>
        </w:rPr>
      </w:pPr>
    </w:p>
    <w:p w14:paraId="0A23EB3E" w14:textId="77777777" w:rsidR="005C7BD1" w:rsidRPr="007A4007" w:rsidRDefault="005C7BD1" w:rsidP="005C7BD1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§1</w:t>
      </w:r>
      <w:r w:rsidR="00F77F73">
        <w:rPr>
          <w:rFonts w:eastAsia="Arial Unicode MS"/>
          <w:color w:val="000000"/>
          <w:kern w:val="1"/>
          <w:lang w:val="sv-SE"/>
        </w:rPr>
        <w:t>5</w:t>
      </w:r>
    </w:p>
    <w:p w14:paraId="1F045DFA" w14:textId="77777777" w:rsidR="00480A0D" w:rsidRPr="007A4007" w:rsidRDefault="005C7BD1" w:rsidP="00BC5FDD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På förslag från valberedningen utsåg stämman följande styrelseledamöter</w:t>
      </w:r>
      <w:r w:rsidR="00480A0D" w:rsidRPr="007A4007">
        <w:rPr>
          <w:rFonts w:eastAsia="Arial Unicode MS"/>
          <w:color w:val="000000"/>
          <w:kern w:val="1"/>
          <w:lang w:val="sv-SE"/>
        </w:rPr>
        <w:t xml:space="preserve"> (bilaga </w:t>
      </w:r>
      <w:r w:rsidR="00F77F73">
        <w:rPr>
          <w:rFonts w:eastAsia="Arial Unicode MS"/>
          <w:color w:val="000000"/>
          <w:kern w:val="1"/>
          <w:lang w:val="sv-SE"/>
        </w:rPr>
        <w:t>2</w:t>
      </w:r>
      <w:r w:rsidR="00480A0D" w:rsidRPr="007A4007">
        <w:rPr>
          <w:rFonts w:eastAsia="Arial Unicode MS"/>
          <w:color w:val="000000"/>
          <w:kern w:val="1"/>
          <w:lang w:val="sv-SE"/>
        </w:rPr>
        <w:t>)</w:t>
      </w:r>
      <w:r w:rsidR="00BC5FDD">
        <w:rPr>
          <w:rFonts w:eastAsia="Arial Unicode MS"/>
          <w:color w:val="000000"/>
          <w:kern w:val="1"/>
          <w:lang w:val="sv-SE"/>
        </w:rPr>
        <w:t>:</w:t>
      </w:r>
    </w:p>
    <w:p w14:paraId="0595F8FF" w14:textId="77777777" w:rsidR="005C7BD1" w:rsidRPr="007A4007" w:rsidRDefault="00F77F73" w:rsidP="005C7BD1">
      <w:pPr>
        <w:widowControl w:val="0"/>
        <w:rPr>
          <w:rFonts w:eastAsia="Arial Unicode MS"/>
          <w:color w:val="000000"/>
          <w:kern w:val="1"/>
          <w:lang w:val="sv-SE"/>
        </w:rPr>
      </w:pPr>
      <w:r w:rsidRPr="00F77F73">
        <w:rPr>
          <w:rFonts w:eastAsia="Arial Unicode MS"/>
          <w:color w:val="000000"/>
          <w:kern w:val="1"/>
          <w:lang w:val="sv-SE"/>
        </w:rPr>
        <w:t>Malin Grönberg</w:t>
      </w:r>
      <w:r w:rsidR="00BC5FDD">
        <w:rPr>
          <w:rFonts w:eastAsia="Arial Unicode MS"/>
          <w:color w:val="000000"/>
          <w:kern w:val="1"/>
          <w:lang w:val="sv-SE"/>
        </w:rPr>
        <w:t xml:space="preserve"> (omval)</w:t>
      </w:r>
      <w:r w:rsidR="00AB5EA2">
        <w:rPr>
          <w:rFonts w:eastAsia="Arial Unicode MS"/>
          <w:color w:val="000000"/>
          <w:kern w:val="1"/>
          <w:lang w:val="sv-SE"/>
        </w:rPr>
        <w:t xml:space="preserve"> </w:t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C91245">
        <w:rPr>
          <w:rFonts w:eastAsia="Arial Unicode MS"/>
          <w:color w:val="000000"/>
          <w:kern w:val="1"/>
          <w:lang w:val="sv-SE"/>
        </w:rPr>
        <w:tab/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BC5FDD">
        <w:rPr>
          <w:rFonts w:eastAsia="Arial Unicode MS"/>
          <w:color w:val="000000"/>
          <w:kern w:val="1"/>
          <w:lang w:val="sv-SE"/>
        </w:rPr>
        <w:t xml:space="preserve">2 </w:t>
      </w:r>
      <w:r w:rsidR="00480A0D" w:rsidRPr="007A4007">
        <w:rPr>
          <w:rFonts w:eastAsia="Arial Unicode MS"/>
          <w:color w:val="000000"/>
          <w:kern w:val="1"/>
          <w:lang w:val="sv-SE"/>
        </w:rPr>
        <w:t>år</w:t>
      </w:r>
      <w:r w:rsidR="00480A0D" w:rsidRPr="007A4007">
        <w:rPr>
          <w:rFonts w:eastAsia="Arial Unicode MS"/>
          <w:color w:val="000000"/>
          <w:kern w:val="1"/>
          <w:lang w:val="sv-SE"/>
        </w:rPr>
        <w:tab/>
      </w:r>
      <w:r w:rsidR="00275850" w:rsidRPr="007A4007">
        <w:rPr>
          <w:rFonts w:eastAsia="Arial Unicode MS"/>
          <w:color w:val="000000"/>
          <w:kern w:val="1"/>
          <w:lang w:val="sv-SE"/>
        </w:rPr>
        <w:t>Ordinarie</w:t>
      </w:r>
      <w:r w:rsidR="00480A0D" w:rsidRPr="007A4007">
        <w:rPr>
          <w:rFonts w:eastAsia="Arial Unicode MS"/>
          <w:color w:val="000000"/>
          <w:kern w:val="1"/>
          <w:lang w:val="sv-SE"/>
        </w:rPr>
        <w:t xml:space="preserve"> ledamot</w:t>
      </w:r>
    </w:p>
    <w:p w14:paraId="657DF273" w14:textId="77777777" w:rsidR="00BC5FDD" w:rsidRDefault="00F77F73" w:rsidP="00BC5FDD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Anna Vikstrand</w:t>
      </w:r>
      <w:r w:rsidR="00480A0D" w:rsidRPr="007A4007">
        <w:rPr>
          <w:rFonts w:eastAsia="Arial Unicode MS"/>
          <w:color w:val="000000"/>
          <w:kern w:val="1"/>
          <w:lang w:val="sv-SE"/>
        </w:rPr>
        <w:t xml:space="preserve"> (</w:t>
      </w:r>
      <w:r w:rsidR="007A4007" w:rsidRPr="007A4007">
        <w:rPr>
          <w:rFonts w:eastAsia="Arial Unicode MS"/>
          <w:color w:val="000000"/>
          <w:kern w:val="1"/>
          <w:lang w:val="sv-SE"/>
        </w:rPr>
        <w:t>omval</w:t>
      </w:r>
      <w:r w:rsidR="00480A0D" w:rsidRPr="007A4007">
        <w:rPr>
          <w:rFonts w:eastAsia="Arial Unicode MS"/>
          <w:color w:val="000000"/>
          <w:kern w:val="1"/>
          <w:lang w:val="sv-SE"/>
        </w:rPr>
        <w:t>)</w:t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480A0D" w:rsidRPr="007A4007">
        <w:rPr>
          <w:rFonts w:eastAsia="Arial Unicode MS"/>
          <w:color w:val="000000"/>
          <w:kern w:val="1"/>
          <w:lang w:val="sv-SE"/>
        </w:rPr>
        <w:tab/>
        <w:t>2 år</w:t>
      </w:r>
      <w:r w:rsidR="00480A0D" w:rsidRPr="007A4007">
        <w:rPr>
          <w:rFonts w:eastAsia="Arial Unicode MS"/>
          <w:color w:val="000000"/>
          <w:kern w:val="1"/>
          <w:lang w:val="sv-SE"/>
        </w:rPr>
        <w:tab/>
        <w:t>Ordinar</w:t>
      </w:r>
      <w:r w:rsidR="00275850">
        <w:rPr>
          <w:rFonts w:eastAsia="Arial Unicode MS"/>
          <w:color w:val="000000"/>
          <w:kern w:val="1"/>
          <w:lang w:val="sv-SE"/>
        </w:rPr>
        <w:t>i</w:t>
      </w:r>
      <w:r w:rsidR="00480A0D" w:rsidRPr="007A4007">
        <w:rPr>
          <w:rFonts w:eastAsia="Arial Unicode MS"/>
          <w:color w:val="000000"/>
          <w:kern w:val="1"/>
          <w:lang w:val="sv-SE"/>
        </w:rPr>
        <w:t>e ledamot</w:t>
      </w:r>
    </w:p>
    <w:p w14:paraId="2BCB1F3D" w14:textId="77777777" w:rsidR="00AE46F3" w:rsidRDefault="00F77F73" w:rsidP="00AE46F3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Carl-Johan Friberg</w:t>
      </w:r>
      <w:r w:rsidR="00C91245">
        <w:rPr>
          <w:rFonts w:eastAsia="Arial Unicode MS"/>
          <w:color w:val="000000"/>
          <w:kern w:val="1"/>
          <w:lang w:val="sv-SE"/>
        </w:rPr>
        <w:t xml:space="preserve"> (</w:t>
      </w:r>
      <w:r>
        <w:rPr>
          <w:rFonts w:eastAsia="Arial Unicode MS"/>
          <w:color w:val="000000"/>
          <w:kern w:val="1"/>
          <w:lang w:val="sv-SE"/>
        </w:rPr>
        <w:t>ny</w:t>
      </w:r>
      <w:r w:rsidR="00AE46F3" w:rsidRPr="007A4007">
        <w:rPr>
          <w:rFonts w:eastAsia="Arial Unicode MS"/>
          <w:color w:val="000000"/>
          <w:kern w:val="1"/>
          <w:lang w:val="sv-SE"/>
        </w:rPr>
        <w:t>val)</w:t>
      </w:r>
      <w:r w:rsidR="00AE46F3" w:rsidRPr="007A4007">
        <w:rPr>
          <w:rFonts w:eastAsia="Arial Unicode MS"/>
          <w:color w:val="000000"/>
          <w:kern w:val="1"/>
          <w:lang w:val="sv-SE"/>
        </w:rPr>
        <w:tab/>
      </w:r>
      <w:r w:rsidR="00AE46F3" w:rsidRPr="007A4007">
        <w:rPr>
          <w:rFonts w:eastAsia="Arial Unicode MS"/>
          <w:color w:val="000000"/>
          <w:kern w:val="1"/>
          <w:lang w:val="sv-SE"/>
        </w:rPr>
        <w:tab/>
      </w:r>
      <w:r w:rsidR="00C91245">
        <w:rPr>
          <w:rFonts w:eastAsia="Arial Unicode MS"/>
          <w:color w:val="000000"/>
          <w:kern w:val="1"/>
          <w:lang w:val="sv-SE"/>
        </w:rPr>
        <w:tab/>
      </w:r>
      <w:r w:rsidR="006C5C8C">
        <w:rPr>
          <w:rFonts w:eastAsia="Arial Unicode MS"/>
          <w:color w:val="000000"/>
          <w:kern w:val="1"/>
          <w:lang w:val="sv-SE"/>
        </w:rPr>
        <w:t>2</w:t>
      </w:r>
      <w:r w:rsidR="00AE46F3" w:rsidRPr="007A4007">
        <w:rPr>
          <w:rFonts w:eastAsia="Arial Unicode MS"/>
          <w:color w:val="000000"/>
          <w:kern w:val="1"/>
          <w:lang w:val="sv-SE"/>
        </w:rPr>
        <w:t xml:space="preserve"> år</w:t>
      </w:r>
      <w:r w:rsidR="00AE46F3" w:rsidRPr="007A4007">
        <w:rPr>
          <w:rFonts w:eastAsia="Arial Unicode MS"/>
          <w:color w:val="000000"/>
          <w:kern w:val="1"/>
          <w:lang w:val="sv-SE"/>
        </w:rPr>
        <w:tab/>
        <w:t>Suppleant</w:t>
      </w:r>
    </w:p>
    <w:p w14:paraId="2A7A2B7F" w14:textId="77777777" w:rsidR="002D1EDC" w:rsidRPr="00BC5FDD" w:rsidRDefault="002D1EDC" w:rsidP="00C91245">
      <w:pPr>
        <w:suppressAutoHyphens w:val="0"/>
        <w:rPr>
          <w:rFonts w:eastAsia="Arial Unicode MS"/>
          <w:color w:val="000000"/>
          <w:kern w:val="1"/>
          <w:lang w:val="sv-SE"/>
        </w:rPr>
      </w:pPr>
    </w:p>
    <w:p w14:paraId="2BE373CA" w14:textId="77777777" w:rsidR="00480A0D" w:rsidRPr="00BC5FDD" w:rsidRDefault="00480A0D" w:rsidP="00480A0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04421E">
        <w:rPr>
          <w:rFonts w:eastAsia="Arial Unicode MS"/>
          <w:color w:val="000000"/>
          <w:kern w:val="1"/>
          <w:lang w:val="sv-SE"/>
        </w:rPr>
        <w:t>6</w:t>
      </w:r>
    </w:p>
    <w:p w14:paraId="4FDDDF41" w14:textId="77777777" w:rsidR="005C7BD1" w:rsidRPr="00BC5FDD" w:rsidRDefault="00480A0D" w:rsidP="005C7BD1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På förslag från valberedningen omvaldes Göran Everitt till revisor på 1 år och Gunilla Leijer till revisorssuppleant på 1 år</w:t>
      </w:r>
      <w:r w:rsidR="00C91245">
        <w:rPr>
          <w:rFonts w:eastAsia="Arial Unicode MS"/>
          <w:color w:val="000000"/>
          <w:kern w:val="1"/>
          <w:lang w:val="sv-SE"/>
        </w:rPr>
        <w:t>.</w:t>
      </w:r>
      <w:r w:rsidR="005C7BD1" w:rsidRPr="00BC5FDD">
        <w:rPr>
          <w:rFonts w:eastAsia="Arial Unicode MS"/>
          <w:color w:val="000000"/>
          <w:kern w:val="1"/>
          <w:lang w:val="sv-SE"/>
        </w:rPr>
        <w:br/>
      </w:r>
    </w:p>
    <w:p w14:paraId="0DCA9669" w14:textId="77777777" w:rsidR="00480A0D" w:rsidRPr="00BC5FDD" w:rsidRDefault="00480A0D" w:rsidP="00480A0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04421E">
        <w:rPr>
          <w:rFonts w:eastAsia="Arial Unicode MS"/>
          <w:color w:val="000000"/>
          <w:kern w:val="1"/>
          <w:lang w:val="sv-SE"/>
        </w:rPr>
        <w:t>7</w:t>
      </w:r>
    </w:p>
    <w:p w14:paraId="2FF8ECCC" w14:textId="77777777" w:rsidR="00480A0D" w:rsidRPr="00BC5FDD" w:rsidRDefault="00480A0D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 xml:space="preserve">Till valberedning omvaldes </w:t>
      </w:r>
      <w:r w:rsidR="00C91245">
        <w:rPr>
          <w:rFonts w:eastAsia="Arial Unicode MS"/>
          <w:color w:val="000000"/>
          <w:kern w:val="1"/>
          <w:lang w:val="sv-SE"/>
        </w:rPr>
        <w:t>Karin Petterson</w:t>
      </w:r>
      <w:r w:rsidR="0004421E">
        <w:rPr>
          <w:rFonts w:eastAsia="Arial Unicode MS"/>
          <w:color w:val="000000"/>
          <w:kern w:val="1"/>
          <w:lang w:val="sv-SE"/>
        </w:rPr>
        <w:t xml:space="preserve"> (sammankallande)</w:t>
      </w:r>
      <w:r w:rsidR="00C91245" w:rsidRPr="00BC5FDD">
        <w:rPr>
          <w:rFonts w:eastAsia="Arial Unicode MS"/>
          <w:color w:val="000000"/>
          <w:kern w:val="1"/>
          <w:lang w:val="sv-SE"/>
        </w:rPr>
        <w:t xml:space="preserve"> och </w:t>
      </w:r>
      <w:r w:rsidR="00C91245">
        <w:rPr>
          <w:rFonts w:eastAsia="Arial Unicode MS"/>
          <w:color w:val="000000"/>
          <w:kern w:val="1"/>
          <w:lang w:val="sv-SE"/>
        </w:rPr>
        <w:t>Barbro Hafström</w:t>
      </w:r>
      <w:r w:rsidRPr="00BC5FDD">
        <w:rPr>
          <w:rFonts w:eastAsia="Arial Unicode MS"/>
          <w:color w:val="000000"/>
          <w:kern w:val="1"/>
          <w:lang w:val="sv-SE"/>
        </w:rPr>
        <w:t xml:space="preserve"> på 1 år.</w:t>
      </w:r>
    </w:p>
    <w:p w14:paraId="7BA11FDA" w14:textId="77777777" w:rsidR="00480A0D" w:rsidRPr="00BC5FDD" w:rsidRDefault="00480A0D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F4FF4EA" w14:textId="77777777" w:rsidR="00480A0D" w:rsidRPr="00BC5FDD" w:rsidRDefault="00480A0D" w:rsidP="00480A0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04421E">
        <w:rPr>
          <w:rFonts w:eastAsia="Arial Unicode MS"/>
          <w:color w:val="000000"/>
          <w:kern w:val="1"/>
          <w:lang w:val="sv-SE"/>
        </w:rPr>
        <w:t>8</w:t>
      </w:r>
    </w:p>
    <w:p w14:paraId="6973A59F" w14:textId="77777777" w:rsidR="00D92F78" w:rsidRDefault="00D92F78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Stämman beslutade att hänskjuta frågan om val av</w:t>
      </w:r>
      <w:r w:rsidR="00275850">
        <w:rPr>
          <w:rFonts w:eastAsia="Arial Unicode MS"/>
          <w:color w:val="000000"/>
          <w:kern w:val="1"/>
          <w:lang w:val="sv-SE"/>
        </w:rPr>
        <w:t xml:space="preserve"> representant och suppleant</w:t>
      </w:r>
      <w:r w:rsidR="00275850" w:rsidRPr="00BC5FDD">
        <w:rPr>
          <w:rFonts w:eastAsia="Arial Unicode MS"/>
          <w:color w:val="000000"/>
          <w:kern w:val="1"/>
          <w:lang w:val="sv-SE"/>
        </w:rPr>
        <w:t xml:space="preserve"> </w:t>
      </w:r>
      <w:r w:rsidR="00275850">
        <w:rPr>
          <w:rFonts w:eastAsia="Arial Unicode MS"/>
          <w:color w:val="000000"/>
          <w:kern w:val="1"/>
          <w:lang w:val="sv-SE"/>
        </w:rPr>
        <w:t xml:space="preserve">till HSB-fullmäktige </w:t>
      </w:r>
      <w:r w:rsidRPr="00BC5FDD">
        <w:rPr>
          <w:rFonts w:eastAsia="Arial Unicode MS"/>
          <w:color w:val="000000"/>
          <w:kern w:val="1"/>
          <w:lang w:val="sv-SE"/>
        </w:rPr>
        <w:t>till styrelsen och det konstituerande mötet.</w:t>
      </w:r>
    </w:p>
    <w:p w14:paraId="14A5C544" w14:textId="77777777" w:rsidR="0022769D" w:rsidRDefault="0022769D" w:rsidP="0022769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368D88E3" w14:textId="77777777" w:rsidR="0022769D" w:rsidRPr="00BC5FDD" w:rsidRDefault="0022769D" w:rsidP="0022769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>
        <w:rPr>
          <w:rFonts w:eastAsia="Arial Unicode MS"/>
          <w:color w:val="000000"/>
          <w:kern w:val="1"/>
          <w:lang w:val="sv-SE"/>
        </w:rPr>
        <w:t>9</w:t>
      </w:r>
    </w:p>
    <w:p w14:paraId="6EC9355E" w14:textId="77777777" w:rsidR="0022769D" w:rsidRDefault="0022769D" w:rsidP="0022769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38114D3C" w14:textId="77777777" w:rsidR="0022769D" w:rsidRPr="00BC5FDD" w:rsidRDefault="0022769D" w:rsidP="0022769D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Övriga ärenden – Motioner</w:t>
      </w:r>
    </w:p>
    <w:p w14:paraId="0ACCDAD4" w14:textId="77777777" w:rsidR="0022769D" w:rsidRPr="00BC5FDD" w:rsidRDefault="0022769D" w:rsidP="000F033E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</w:p>
    <w:p w14:paraId="6FF3BD4C" w14:textId="77777777" w:rsidR="0022769D" w:rsidRPr="00AE629C" w:rsidRDefault="00AE629C" w:rsidP="00AE629C">
      <w:pPr>
        <w:widowControl w:val="0"/>
        <w:rPr>
          <w:rFonts w:eastAsia="Arial Unicode MS"/>
          <w:color w:val="000000"/>
          <w:kern w:val="1"/>
          <w:lang w:val="sv-SE"/>
        </w:rPr>
      </w:pPr>
      <w:r w:rsidRPr="00AE629C">
        <w:rPr>
          <w:rFonts w:eastAsia="Arial Unicode MS"/>
          <w:color w:val="000000"/>
          <w:kern w:val="1"/>
          <w:lang w:val="sv-SE"/>
        </w:rPr>
        <w:t>a)</w:t>
      </w:r>
      <w:r>
        <w:rPr>
          <w:rFonts w:eastAsia="Arial Unicode MS"/>
          <w:color w:val="000000"/>
          <w:kern w:val="1"/>
          <w:lang w:val="sv-SE"/>
        </w:rPr>
        <w:t xml:space="preserve"> </w:t>
      </w:r>
      <w:r w:rsidR="0022769D" w:rsidRPr="00AE629C">
        <w:rPr>
          <w:rFonts w:eastAsia="Arial Unicode MS"/>
          <w:color w:val="000000"/>
          <w:kern w:val="1"/>
          <w:lang w:val="sv-SE"/>
        </w:rPr>
        <w:t xml:space="preserve">Motion från </w:t>
      </w:r>
      <w:r w:rsidR="0022769D" w:rsidRPr="00AE629C">
        <w:rPr>
          <w:lang w:val="sv-SE"/>
        </w:rPr>
        <w:t>Anna Widerström</w:t>
      </w:r>
      <w:r w:rsidR="0022769D" w:rsidRPr="00AE629C">
        <w:rPr>
          <w:sz w:val="28"/>
          <w:szCs w:val="28"/>
          <w:lang w:val="sv-SE"/>
        </w:rPr>
        <w:t xml:space="preserve"> </w:t>
      </w:r>
      <w:r w:rsidR="0022769D" w:rsidRPr="00AE629C">
        <w:rPr>
          <w:lang w:val="sv-SE"/>
        </w:rPr>
        <w:t xml:space="preserve">angående </w:t>
      </w:r>
      <w:r w:rsidR="001658D7" w:rsidRPr="00AE629C">
        <w:rPr>
          <w:lang w:val="sv-SE"/>
        </w:rPr>
        <w:t>ett införande av rökningsförbud på balkonger och vid entréer</w:t>
      </w:r>
      <w:r w:rsidR="0022769D" w:rsidRPr="00AE629C">
        <w:rPr>
          <w:rFonts w:eastAsia="Arial Unicode MS"/>
          <w:color w:val="000000"/>
          <w:kern w:val="1"/>
          <w:lang w:val="sv-SE"/>
        </w:rPr>
        <w:t>.</w:t>
      </w:r>
    </w:p>
    <w:p w14:paraId="6A10426F" w14:textId="44B015F1" w:rsidR="001658D7" w:rsidRPr="00B62C4C" w:rsidRDefault="001658D7" w:rsidP="0022769D">
      <w:pPr>
        <w:widowControl w:val="0"/>
        <w:rPr>
          <w:rFonts w:eastAsia="Arial Unicode MS"/>
          <w:color w:val="000000" w:themeColor="text1"/>
          <w:kern w:val="1"/>
          <w:lang w:val="sv-SE"/>
        </w:rPr>
      </w:pPr>
      <w:r>
        <w:rPr>
          <w:lang w:val="sv-SE"/>
        </w:rPr>
        <w:t xml:space="preserve">Styrelsen har lämnat ett svar </w:t>
      </w:r>
      <w:r w:rsidRPr="00B62C4C">
        <w:rPr>
          <w:color w:val="000000" w:themeColor="text1"/>
          <w:lang w:val="sv-SE"/>
        </w:rPr>
        <w:t xml:space="preserve">där styrelsen </w:t>
      </w:r>
      <w:r w:rsidR="00B62C4C" w:rsidRPr="00B62C4C">
        <w:rPr>
          <w:color w:val="000000" w:themeColor="text1"/>
          <w:lang w:val="sv-SE"/>
        </w:rPr>
        <w:t>skriver att b</w:t>
      </w:r>
      <w:r w:rsidRPr="00B62C4C">
        <w:rPr>
          <w:color w:val="000000" w:themeColor="text1"/>
          <w:lang w:val="sv-SE"/>
        </w:rPr>
        <w:t xml:space="preserve">alkongerna ingår i bostadsrätten och därför går det inte att förbjuda att innehavarna röker där. </w:t>
      </w:r>
      <w:r w:rsidRPr="001658D7">
        <w:rPr>
          <w:lang w:val="sv-SE"/>
        </w:rPr>
        <w:t xml:space="preserve">Ett förbud med att röka för nära entréerna är </w:t>
      </w:r>
      <w:r w:rsidRPr="00B62C4C">
        <w:rPr>
          <w:color w:val="000000" w:themeColor="text1"/>
          <w:lang w:val="sv-SE"/>
        </w:rPr>
        <w:t>möjligt att ha, men styrelsen är mycket tveksam om ett förbud skulle ha någon reell verkan.</w:t>
      </w:r>
    </w:p>
    <w:p w14:paraId="5C97A4F1" w14:textId="77777777" w:rsidR="001658D7" w:rsidRPr="00B62C4C" w:rsidRDefault="000F033E" w:rsidP="0022769D">
      <w:pPr>
        <w:widowControl w:val="0"/>
        <w:rPr>
          <w:rFonts w:eastAsia="Arial Unicode MS"/>
          <w:color w:val="000000" w:themeColor="text1"/>
          <w:kern w:val="1"/>
          <w:lang w:val="sv-SE"/>
        </w:rPr>
      </w:pPr>
      <w:r w:rsidRPr="00B62C4C">
        <w:rPr>
          <w:rFonts w:eastAsia="Arial Unicode MS"/>
          <w:color w:val="000000" w:themeColor="text1"/>
          <w:kern w:val="1"/>
          <w:lang w:val="sv-SE"/>
        </w:rPr>
        <w:t>Stämman beslutade att s</w:t>
      </w:r>
      <w:r w:rsidR="001658D7" w:rsidRPr="00B62C4C">
        <w:rPr>
          <w:rFonts w:eastAsia="Arial Unicode MS"/>
          <w:color w:val="000000" w:themeColor="text1"/>
          <w:kern w:val="1"/>
          <w:lang w:val="sv-SE"/>
        </w:rPr>
        <w:t xml:space="preserve">tyrelsen </w:t>
      </w:r>
      <w:r w:rsidR="00E968AF" w:rsidRPr="00B62C4C">
        <w:rPr>
          <w:rFonts w:eastAsia="Arial Unicode MS"/>
          <w:color w:val="000000" w:themeColor="text1"/>
          <w:kern w:val="1"/>
          <w:lang w:val="sv-SE"/>
        </w:rPr>
        <w:t>ska</w:t>
      </w:r>
      <w:r w:rsidR="001658D7" w:rsidRPr="00B62C4C">
        <w:rPr>
          <w:rFonts w:eastAsia="Arial Unicode MS"/>
          <w:color w:val="000000" w:themeColor="text1"/>
          <w:kern w:val="1"/>
          <w:lang w:val="sv-SE"/>
        </w:rPr>
        <w:t xml:space="preserve"> </w:t>
      </w:r>
      <w:r w:rsidR="00E968AF" w:rsidRPr="00B62C4C">
        <w:rPr>
          <w:rFonts w:eastAsia="Arial Unicode MS"/>
          <w:color w:val="000000" w:themeColor="text1"/>
          <w:kern w:val="1"/>
          <w:lang w:val="sv-SE"/>
        </w:rPr>
        <w:t>skriva</w:t>
      </w:r>
      <w:r w:rsidR="001658D7" w:rsidRPr="00B62C4C">
        <w:rPr>
          <w:rFonts w:eastAsia="Arial Unicode MS"/>
          <w:color w:val="000000" w:themeColor="text1"/>
          <w:kern w:val="1"/>
          <w:lang w:val="sv-SE"/>
        </w:rPr>
        <w:t xml:space="preserve"> en generell skrivelse som sätts upp i t</w:t>
      </w:r>
      <w:r w:rsidRPr="00B62C4C">
        <w:rPr>
          <w:rFonts w:eastAsia="Arial Unicode MS"/>
          <w:color w:val="000000" w:themeColor="text1"/>
          <w:kern w:val="1"/>
          <w:lang w:val="sv-SE"/>
        </w:rPr>
        <w:t xml:space="preserve">rappuppgångarna med uppmaning om att </w:t>
      </w:r>
      <w:r w:rsidR="00E968AF" w:rsidRPr="00B62C4C">
        <w:rPr>
          <w:rFonts w:eastAsia="Arial Unicode MS"/>
          <w:color w:val="000000" w:themeColor="text1"/>
          <w:kern w:val="1"/>
          <w:lang w:val="sv-SE"/>
        </w:rPr>
        <w:t>undvika rökning på balkonger och vid entrédörrar.</w:t>
      </w:r>
    </w:p>
    <w:p w14:paraId="409FA743" w14:textId="77777777" w:rsidR="0022769D" w:rsidRPr="00BC5FDD" w:rsidRDefault="0022769D" w:rsidP="0022769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47E09CE4" w14:textId="77777777" w:rsidR="001658D7" w:rsidRDefault="00AE629C" w:rsidP="00480A0D">
      <w:pPr>
        <w:widowControl w:val="0"/>
        <w:rPr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b) </w:t>
      </w:r>
      <w:r w:rsidR="001658D7">
        <w:rPr>
          <w:rFonts w:eastAsia="Arial Unicode MS"/>
          <w:color w:val="000000"/>
          <w:kern w:val="1"/>
          <w:lang w:val="sv-SE"/>
        </w:rPr>
        <w:t>Motion från Lennart Andersson angående plantering av insynsskydd.</w:t>
      </w:r>
      <w:r w:rsidR="001658D7" w:rsidRPr="001658D7">
        <w:rPr>
          <w:lang w:val="sv-SE"/>
        </w:rPr>
        <w:t xml:space="preserve"> </w:t>
      </w:r>
    </w:p>
    <w:p w14:paraId="0EEFB1B8" w14:textId="77777777" w:rsidR="0022769D" w:rsidRPr="001658D7" w:rsidRDefault="001658D7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 w:rsidRPr="001658D7">
        <w:rPr>
          <w:lang w:val="sv-SE"/>
        </w:rPr>
        <w:t>I samband med uppförandet av parken Tegen röjdes all växtlighet bort</w:t>
      </w:r>
      <w:r>
        <w:rPr>
          <w:lang w:val="sv-SE"/>
        </w:rPr>
        <w:t>,</w:t>
      </w:r>
      <w:r w:rsidRPr="001658D7">
        <w:rPr>
          <w:lang w:val="sv-SE"/>
        </w:rPr>
        <w:t xml:space="preserve"> som tidigare utgjort insynsskydd, detta trots att kommunens representanter lovat att del av det skulle bevaras.</w:t>
      </w:r>
    </w:p>
    <w:p w14:paraId="33E34C9B" w14:textId="77777777" w:rsidR="001658D7" w:rsidRDefault="001658D7" w:rsidP="00480A0D">
      <w:pPr>
        <w:widowControl w:val="0"/>
        <w:rPr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Styrelsen har lämnat ett svar där styrelsen avser att avvakta tills </w:t>
      </w:r>
      <w:r>
        <w:rPr>
          <w:lang w:val="sv-SE"/>
        </w:rPr>
        <w:t xml:space="preserve">man ser hur de nyplanterade </w:t>
      </w:r>
      <w:r w:rsidRPr="001658D7">
        <w:rPr>
          <w:lang w:val="sv-SE"/>
        </w:rPr>
        <w:t>växter</w:t>
      </w:r>
      <w:r>
        <w:rPr>
          <w:lang w:val="sv-SE"/>
        </w:rPr>
        <w:t>na</w:t>
      </w:r>
      <w:r w:rsidRPr="001658D7">
        <w:rPr>
          <w:lang w:val="sv-SE"/>
        </w:rPr>
        <w:t xml:space="preserve"> tar sig. Om behovet av ytterligare insynsskydd kvarstår efter tillväxtperioden kan </w:t>
      </w:r>
      <w:r>
        <w:rPr>
          <w:lang w:val="sv-SE"/>
        </w:rPr>
        <w:t>man</w:t>
      </w:r>
      <w:r w:rsidRPr="001658D7">
        <w:rPr>
          <w:lang w:val="sv-SE"/>
        </w:rPr>
        <w:t xml:space="preserve"> plantera kompletterande växtlighet på vår sida av tomtgränsen.</w:t>
      </w:r>
    </w:p>
    <w:p w14:paraId="11C41E79" w14:textId="77777777" w:rsidR="00AE629C" w:rsidRPr="001658D7" w:rsidRDefault="000F033E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lang w:val="sv-SE"/>
        </w:rPr>
        <w:t xml:space="preserve">Lennart har varit i kontakt med kommunen som ska se om åtgärd ska vidtas. </w:t>
      </w:r>
      <w:r w:rsidR="00AE629C">
        <w:rPr>
          <w:lang w:val="sv-SE"/>
        </w:rPr>
        <w:t xml:space="preserve">Stämman beslutade att styrelsen kommer att avvakta </w:t>
      </w:r>
      <w:r>
        <w:rPr>
          <w:lang w:val="sv-SE"/>
        </w:rPr>
        <w:t xml:space="preserve">återkoppling </w:t>
      </w:r>
      <w:r w:rsidR="00AE629C">
        <w:rPr>
          <w:lang w:val="sv-SE"/>
        </w:rPr>
        <w:t>från Lennart. Om kommunen nekar kommer tätväxande buskar att planteras på vår sida av tomtgränsen.</w:t>
      </w:r>
    </w:p>
    <w:p w14:paraId="2BD1C001" w14:textId="77777777" w:rsidR="001658D7" w:rsidRDefault="001658D7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28BFBB1C" w14:textId="77777777" w:rsidR="001658D7" w:rsidRDefault="00AE629C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c) </w:t>
      </w:r>
      <w:r w:rsidR="001658D7">
        <w:rPr>
          <w:rFonts w:eastAsia="Arial Unicode MS"/>
          <w:color w:val="000000"/>
          <w:kern w:val="1"/>
          <w:lang w:val="sv-SE"/>
        </w:rPr>
        <w:t>Motion från Britt Andersson angående förvaringslåda på gården</w:t>
      </w:r>
      <w:r w:rsidR="000F033E">
        <w:rPr>
          <w:rFonts w:eastAsia="Arial Unicode MS"/>
          <w:color w:val="000000"/>
          <w:kern w:val="1"/>
          <w:lang w:val="sv-SE"/>
        </w:rPr>
        <w:t xml:space="preserve"> då många leksaker ligger utspridda över området.</w:t>
      </w:r>
    </w:p>
    <w:p w14:paraId="0560B924" w14:textId="67065F77" w:rsidR="001658D7" w:rsidRDefault="001658D7" w:rsidP="00480A0D">
      <w:pPr>
        <w:widowControl w:val="0"/>
        <w:rPr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Styrelsen har </w:t>
      </w:r>
      <w:r w:rsidR="00BA2353">
        <w:rPr>
          <w:rFonts w:eastAsia="Arial Unicode MS"/>
          <w:color w:val="000000"/>
          <w:kern w:val="1"/>
          <w:lang w:val="sv-SE"/>
        </w:rPr>
        <w:t>l</w:t>
      </w:r>
      <w:r>
        <w:rPr>
          <w:rFonts w:eastAsia="Arial Unicode MS"/>
          <w:color w:val="000000"/>
          <w:kern w:val="1"/>
          <w:lang w:val="sv-SE"/>
        </w:rPr>
        <w:t xml:space="preserve">ämnat ett svar där styrelsen är tveksam till att </w:t>
      </w:r>
      <w:r w:rsidRPr="001658D7">
        <w:rPr>
          <w:lang w:val="sv-SE"/>
        </w:rPr>
        <w:t>den skulle göra någon större nytta</w:t>
      </w:r>
      <w:r>
        <w:rPr>
          <w:lang w:val="sv-SE"/>
        </w:rPr>
        <w:t xml:space="preserve"> då </w:t>
      </w:r>
      <w:r w:rsidR="00286B1C">
        <w:rPr>
          <w:lang w:val="sv-SE"/>
        </w:rPr>
        <w:t xml:space="preserve">man </w:t>
      </w:r>
      <w:r w:rsidRPr="001658D7">
        <w:rPr>
          <w:lang w:val="sv-SE"/>
        </w:rPr>
        <w:t>tidigare satt upp lappar i portuppgångarna om att man ska plocka upp efter sig</w:t>
      </w:r>
      <w:r w:rsidR="00286B1C">
        <w:rPr>
          <w:lang w:val="sv-SE"/>
        </w:rPr>
        <w:t xml:space="preserve"> vilket endast gav effekt under en kortare tid.</w:t>
      </w:r>
    </w:p>
    <w:p w14:paraId="48FBF00F" w14:textId="77777777" w:rsidR="000F033E" w:rsidRPr="001658D7" w:rsidRDefault="000F033E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lang w:val="sv-SE"/>
        </w:rPr>
        <w:t>Stämman beslutade att styrelsen ska köpa in en ”barnvänlig” förvaringslåda.</w:t>
      </w:r>
    </w:p>
    <w:p w14:paraId="04354F83" w14:textId="77777777" w:rsidR="00713FBE" w:rsidRPr="00BC5FDD" w:rsidRDefault="00713FBE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C3802D3" w14:textId="77777777" w:rsidR="000926F7" w:rsidRPr="00BC5FDD" w:rsidRDefault="000926F7" w:rsidP="000926F7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</w:t>
      </w:r>
      <w:r w:rsidR="0022769D">
        <w:rPr>
          <w:rFonts w:eastAsia="Arial Unicode MS"/>
          <w:color w:val="000000"/>
          <w:kern w:val="1"/>
          <w:lang w:val="sv-SE"/>
        </w:rPr>
        <w:t>20</w:t>
      </w:r>
    </w:p>
    <w:p w14:paraId="5BD10EE6" w14:textId="77777777" w:rsidR="000926F7" w:rsidRPr="00BC5FDD" w:rsidRDefault="00F43203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Stämman avslutades med gemensamt fika.</w:t>
      </w:r>
    </w:p>
    <w:p w14:paraId="7E357ADF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4B7BDBD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77F6D7E5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53C55D08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Vid protokollet:</w:t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  <w:t>Justeras:</w:t>
      </w:r>
    </w:p>
    <w:p w14:paraId="558EEB06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6DB2D54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166DBCB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20A99EA" w14:textId="77777777" w:rsidR="000926F7" w:rsidRPr="00BC5FDD" w:rsidRDefault="00AB5DF2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 w:rsidRPr="00AB5DF2">
        <w:rPr>
          <w:rFonts w:eastAsia="Arial Unicode MS"/>
          <w:color w:val="000000"/>
          <w:kern w:val="1"/>
          <w:lang w:val="sv-SE"/>
        </w:rPr>
        <w:t>Malin Grönberg</w:t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4421E">
        <w:rPr>
          <w:rFonts w:eastAsia="Arial Unicode MS"/>
          <w:color w:val="000000"/>
          <w:kern w:val="1"/>
          <w:lang w:val="sv-SE"/>
        </w:rPr>
        <w:t>Anna Larsson</w:t>
      </w:r>
    </w:p>
    <w:p w14:paraId="4BBF956D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FD45FBA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Ordförande:</w:t>
      </w:r>
    </w:p>
    <w:p w14:paraId="61690FFA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1696C682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314A3727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732A96A" w14:textId="77777777" w:rsidR="00433A03" w:rsidRDefault="0004421E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Fredrik Alpin</w:t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>
        <w:rPr>
          <w:rFonts w:eastAsia="Arial Unicode MS"/>
          <w:color w:val="000000"/>
          <w:kern w:val="1"/>
          <w:lang w:val="sv-SE"/>
        </w:rPr>
        <w:tab/>
        <w:t>Ulla Robertsson</w:t>
      </w:r>
    </w:p>
    <w:sectPr w:rsidR="00433A03" w:rsidSect="000F033E">
      <w:headerReference w:type="default" r:id="rId7"/>
      <w:pgSz w:w="11906" w:h="16838"/>
      <w:pgMar w:top="1418" w:right="1134" w:bottom="1134" w:left="1134" w:header="720" w:footer="720" w:gutter="0"/>
      <w:pgNumType w:start="3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E603F" w14:textId="77777777" w:rsidR="008556BE" w:rsidRDefault="008556BE">
      <w:r>
        <w:separator/>
      </w:r>
    </w:p>
  </w:endnote>
  <w:endnote w:type="continuationSeparator" w:id="0">
    <w:p w14:paraId="18A1AFE2" w14:textId="77777777" w:rsidR="008556BE" w:rsidRDefault="0085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F1329" w14:textId="77777777" w:rsidR="008556BE" w:rsidRDefault="008556BE">
      <w:r>
        <w:separator/>
      </w:r>
    </w:p>
  </w:footnote>
  <w:footnote w:type="continuationSeparator" w:id="0">
    <w:p w14:paraId="06C5F30A" w14:textId="77777777" w:rsidR="008556BE" w:rsidRDefault="008556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407FB" w14:textId="4F66C445" w:rsidR="000F033E" w:rsidRDefault="000F033E">
    <w:pPr>
      <w:pStyle w:val="Sidhuvud"/>
      <w:jc w:val="center"/>
    </w:pPr>
  </w:p>
  <w:p w14:paraId="2202F8E2" w14:textId="77777777" w:rsidR="004C5858" w:rsidRDefault="004C5858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upperLetter"/>
      <w:pStyle w:val="Lettered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2"/>
    <w:multiLevelType w:val="multilevel"/>
    <w:tmpl w:val="00000002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5146B9"/>
    <w:multiLevelType w:val="hybridMultilevel"/>
    <w:tmpl w:val="67C2F3DC"/>
    <w:lvl w:ilvl="0" w:tplc="C86E9DD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802E5"/>
    <w:multiLevelType w:val="hybridMultilevel"/>
    <w:tmpl w:val="57B8BEF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37C4C"/>
    <w:multiLevelType w:val="hybridMultilevel"/>
    <w:tmpl w:val="712877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139AD"/>
    <w:multiLevelType w:val="hybridMultilevel"/>
    <w:tmpl w:val="1D10586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B5606"/>
    <w:multiLevelType w:val="hybridMultilevel"/>
    <w:tmpl w:val="35EE4970"/>
    <w:lvl w:ilvl="0" w:tplc="DF848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A1154"/>
    <w:multiLevelType w:val="hybridMultilevel"/>
    <w:tmpl w:val="DB62EB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FD"/>
    <w:rsid w:val="00002AC8"/>
    <w:rsid w:val="00041F61"/>
    <w:rsid w:val="0004421E"/>
    <w:rsid w:val="00052B5B"/>
    <w:rsid w:val="0006350C"/>
    <w:rsid w:val="00086B0A"/>
    <w:rsid w:val="000926F7"/>
    <w:rsid w:val="000B2C7B"/>
    <w:rsid w:val="000F033E"/>
    <w:rsid w:val="00110837"/>
    <w:rsid w:val="001110E7"/>
    <w:rsid w:val="00145129"/>
    <w:rsid w:val="001658D7"/>
    <w:rsid w:val="00193BE3"/>
    <w:rsid w:val="001A4E30"/>
    <w:rsid w:val="001F4CB1"/>
    <w:rsid w:val="00225644"/>
    <w:rsid w:val="0022769D"/>
    <w:rsid w:val="00234232"/>
    <w:rsid w:val="00275850"/>
    <w:rsid w:val="00286B1C"/>
    <w:rsid w:val="002B1D80"/>
    <w:rsid w:val="002B5C5D"/>
    <w:rsid w:val="002D1EDC"/>
    <w:rsid w:val="002F31D0"/>
    <w:rsid w:val="00312644"/>
    <w:rsid w:val="00365BA1"/>
    <w:rsid w:val="0039599E"/>
    <w:rsid w:val="00397E0F"/>
    <w:rsid w:val="003A3724"/>
    <w:rsid w:val="003B5E29"/>
    <w:rsid w:val="003B681E"/>
    <w:rsid w:val="003B77F6"/>
    <w:rsid w:val="003D4F4C"/>
    <w:rsid w:val="003D64B5"/>
    <w:rsid w:val="003E44DC"/>
    <w:rsid w:val="0040251F"/>
    <w:rsid w:val="00433A03"/>
    <w:rsid w:val="00441829"/>
    <w:rsid w:val="00480A0D"/>
    <w:rsid w:val="00486A1B"/>
    <w:rsid w:val="004B24AD"/>
    <w:rsid w:val="004C5858"/>
    <w:rsid w:val="004C59F2"/>
    <w:rsid w:val="005369DE"/>
    <w:rsid w:val="00542189"/>
    <w:rsid w:val="00551532"/>
    <w:rsid w:val="005516AA"/>
    <w:rsid w:val="00562F9E"/>
    <w:rsid w:val="00584EF5"/>
    <w:rsid w:val="005A3C6D"/>
    <w:rsid w:val="005C204F"/>
    <w:rsid w:val="005C7BD1"/>
    <w:rsid w:val="005E09ED"/>
    <w:rsid w:val="005E360D"/>
    <w:rsid w:val="005F0D67"/>
    <w:rsid w:val="00610457"/>
    <w:rsid w:val="00640D23"/>
    <w:rsid w:val="00663DA5"/>
    <w:rsid w:val="00686D2D"/>
    <w:rsid w:val="006C5C8C"/>
    <w:rsid w:val="006D2BE3"/>
    <w:rsid w:val="006D5F8A"/>
    <w:rsid w:val="006D76D6"/>
    <w:rsid w:val="006E6EC4"/>
    <w:rsid w:val="00713FBE"/>
    <w:rsid w:val="007313CB"/>
    <w:rsid w:val="007700C6"/>
    <w:rsid w:val="00771E5A"/>
    <w:rsid w:val="0078445A"/>
    <w:rsid w:val="00791F37"/>
    <w:rsid w:val="007A4007"/>
    <w:rsid w:val="007D14A1"/>
    <w:rsid w:val="00821453"/>
    <w:rsid w:val="008556BE"/>
    <w:rsid w:val="00867227"/>
    <w:rsid w:val="0088758F"/>
    <w:rsid w:val="00892862"/>
    <w:rsid w:val="008A47BF"/>
    <w:rsid w:val="008B0277"/>
    <w:rsid w:val="008B68E2"/>
    <w:rsid w:val="008F4178"/>
    <w:rsid w:val="00913265"/>
    <w:rsid w:val="009428F1"/>
    <w:rsid w:val="00957342"/>
    <w:rsid w:val="009604A6"/>
    <w:rsid w:val="009648FD"/>
    <w:rsid w:val="00996164"/>
    <w:rsid w:val="009E4050"/>
    <w:rsid w:val="00A1661F"/>
    <w:rsid w:val="00A22663"/>
    <w:rsid w:val="00A22C0B"/>
    <w:rsid w:val="00A32BB8"/>
    <w:rsid w:val="00A84A17"/>
    <w:rsid w:val="00A9301F"/>
    <w:rsid w:val="00AB5DF2"/>
    <w:rsid w:val="00AB5EA2"/>
    <w:rsid w:val="00AD4892"/>
    <w:rsid w:val="00AD6464"/>
    <w:rsid w:val="00AE46F3"/>
    <w:rsid w:val="00AE629C"/>
    <w:rsid w:val="00B03C16"/>
    <w:rsid w:val="00B25295"/>
    <w:rsid w:val="00B62C4C"/>
    <w:rsid w:val="00BA2353"/>
    <w:rsid w:val="00BA7AE8"/>
    <w:rsid w:val="00BB7C34"/>
    <w:rsid w:val="00BC5FDD"/>
    <w:rsid w:val="00BE03BE"/>
    <w:rsid w:val="00C73F87"/>
    <w:rsid w:val="00C847A7"/>
    <w:rsid w:val="00C91245"/>
    <w:rsid w:val="00CA3AEB"/>
    <w:rsid w:val="00CA5FB9"/>
    <w:rsid w:val="00CD2D3D"/>
    <w:rsid w:val="00CF426D"/>
    <w:rsid w:val="00D04087"/>
    <w:rsid w:val="00D45A37"/>
    <w:rsid w:val="00D45DB9"/>
    <w:rsid w:val="00D54019"/>
    <w:rsid w:val="00D92F78"/>
    <w:rsid w:val="00DA236D"/>
    <w:rsid w:val="00DA46E9"/>
    <w:rsid w:val="00DC08C6"/>
    <w:rsid w:val="00E26DA7"/>
    <w:rsid w:val="00E32FA5"/>
    <w:rsid w:val="00E43303"/>
    <w:rsid w:val="00E968AF"/>
    <w:rsid w:val="00EB6462"/>
    <w:rsid w:val="00EF4D33"/>
    <w:rsid w:val="00F07C8B"/>
    <w:rsid w:val="00F14D9D"/>
    <w:rsid w:val="00F32257"/>
    <w:rsid w:val="00F43203"/>
    <w:rsid w:val="00F619A8"/>
    <w:rsid w:val="00F7132C"/>
    <w:rsid w:val="00F77F73"/>
    <w:rsid w:val="00F94D12"/>
    <w:rsid w:val="00FD2DBC"/>
    <w:rsid w:val="00FE0CA6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B2BC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Numreringstecken">
    <w:name w:val="Numreringstecken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Lettered">
    <w:name w:val="Lettered"/>
    <w:pPr>
      <w:numPr>
        <w:numId w:val="1"/>
      </w:numPr>
      <w:suppressAutoHyphens/>
    </w:pPr>
    <w:rPr>
      <w:rFonts w:eastAsia="Arial"/>
      <w:lang w:eastAsia="ar-SA"/>
    </w:rPr>
  </w:style>
  <w:style w:type="paragraph" w:customStyle="1" w:styleId="List0">
    <w:name w:val="List 0"/>
    <w:basedOn w:val="Lettered"/>
  </w:style>
  <w:style w:type="paragraph" w:styleId="Sidhuvud">
    <w:name w:val="header"/>
    <w:basedOn w:val="Normal"/>
    <w:link w:val="SidhuvudChar"/>
    <w:uiPriority w:val="99"/>
    <w:rsid w:val="0086722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67227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91F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91F37"/>
    <w:rPr>
      <w:rFonts w:ascii="Tahoma" w:hAnsi="Tahoma" w:cs="Tahoma"/>
      <w:sz w:val="16"/>
      <w:szCs w:val="16"/>
      <w:lang w:val="en-US" w:eastAsia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4C5858"/>
    <w:rPr>
      <w:sz w:val="24"/>
      <w:szCs w:val="24"/>
      <w:lang w:val="en-US" w:eastAsia="ar-SA"/>
    </w:rPr>
  </w:style>
  <w:style w:type="paragraph" w:styleId="Liststycke">
    <w:name w:val="List Paragraph"/>
    <w:basedOn w:val="Normal"/>
    <w:uiPriority w:val="34"/>
    <w:qFormat/>
    <w:rsid w:val="00AE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3483</Characters>
  <Application>Microsoft Macintosh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237</vt:lpstr>
      <vt:lpstr>237</vt:lpstr>
    </vt:vector>
  </TitlesOfParts>
  <Company>Microsoft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237</dc:title>
  <dc:creator>Malin Grönberg</dc:creator>
  <cp:lastModifiedBy>Malin Grönberg</cp:lastModifiedBy>
  <cp:revision>2</cp:revision>
  <cp:lastPrinted>2012-03-06T12:43:00Z</cp:lastPrinted>
  <dcterms:created xsi:type="dcterms:W3CDTF">2016-03-26T13:01:00Z</dcterms:created>
  <dcterms:modified xsi:type="dcterms:W3CDTF">2016-03-26T13:01:00Z</dcterms:modified>
</cp:coreProperties>
</file>