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04" w:rsidRDefault="0072555E" w:rsidP="0072555E">
      <w:pPr>
        <w:pStyle w:val="Rubrik1"/>
      </w:pPr>
      <w:bookmarkStart w:id="0" w:name="_GoBack"/>
      <w:bookmarkEnd w:id="0"/>
      <w:r>
        <w:t>Avtal om förändring av bostadsrätt</w:t>
      </w:r>
    </w:p>
    <w:p w:rsidR="0072555E" w:rsidRDefault="0072555E" w:rsidP="0072555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72555E" w:rsidTr="0072555E">
        <w:trPr>
          <w:trHeight w:val="876"/>
        </w:trPr>
        <w:tc>
          <w:tcPr>
            <w:tcW w:w="3681" w:type="dxa"/>
          </w:tcPr>
          <w:p w:rsidR="0072555E" w:rsidRPr="0072555E" w:rsidRDefault="0072555E" w:rsidP="0072555E">
            <w:pPr>
              <w:rPr>
                <w:b/>
              </w:rPr>
            </w:pPr>
            <w:r w:rsidRPr="0072555E">
              <w:rPr>
                <w:b/>
              </w:rPr>
              <w:t>Bostadsrättsförening:</w:t>
            </w:r>
          </w:p>
        </w:tc>
        <w:tc>
          <w:tcPr>
            <w:tcW w:w="5381" w:type="dxa"/>
          </w:tcPr>
          <w:p w:rsidR="0072555E" w:rsidRDefault="0072555E" w:rsidP="0072555E">
            <w:r>
              <w:t xml:space="preserve">HSB:s Brf Nordgården </w:t>
            </w:r>
          </w:p>
          <w:p w:rsidR="0072555E" w:rsidRDefault="0072555E" w:rsidP="0072555E">
            <w:proofErr w:type="spellStart"/>
            <w:r>
              <w:t>Org</w:t>
            </w:r>
            <w:proofErr w:type="spellEnd"/>
            <w:r>
              <w:t xml:space="preserve"> nr: 763500-1089</w:t>
            </w:r>
          </w:p>
        </w:tc>
      </w:tr>
      <w:tr w:rsidR="0072555E" w:rsidTr="0072555E">
        <w:trPr>
          <w:trHeight w:val="845"/>
        </w:trPr>
        <w:tc>
          <w:tcPr>
            <w:tcW w:w="3681" w:type="dxa"/>
          </w:tcPr>
          <w:p w:rsidR="006F0CD7" w:rsidRDefault="0072555E" w:rsidP="0072555E">
            <w:pPr>
              <w:rPr>
                <w:b/>
              </w:rPr>
            </w:pPr>
            <w:r w:rsidRPr="0072555E">
              <w:rPr>
                <w:b/>
              </w:rPr>
              <w:t>Bostadsrättshavare:</w:t>
            </w:r>
          </w:p>
          <w:p w:rsidR="0072555E" w:rsidRPr="006F0CD7" w:rsidRDefault="006F0CD7" w:rsidP="006F0CD7">
            <w:pPr>
              <w:tabs>
                <w:tab w:val="left" w:pos="2436"/>
              </w:tabs>
            </w:pPr>
            <w:r>
              <w:tab/>
            </w:r>
          </w:p>
        </w:tc>
        <w:tc>
          <w:tcPr>
            <w:tcW w:w="5381" w:type="dxa"/>
          </w:tcPr>
          <w:p w:rsidR="00552A27" w:rsidRDefault="00552A27" w:rsidP="0072555E"/>
        </w:tc>
      </w:tr>
      <w:tr w:rsidR="006F0CD7" w:rsidTr="0072555E">
        <w:trPr>
          <w:trHeight w:val="845"/>
        </w:trPr>
        <w:tc>
          <w:tcPr>
            <w:tcW w:w="3681" w:type="dxa"/>
          </w:tcPr>
          <w:p w:rsidR="006F0CD7" w:rsidRPr="0072555E" w:rsidRDefault="006F0CD7" w:rsidP="0072555E">
            <w:pPr>
              <w:rPr>
                <w:b/>
              </w:rPr>
            </w:pPr>
            <w:r>
              <w:rPr>
                <w:b/>
              </w:rPr>
              <w:t>Personnummer:</w:t>
            </w:r>
          </w:p>
        </w:tc>
        <w:tc>
          <w:tcPr>
            <w:tcW w:w="5381" w:type="dxa"/>
          </w:tcPr>
          <w:p w:rsidR="006F0CD7" w:rsidRDefault="006F0CD7" w:rsidP="0072555E"/>
        </w:tc>
      </w:tr>
      <w:tr w:rsidR="0072555E" w:rsidTr="006B3647">
        <w:trPr>
          <w:trHeight w:val="701"/>
        </w:trPr>
        <w:tc>
          <w:tcPr>
            <w:tcW w:w="3681" w:type="dxa"/>
          </w:tcPr>
          <w:p w:rsidR="0072555E" w:rsidRPr="0072555E" w:rsidRDefault="0072555E" w:rsidP="0072555E">
            <w:pPr>
              <w:rPr>
                <w:b/>
              </w:rPr>
            </w:pPr>
            <w:r w:rsidRPr="0072555E">
              <w:rPr>
                <w:b/>
              </w:rPr>
              <w:t>Bostadsrättslägenhet</w:t>
            </w:r>
            <w:r>
              <w:rPr>
                <w:b/>
              </w:rPr>
              <w:t xml:space="preserve"> nr</w:t>
            </w:r>
            <w:r w:rsidRPr="0072555E">
              <w:rPr>
                <w:b/>
              </w:rPr>
              <w:t xml:space="preserve">: </w:t>
            </w:r>
          </w:p>
        </w:tc>
        <w:tc>
          <w:tcPr>
            <w:tcW w:w="5381" w:type="dxa"/>
          </w:tcPr>
          <w:p w:rsidR="0072555E" w:rsidRDefault="0072555E" w:rsidP="0072555E"/>
        </w:tc>
      </w:tr>
    </w:tbl>
    <w:p w:rsidR="0072555E" w:rsidRDefault="0072555E" w:rsidP="0072555E"/>
    <w:p w:rsidR="0072555E" w:rsidRDefault="0072555E" w:rsidP="0072555E">
      <w:pPr>
        <w:pStyle w:val="Rubrik2"/>
      </w:pPr>
      <w:r>
        <w:t>Bakgrund</w:t>
      </w:r>
    </w:p>
    <w:p w:rsidR="006F0CD7" w:rsidRDefault="0072555E" w:rsidP="0072555E">
      <w:r>
        <w:t>Bostarsrättshavaren har inkommit med en ansökan av vilken framgår att bostadsrä</w:t>
      </w:r>
      <w:r w:rsidR="00552A27">
        <w:t>ttshavaren önskar</w:t>
      </w:r>
      <w:r w:rsidR="006F0CD7">
        <w:t xml:space="preserve"> installera:</w:t>
      </w:r>
      <w:r w:rsidR="00552A27">
        <w:t xml:space="preserve"> </w:t>
      </w:r>
    </w:p>
    <w:p w:rsidR="006F0CD7" w:rsidRDefault="006F0CD7" w:rsidP="006F0CD7">
      <w:pPr>
        <w:pStyle w:val="Liststycke"/>
        <w:numPr>
          <w:ilvl w:val="0"/>
          <w:numId w:val="1"/>
        </w:numPr>
      </w:pPr>
      <w:r>
        <w:t>Kattlucka</w:t>
      </w:r>
    </w:p>
    <w:p w:rsidR="006F0CD7" w:rsidRDefault="006F0CD7" w:rsidP="006F0CD7">
      <w:pPr>
        <w:pStyle w:val="Liststycke"/>
        <w:numPr>
          <w:ilvl w:val="0"/>
          <w:numId w:val="1"/>
        </w:numPr>
      </w:pPr>
      <w:r>
        <w:t>Markis</w:t>
      </w:r>
    </w:p>
    <w:p w:rsidR="006F0CD7" w:rsidRDefault="006F0CD7" w:rsidP="006F0CD7">
      <w:pPr>
        <w:pStyle w:val="Liststycke"/>
        <w:numPr>
          <w:ilvl w:val="0"/>
          <w:numId w:val="1"/>
        </w:numPr>
      </w:pPr>
      <w:r>
        <w:t>______________</w:t>
      </w:r>
    </w:p>
    <w:p w:rsidR="0072555E" w:rsidRDefault="0072555E" w:rsidP="0072555E">
      <w:r>
        <w:t>Bostadsrättsföreningen har vid sitt styrelsemöte den</w:t>
      </w:r>
      <w:r w:rsidR="006F0CD7">
        <w:t xml:space="preserve"> _____________</w:t>
      </w:r>
      <w:r>
        <w:t xml:space="preserve"> beslutat att bifalla bostadsrättshavaren</w:t>
      </w:r>
      <w:r w:rsidR="00FB786B">
        <w:t>s</w:t>
      </w:r>
      <w:r>
        <w:t xml:space="preserve"> önskemål under förutsättning att föreliggande avtal undertecknas av parterna. </w:t>
      </w:r>
    </w:p>
    <w:p w:rsidR="00F46B86" w:rsidRDefault="004F213B" w:rsidP="0072555E">
      <w:r>
        <w:t>§1</w:t>
      </w:r>
    </w:p>
    <w:p w:rsidR="00F46B86" w:rsidRDefault="00F46B86" w:rsidP="0072555E">
      <w:r>
        <w:t>Bostadsrättsföreningens medgivande gäller under förutsättning av att bostadsrättshavaren följer samtliga villkor i detta avtal.</w:t>
      </w:r>
    </w:p>
    <w:p w:rsidR="00F46B86" w:rsidRDefault="004F213B" w:rsidP="0072555E">
      <w:r>
        <w:t>§2</w:t>
      </w:r>
    </w:p>
    <w:p w:rsidR="00F46B86" w:rsidRDefault="00F46B86" w:rsidP="0072555E">
      <w:r>
        <w:t>När bostadsrättshavaren vidtagit den/de förändringar som beskrivs ovan skall bostadsrättshavaren omedelbart anmäla detta till bostadsrättsföreningen samt bereda bostadsrättsföreningen tillfälle att undersöka om åt</w:t>
      </w:r>
      <w:r w:rsidR="00FB786B">
        <w:t>gärden</w:t>
      </w:r>
      <w:r>
        <w:t>/åtgärderna har företagits på ett fackmannamässigt och föreskrivet sätt.</w:t>
      </w:r>
    </w:p>
    <w:p w:rsidR="00F46B86" w:rsidRDefault="00F46B86" w:rsidP="0072555E">
      <w:r>
        <w:t>§3</w:t>
      </w:r>
    </w:p>
    <w:p w:rsidR="006F0CD7" w:rsidRDefault="00F46B86" w:rsidP="0072555E">
      <w:r>
        <w:t>Bostadrättshavaren skall svara f</w:t>
      </w:r>
      <w:r w:rsidR="00FB786B">
        <w:t xml:space="preserve">ör </w:t>
      </w:r>
      <w:r>
        <w:t>allt underhåll, alla reparationer samt alla eventuella skador som uppkommer i anledning av åtgärden. Vid målning av fasaden är bostadsrättshavaren skyldig att på egen bekostnad nedm</w:t>
      </w:r>
      <w:r w:rsidR="00552A27">
        <w:t>ont</w:t>
      </w:r>
      <w:r w:rsidR="006F0CD7">
        <w:t xml:space="preserve">era det installerade om så behövs. </w:t>
      </w:r>
    </w:p>
    <w:p w:rsidR="00F46B86" w:rsidRDefault="00F46B86" w:rsidP="0072555E">
      <w:r>
        <w:t>§4</w:t>
      </w:r>
    </w:p>
    <w:p w:rsidR="00F46B86" w:rsidRDefault="00F46B86" w:rsidP="0072555E">
      <w:r>
        <w:t xml:space="preserve">Bostadsrättshavaren är skyldig att omedelbart och på egen bekostnad helt återställa den/de åtgärd/åtgärder som vidtagits med stöd av detta avtal till ursprungligt skick, efter skriftlig anmodan från bostadsrättsföreningen på grund av att bostadsrättshavaren inte följer detta avtal. </w:t>
      </w:r>
    </w:p>
    <w:p w:rsidR="004F213B" w:rsidRDefault="004F213B" w:rsidP="0072555E">
      <w:r>
        <w:t xml:space="preserve">Den skriftliga anmodan skall tillställas bostadsrättshavaren genom rekommenderat brev till bostadsrättshavarens lägenhet i föreningen. </w:t>
      </w:r>
    </w:p>
    <w:p w:rsidR="004F213B" w:rsidRDefault="004F213B" w:rsidP="0072555E">
      <w:r>
        <w:lastRenderedPageBreak/>
        <w:t>§5</w:t>
      </w:r>
    </w:p>
    <w:p w:rsidR="004F213B" w:rsidRDefault="004F213B" w:rsidP="0072555E">
      <w:r>
        <w:t xml:space="preserve">Vid </w:t>
      </w:r>
      <w:r w:rsidR="00FB786B">
        <w:t>överlåtelse av bostadsrätten är</w:t>
      </w:r>
      <w:r>
        <w:t xml:space="preserve"> bostadsrättshavaren skyldig att särskilt tillse att förvärvaren tecknar ett eget nytt kontrakt med bostadsrättsföreningen rörande den/de åtgärd/åtgärder som har företagits med stöd av detta avtal. Om förvärvaren inte tecknar ett nytt kontrakt med bostadsrättsföreningen, är bostadsrättshavare</w:t>
      </w:r>
      <w:r w:rsidR="00FB786B">
        <w:t>n</w:t>
      </w:r>
      <w:r>
        <w:t xml:space="preserve"> senast i samband med sin avflyttning skyldig att på egen bekostnad återställa bostadsrätten till ursprungligt skick. </w:t>
      </w:r>
    </w:p>
    <w:p w:rsidR="004F213B" w:rsidRDefault="004F213B" w:rsidP="0072555E">
      <w:r>
        <w:t>Vid avsägelse av bostadsrätten åligger det bostadsrättshavaren att på egen bekostnad återställa bostadsrätten i ursprungligt skick, såvida inte bostadsrättshavaren och bostadsrättsföreningen skriftligen kommer överens om något annat efter det att avsägelsen har gjorts.</w:t>
      </w:r>
    </w:p>
    <w:p w:rsidR="004F213B" w:rsidRDefault="004F213B" w:rsidP="0072555E">
      <w:r>
        <w:t>§6</w:t>
      </w:r>
    </w:p>
    <w:p w:rsidR="004F213B" w:rsidRDefault="004F213B" w:rsidP="0072555E">
      <w:r>
        <w:t xml:space="preserve">Detta avtal skall fogas till bostadsrättsföreningens lägenhetsförteckning och avtalet upphör när bostadsrätten, efter vidtagen/vidtagna åtgärd/åtgärder med stöd av detta avtal, har återställts i ursprungligt skick av bostadsrättshavaren, eller av föreningen jämlikt § 7 i detta avtal, eller i samband med en överlåtelse när förvärvaren har tecknat ett eget nytt kontrakt med föreningen jämlikt </w:t>
      </w:r>
      <w:proofErr w:type="gramStart"/>
      <w:r>
        <w:t>§5</w:t>
      </w:r>
      <w:proofErr w:type="gramEnd"/>
      <w:r>
        <w:t xml:space="preserve"> i detta avtal. </w:t>
      </w:r>
    </w:p>
    <w:p w:rsidR="004F213B" w:rsidRDefault="004F213B" w:rsidP="0072555E">
      <w:r>
        <w:t>§7</w:t>
      </w:r>
    </w:p>
    <w:p w:rsidR="004F213B" w:rsidRDefault="004F213B" w:rsidP="0072555E">
      <w:r>
        <w:t xml:space="preserve">Bostadsrättshavaren medger att bostadsrättsföreningen på bostadsrättshavarens bekostnad får återställa den/de åtgärd/åtgärder som har företagits med stöd av detta avtal till ursprungligt skick, för det fall att bostadsrättshavaren efter anmodan enligt § 4 inte omedelbart frivilligt återställer bostadsrätten till ursprungligt skick. </w:t>
      </w:r>
    </w:p>
    <w:p w:rsidR="00F46B86" w:rsidRDefault="004F213B" w:rsidP="0072555E">
      <w:r>
        <w:t>§8</w:t>
      </w:r>
    </w:p>
    <w:p w:rsidR="004F213B" w:rsidRDefault="004F213B" w:rsidP="0072555E">
      <w:r>
        <w:t>Detta avtal har upprättats i två (2) likalydande exemplar varav vardera parten har tagit var sitt.</w:t>
      </w:r>
    </w:p>
    <w:p w:rsidR="004F213B" w:rsidRDefault="004F213B" w:rsidP="0072555E"/>
    <w:p w:rsidR="004F213B" w:rsidRDefault="004F213B" w:rsidP="0072555E">
      <w:r>
        <w:t>______________________________</w:t>
      </w:r>
      <w:r>
        <w:tab/>
      </w:r>
      <w:r>
        <w:tab/>
        <w:t>_____________________________</w:t>
      </w:r>
    </w:p>
    <w:p w:rsidR="004F213B" w:rsidRDefault="004F213B" w:rsidP="0072555E">
      <w:r>
        <w:t>Ort och datum</w:t>
      </w:r>
      <w:r>
        <w:tab/>
      </w:r>
      <w:r>
        <w:tab/>
      </w:r>
      <w:r>
        <w:tab/>
        <w:t>Ort och datum</w:t>
      </w:r>
    </w:p>
    <w:p w:rsidR="004F213B" w:rsidRDefault="004F213B" w:rsidP="0072555E"/>
    <w:p w:rsidR="004F213B" w:rsidRDefault="004F213B" w:rsidP="0072555E">
      <w:r>
        <w:t>HSB:s Brf Nordgården Lerum</w:t>
      </w:r>
      <w:r>
        <w:tab/>
      </w:r>
      <w:r>
        <w:tab/>
      </w:r>
      <w:r>
        <w:tab/>
        <w:t>Bostadsrättshavaren</w:t>
      </w:r>
    </w:p>
    <w:p w:rsidR="004F213B" w:rsidRDefault="004F213B" w:rsidP="0072555E"/>
    <w:p w:rsidR="004F213B" w:rsidRDefault="004F213B" w:rsidP="0072555E">
      <w:r>
        <w:t>______________________________</w:t>
      </w:r>
      <w:r>
        <w:tab/>
      </w:r>
      <w:r>
        <w:tab/>
        <w:t>______________________________</w:t>
      </w:r>
    </w:p>
    <w:p w:rsidR="004F213B" w:rsidRDefault="004F213B" w:rsidP="0072555E"/>
    <w:p w:rsidR="004F213B" w:rsidRDefault="004F213B" w:rsidP="0072555E">
      <w:r>
        <w:t>______________________________</w:t>
      </w:r>
      <w:r>
        <w:tab/>
      </w:r>
      <w:r>
        <w:tab/>
        <w:t xml:space="preserve">______________________________ </w:t>
      </w:r>
    </w:p>
    <w:p w:rsidR="0072555E" w:rsidRPr="0072555E" w:rsidRDefault="0072555E" w:rsidP="0072555E"/>
    <w:sectPr w:rsidR="0072555E" w:rsidRPr="0072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F2555"/>
    <w:multiLevelType w:val="hybridMultilevel"/>
    <w:tmpl w:val="E6607DF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E"/>
    <w:rsid w:val="00203304"/>
    <w:rsid w:val="004F213B"/>
    <w:rsid w:val="00552A27"/>
    <w:rsid w:val="00570497"/>
    <w:rsid w:val="006B3647"/>
    <w:rsid w:val="006F0CD7"/>
    <w:rsid w:val="0072555E"/>
    <w:rsid w:val="00B45B39"/>
    <w:rsid w:val="00BC6C6B"/>
    <w:rsid w:val="00F46B86"/>
    <w:rsid w:val="00F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7EED-9ACC-4FA3-865C-72E72A56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55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25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55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72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7255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786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F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ED106-BCEC-4207-9AE0-63E2A419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Lindskog</dc:creator>
  <cp:keywords/>
  <dc:description/>
  <cp:lastModifiedBy>Anna Lindskog</cp:lastModifiedBy>
  <cp:revision>2</cp:revision>
  <cp:lastPrinted>2014-08-20T14:54:00Z</cp:lastPrinted>
  <dcterms:created xsi:type="dcterms:W3CDTF">2016-01-22T09:00:00Z</dcterms:created>
  <dcterms:modified xsi:type="dcterms:W3CDTF">2016-01-22T09:00:00Z</dcterms:modified>
</cp:coreProperties>
</file>