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69AD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Information on charging electric scooters</w:t>
      </w:r>
    </w:p>
    <w:p w14:paraId="5B56CB92" w14:textId="77777777" w:rsidR="001207AC" w:rsidRPr="001207AC" w:rsidRDefault="001207AC" w:rsidP="001207AC">
      <w:pPr>
        <w:rPr>
          <w:lang w:val="en-US"/>
        </w:rPr>
      </w:pPr>
    </w:p>
    <w:p w14:paraId="2BCC95E7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Smaller electric vehicles such as electric scooters are responsible for an increased number of fires according to a report from the Swedish National Board of Health.</w:t>
      </w:r>
    </w:p>
    <w:p w14:paraId="3C83BF9D" w14:textId="2791C91B" w:rsidR="001B1DBE" w:rsidRPr="001207AC" w:rsidRDefault="001207AC" w:rsidP="001B1DBE">
      <w:pPr>
        <w:rPr>
          <w:lang w:val="en-US"/>
        </w:rPr>
      </w:pPr>
      <w:r w:rsidRPr="001207AC">
        <w:rPr>
          <w:lang w:val="en-US"/>
        </w:rPr>
        <w:t>If you charge batteries in the apartment - Tips and advice for safer charging to reduce the risk of fire</w:t>
      </w:r>
      <w:r w:rsidR="001B1DBE">
        <w:rPr>
          <w:lang w:val="en-US"/>
        </w:rPr>
        <w:t>.</w:t>
      </w:r>
      <w:r w:rsidR="001B1DBE" w:rsidRPr="001B1DBE">
        <w:rPr>
          <w:lang w:val="en-US"/>
        </w:rPr>
        <w:t xml:space="preserve"> </w:t>
      </w:r>
      <w:r w:rsidR="001B1DBE" w:rsidRPr="001207AC">
        <w:rPr>
          <w:lang w:val="en-US"/>
        </w:rPr>
        <w:t>It is not allowed to charge electric scooters or electric bicycles in common areas due to fire risk</w:t>
      </w:r>
      <w:r w:rsidR="001B1DBE">
        <w:rPr>
          <w:lang w:val="en-US"/>
        </w:rPr>
        <w:t>.</w:t>
      </w:r>
    </w:p>
    <w:p w14:paraId="1E190EA5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It is important to know what type of battery you have because different batteries have different risks. Follow the manufacturer's instructions for your electrical product on how, where and when to charge.</w:t>
      </w:r>
    </w:p>
    <w:p w14:paraId="425390D4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• Always use original chargers and CE-marked products. Unplug when charging is complete.</w:t>
      </w:r>
    </w:p>
    <w:p w14:paraId="1AE7FA65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• Check chargers and cables regularly and replace broken products. Never use a damaged battery and do not expose the product to temperatures it cannot withstand.</w:t>
      </w:r>
    </w:p>
    <w:p w14:paraId="507DC550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• Charge on a hard surface, avoid the bed or sofa, and keep flammable objects away from the charging area.</w:t>
      </w:r>
    </w:p>
    <w:p w14:paraId="040778FD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• Avoid charging in the hallway, which is often an escape route in the event of a fire.</w:t>
      </w:r>
    </w:p>
    <w:p w14:paraId="2DB93D1B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• Charge under supervision and ensure that a working smoke alarm is present. If possible, avoid charging devices overnight.</w:t>
      </w:r>
    </w:p>
    <w:p w14:paraId="3669FB51" w14:textId="77777777" w:rsidR="001207AC" w:rsidRPr="001207AC" w:rsidRDefault="001207AC" w:rsidP="001207AC">
      <w:pPr>
        <w:rPr>
          <w:lang w:val="en-US"/>
        </w:rPr>
      </w:pPr>
      <w:r w:rsidRPr="001207AC">
        <w:rPr>
          <w:lang w:val="en-US"/>
        </w:rPr>
        <w:t>More information is available at www.msb.se and www.tryva.se</w:t>
      </w:r>
    </w:p>
    <w:p w14:paraId="1ADB2958" w14:textId="77777777" w:rsidR="001207AC" w:rsidRPr="001207AC" w:rsidRDefault="001207AC" w:rsidP="001207AC">
      <w:pPr>
        <w:rPr>
          <w:lang w:val="en-US"/>
        </w:rPr>
      </w:pPr>
    </w:p>
    <w:p w14:paraId="64CDE36B" w14:textId="77777777" w:rsidR="001207AC" w:rsidRDefault="001207AC" w:rsidP="001207AC">
      <w:proofErr w:type="spellStart"/>
      <w:r>
        <w:t>Regards</w:t>
      </w:r>
      <w:proofErr w:type="spellEnd"/>
    </w:p>
    <w:p w14:paraId="52A2B6D0" w14:textId="499A6087" w:rsidR="00AA1624" w:rsidRDefault="001207AC" w:rsidP="001207AC">
      <w:r>
        <w:t>The Board</w:t>
      </w:r>
    </w:p>
    <w:sectPr w:rsidR="00AA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AC"/>
    <w:rsid w:val="001207AC"/>
    <w:rsid w:val="001B1DBE"/>
    <w:rsid w:val="00A55BFC"/>
    <w:rsid w:val="00AA1624"/>
    <w:rsid w:val="00D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3F69"/>
  <w15:chartTrackingRefBased/>
  <w15:docId w15:val="{75850DE7-B7B0-42AE-BEF8-4A8271A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7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7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7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7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7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7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7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7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7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7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Västerby</dc:creator>
  <cp:keywords/>
  <dc:description/>
  <cp:lastModifiedBy>Brf Västerby</cp:lastModifiedBy>
  <cp:revision>1</cp:revision>
  <dcterms:created xsi:type="dcterms:W3CDTF">2025-09-21T06:15:00Z</dcterms:created>
  <dcterms:modified xsi:type="dcterms:W3CDTF">2025-09-21T08:05:00Z</dcterms:modified>
</cp:coreProperties>
</file>