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09035" w14:textId="4C24FFB6" w:rsidR="00374F4E" w:rsidRPr="00215802" w:rsidRDefault="00215802" w:rsidP="00374F4E">
      <w:pPr>
        <w:pStyle w:val="Rubrik1"/>
        <w:rPr>
          <w:sz w:val="40"/>
          <w:szCs w:val="40"/>
        </w:rPr>
      </w:pPr>
      <w:bookmarkStart w:id="0" w:name="_GoBack"/>
      <w:bookmarkEnd w:id="0"/>
      <w:r w:rsidRPr="004309E7">
        <w:rPr>
          <w:noProof/>
          <w:lang w:eastAsia="sv-SE"/>
        </w:rPr>
        <w:drawing>
          <wp:anchor distT="0" distB="0" distL="114300" distR="114300" simplePos="0" relativeHeight="251667456" behindDoc="0" locked="0" layoutInCell="1" allowOverlap="1" wp14:anchorId="35C1875F" wp14:editId="3D823924">
            <wp:simplePos x="0" y="0"/>
            <wp:positionH relativeFrom="leftMargin">
              <wp:posOffset>1003300</wp:posOffset>
            </wp:positionH>
            <wp:positionV relativeFrom="paragraph">
              <wp:posOffset>877570</wp:posOffset>
            </wp:positionV>
            <wp:extent cx="831850" cy="831850"/>
            <wp:effectExtent l="0" t="0" r="0" b="0"/>
            <wp:wrapThrough wrapText="bothSides">
              <wp:wrapPolygon edited="0">
                <wp:start x="2473" y="495"/>
                <wp:lineTo x="2473" y="20776"/>
                <wp:lineTo x="18797" y="20776"/>
                <wp:lineTo x="19292" y="8409"/>
                <wp:lineTo x="17808" y="5936"/>
                <wp:lineTo x="12861" y="495"/>
                <wp:lineTo x="2473" y="495"/>
              </wp:wrapPolygon>
            </wp:wrapThrough>
            <wp:docPr id="5" name="Bild 4" descr="Dokument">
              <a:extLst xmlns:a="http://schemas.openxmlformats.org/drawingml/2006/main">
                <a:ext uri="{FF2B5EF4-FFF2-40B4-BE49-F238E27FC236}">
                  <a16:creationId xmlns:a16="http://schemas.microsoft.com/office/drawing/2014/main" id="{52EB8FD8-B3E4-4114-97D1-DB3B186A14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descr="Dokument">
                      <a:extLst>
                        <a:ext uri="{FF2B5EF4-FFF2-40B4-BE49-F238E27FC236}">
                          <a16:creationId xmlns:a16="http://schemas.microsoft.com/office/drawing/2014/main" id="{52EB8FD8-B3E4-4114-97D1-DB3B186A1457}"/>
                        </a:ext>
                      </a:extLst>
                    </pic:cNvPr>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831850" cy="83185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K</w:t>
      </w:r>
      <w:r w:rsidR="00374F4E" w:rsidRPr="004309E7">
        <w:rPr>
          <w:sz w:val="40"/>
          <w:szCs w:val="40"/>
        </w:rPr>
        <w:t xml:space="preserve">rishanteringsplan för </w:t>
      </w:r>
      <w:r w:rsidR="00711B08">
        <w:rPr>
          <w:sz w:val="40"/>
          <w:szCs w:val="40"/>
        </w:rPr>
        <w:t>Bostadsrättshavare</w:t>
      </w:r>
      <w:r w:rsidR="00374F4E" w:rsidRPr="004309E7">
        <w:rPr>
          <w:sz w:val="40"/>
          <w:szCs w:val="40"/>
        </w:rPr>
        <w:t xml:space="preserve"> i Brf </w:t>
      </w:r>
      <w:r w:rsidR="007939FF">
        <w:rPr>
          <w:sz w:val="40"/>
          <w:szCs w:val="40"/>
        </w:rPr>
        <w:t>STYRMANSG</w:t>
      </w:r>
      <w:r w:rsidR="00BD685A">
        <w:rPr>
          <w:sz w:val="40"/>
          <w:szCs w:val="40"/>
        </w:rPr>
        <w:t>Å</w:t>
      </w:r>
      <w:r w:rsidR="007939FF">
        <w:rPr>
          <w:sz w:val="40"/>
          <w:szCs w:val="40"/>
        </w:rPr>
        <w:t>RDEN</w:t>
      </w:r>
    </w:p>
    <w:p w14:paraId="08EF0ACD" w14:textId="760714E2" w:rsidR="00374F4E" w:rsidRDefault="00374F4E" w:rsidP="00374F4E">
      <w:r>
        <w:t>Krishantering behövs för alla i samhället, för individer, organisationer, företag, myndigheter, kommuner, regioner och regeringen.</w:t>
      </w:r>
      <w:r w:rsidR="00215802">
        <w:t xml:space="preserve"> </w:t>
      </w:r>
      <w:r>
        <w:t xml:space="preserve">Det här dokumentet beskriver hur styrelsen i Brf </w:t>
      </w:r>
      <w:r w:rsidR="007939FF">
        <w:t>Styrmansgarden</w:t>
      </w:r>
      <w:r>
        <w:t xml:space="preserve"> har planerat för kriser som kan hanteras av föreningen och dig som boende i </w:t>
      </w:r>
      <w:r w:rsidR="007939FF">
        <w:t>Styrmansgarden</w:t>
      </w:r>
      <w:r>
        <w:t>.</w:t>
      </w:r>
    </w:p>
    <w:p w14:paraId="557E2028" w14:textId="77777777" w:rsidR="00374F4E" w:rsidRDefault="00374F4E" w:rsidP="00374F4E"/>
    <w:p w14:paraId="5A3D6B19" w14:textId="42170EA8" w:rsidR="00374F4E" w:rsidRPr="002B38D0" w:rsidRDefault="00374F4E" w:rsidP="00215802">
      <w:pPr>
        <w:ind w:right="567"/>
        <w:rPr>
          <w:rFonts w:cs="Times New Roman"/>
          <w:sz w:val="24"/>
          <w:szCs w:val="24"/>
        </w:rPr>
      </w:pPr>
      <w:r>
        <w:t xml:space="preserve">För fel och brister som uppstår i din lägenhet eller i allmänna utrymmen gäller den </w:t>
      </w:r>
      <w:r w:rsidRPr="00BF0E32">
        <w:rPr>
          <w:b/>
          <w:bCs/>
        </w:rPr>
        <w:t>normala felhanteringen</w:t>
      </w:r>
      <w:r>
        <w:t xml:space="preserve">. </w:t>
      </w:r>
    </w:p>
    <w:p w14:paraId="01427A9F" w14:textId="77777777" w:rsidR="00374F4E" w:rsidRPr="00153BE9" w:rsidRDefault="00374F4E" w:rsidP="00374F4E"/>
    <w:p w14:paraId="7C88D53B" w14:textId="53FFFF82" w:rsidR="00374F4E" w:rsidRPr="001C6036" w:rsidRDefault="00215802" w:rsidP="001C6036">
      <w:pPr>
        <w:pStyle w:val="Rubrik2"/>
        <w:rPr>
          <w:szCs w:val="32"/>
        </w:rPr>
      </w:pPr>
      <w:r w:rsidRPr="004309E7">
        <w:rPr>
          <w:noProof/>
          <w:lang w:eastAsia="sv-SE"/>
        </w:rPr>
        <w:drawing>
          <wp:anchor distT="0" distB="0" distL="114300" distR="114300" simplePos="0" relativeHeight="251666432" behindDoc="0" locked="0" layoutInCell="1" allowOverlap="1" wp14:anchorId="452CE9E3" wp14:editId="583E0809">
            <wp:simplePos x="0" y="0"/>
            <wp:positionH relativeFrom="margin">
              <wp:align>right</wp:align>
            </wp:positionH>
            <wp:positionV relativeFrom="paragraph">
              <wp:posOffset>234315</wp:posOffset>
            </wp:positionV>
            <wp:extent cx="914400" cy="914400"/>
            <wp:effectExtent l="0" t="0" r="0" b="0"/>
            <wp:wrapThrough wrapText="bothSides">
              <wp:wrapPolygon edited="0">
                <wp:start x="8550" y="0"/>
                <wp:lineTo x="5850" y="1350"/>
                <wp:lineTo x="2250" y="5400"/>
                <wp:lineTo x="2250" y="8550"/>
                <wp:lineTo x="4500" y="15300"/>
                <wp:lineTo x="4950" y="20250"/>
                <wp:lineTo x="13500" y="20250"/>
                <wp:lineTo x="13950" y="19350"/>
                <wp:lineTo x="18000" y="15300"/>
                <wp:lineTo x="18450" y="10350"/>
                <wp:lineTo x="18000" y="6300"/>
                <wp:lineTo x="13050" y="1350"/>
                <wp:lineTo x="10800" y="0"/>
                <wp:lineTo x="8550" y="0"/>
              </wp:wrapPolygon>
            </wp:wrapThrough>
            <wp:docPr id="13" name="Bild 12" descr="Huvud med kugghjul">
              <a:extLst xmlns:a="http://schemas.openxmlformats.org/drawingml/2006/main">
                <a:ext uri="{FF2B5EF4-FFF2-40B4-BE49-F238E27FC236}">
                  <a16:creationId xmlns:a16="http://schemas.microsoft.com/office/drawing/2014/main" id="{ED67F6E2-0609-4EEF-89A1-F87685388D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2" descr="Huvud med kugghjul">
                      <a:extLst>
                        <a:ext uri="{FF2B5EF4-FFF2-40B4-BE49-F238E27FC236}">
                          <a16:creationId xmlns:a16="http://schemas.microsoft.com/office/drawing/2014/main" id="{ED67F6E2-0609-4EEF-89A1-F87685388D24}"/>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914400" cy="914400"/>
                    </a:xfrm>
                    <a:prstGeom prst="rect">
                      <a:avLst/>
                    </a:prstGeom>
                  </pic:spPr>
                </pic:pic>
              </a:graphicData>
            </a:graphic>
          </wp:anchor>
        </w:drawing>
      </w:r>
      <w:r w:rsidR="00374F4E" w:rsidRPr="004309E7">
        <w:rPr>
          <w:szCs w:val="32"/>
        </w:rPr>
        <w:t>Individens ansvar</w:t>
      </w:r>
    </w:p>
    <w:p w14:paraId="28694620" w14:textId="6F3B990A" w:rsidR="00374F4E" w:rsidRDefault="00374F4E" w:rsidP="00374F4E">
      <w:r>
        <w:t xml:space="preserve">Vi har som boende i </w:t>
      </w:r>
      <w:r w:rsidR="007939FF">
        <w:t>Styrmansgarden</w:t>
      </w:r>
      <w:r>
        <w:t>, precis som alla andra i samhället ett personligt ansvar före, under och efter en kris.</w:t>
      </w:r>
    </w:p>
    <w:p w14:paraId="3964B00C" w14:textId="595B40A8" w:rsidR="00374F4E" w:rsidRDefault="00374F4E" w:rsidP="00374F4E">
      <w:pPr>
        <w:pStyle w:val="Rubrik3"/>
      </w:pPr>
      <w:r>
        <w:t>I varje individs ansvar ingår att</w:t>
      </w:r>
    </w:p>
    <w:p w14:paraId="66C27D2C" w14:textId="73389605" w:rsidR="00374F4E" w:rsidRDefault="00374F4E" w:rsidP="00374F4E">
      <w:pPr>
        <w:pStyle w:val="Punktlista"/>
      </w:pPr>
      <w:r>
        <w:t>Vara medveten om och vara förberedd för att olyckor och kriser kan inträffa</w:t>
      </w:r>
    </w:p>
    <w:p w14:paraId="4E48DF65" w14:textId="2022C9E0" w:rsidR="00374F4E" w:rsidRDefault="00374F4E" w:rsidP="00374F4E">
      <w:pPr>
        <w:pStyle w:val="Punktlista"/>
      </w:pPr>
      <w:r>
        <w:t>Vara medveten om att samhällets resurser först måste gå till grupper med störst behov</w:t>
      </w:r>
    </w:p>
    <w:p w14:paraId="5CAEFA6F" w14:textId="3CA600E4" w:rsidR="00374F4E" w:rsidRDefault="00374F4E" w:rsidP="00374F4E">
      <w:pPr>
        <w:pStyle w:val="Punktlista"/>
      </w:pPr>
      <w:r>
        <w:t xml:space="preserve">Vara informerad om vad myndigheter och organisationer gör för att hantera en händelse och följa instruktioner och råd från myndigheterna </w:t>
      </w:r>
    </w:p>
    <w:p w14:paraId="3FCA5EDF" w14:textId="1FD8C070" w:rsidR="00374F4E" w:rsidRDefault="00374F4E" w:rsidP="00374F4E">
      <w:pPr>
        <w:pStyle w:val="Punktlista"/>
      </w:pPr>
      <w:r>
        <w:t>Ha en beredskap för att själv kunna möta grundläggande mänskliga behov som vatten, mat och värme, framförallt i inledningen av en kris.</w:t>
      </w:r>
    </w:p>
    <w:p w14:paraId="51A67617" w14:textId="77777777" w:rsidR="00374F4E" w:rsidRDefault="00374F4E" w:rsidP="00374F4E"/>
    <w:p w14:paraId="28822E00" w14:textId="77777777" w:rsidR="00374F4E" w:rsidRDefault="00374F4E" w:rsidP="00374F4E">
      <w:bookmarkStart w:id="1" w:name="_Hlk95661528"/>
      <w:r>
        <w:t xml:space="preserve">I broschyren </w:t>
      </w:r>
      <w:r w:rsidRPr="007A2C78">
        <w:rPr>
          <w:b/>
          <w:bCs/>
        </w:rPr>
        <w:t>”Om krisen eller kriget kommer”</w:t>
      </w:r>
      <w:r>
        <w:t xml:space="preserve"> finns bra information om bland annat hur du kan förbereda dig inför en kris. </w:t>
      </w:r>
    </w:p>
    <w:p w14:paraId="10221069" w14:textId="77777777" w:rsidR="00374F4E" w:rsidRDefault="00374F4E" w:rsidP="00374F4E"/>
    <w:p w14:paraId="11589AAE" w14:textId="5A24CF85" w:rsidR="00374F4E" w:rsidRDefault="00374F4E" w:rsidP="00374F4E">
      <w:pPr>
        <w:pStyle w:val="Punktlista"/>
      </w:pPr>
      <w:r>
        <w:t>På mittuppslaget finns ”Tips för din hemberedskap”, där finns förslag på förberedelser som du kan göra för att klara en kris på ett bra sätt, oavsett vad som orsakat den.</w:t>
      </w:r>
    </w:p>
    <w:p w14:paraId="2E3C51B4" w14:textId="50560940" w:rsidR="00374F4E" w:rsidRDefault="00374F4E" w:rsidP="00374F4E">
      <w:pPr>
        <w:pStyle w:val="Punktlista"/>
      </w:pPr>
      <w:r>
        <w:t>På sista uppslaget finns möjlighet att göra egna anteckningar med viktiga telefonnummer med mera. Gör gärna det!</w:t>
      </w:r>
    </w:p>
    <w:p w14:paraId="58B051E5" w14:textId="5485DB56" w:rsidR="00374F4E" w:rsidRPr="0040749E" w:rsidRDefault="00374F4E" w:rsidP="00374F4E">
      <w:pPr>
        <w:pStyle w:val="Punktlista"/>
      </w:pPr>
      <w:r>
        <w:t xml:space="preserve">Styrelsen rekommenderar att du tar till dig vad som står i broschyren. </w:t>
      </w:r>
      <w:r w:rsidRPr="0040749E">
        <w:t>Gör det utifrån dina och din familjs behov!</w:t>
      </w:r>
    </w:p>
    <w:bookmarkEnd w:id="1"/>
    <w:p w14:paraId="7F4296AE" w14:textId="77777777" w:rsidR="00374F4E" w:rsidRDefault="00374F4E" w:rsidP="00374F4E"/>
    <w:p w14:paraId="4C7AD01B" w14:textId="24C7BAB5" w:rsidR="00374F4E" w:rsidRDefault="00374F4E" w:rsidP="00374F4E">
      <w:r>
        <w:t xml:space="preserve">På </w:t>
      </w:r>
      <w:hyperlink r:id="rId11" w:history="1">
        <w:r w:rsidRPr="00215802">
          <w:rPr>
            <w:rStyle w:val="Hyperlnk"/>
          </w:rPr>
          <w:t>Krisinformation.se</w:t>
        </w:r>
      </w:hyperlink>
      <w:r w:rsidRPr="00647552">
        <w:t xml:space="preserve"> </w:t>
      </w:r>
      <w:r>
        <w:t xml:space="preserve">hittar du bra information </w:t>
      </w:r>
      <w:r w:rsidRPr="00647552">
        <w:t xml:space="preserve">om hur det svenska krisberedskapssystemet fungerar och hur myndigheter arbetar för att förebygga och hantera kriser. På webbplatsen hittar du också tips och råd om hur du kan öka din krisberedskap </w:t>
      </w:r>
      <w:r w:rsidR="001C6036">
        <w:t>samt</w:t>
      </w:r>
      <w:r w:rsidRPr="00647552">
        <w:t xml:space="preserve"> information om vilket ansvar du har som medborgare.</w:t>
      </w:r>
      <w:r w:rsidR="00215802">
        <w:t xml:space="preserve"> </w:t>
      </w:r>
      <w:r>
        <w:t>Styrelsen rekommenderar att du ser till att ha tillgång till Krisinformation.se.</w:t>
      </w:r>
    </w:p>
    <w:p w14:paraId="1E8E8097" w14:textId="77777777" w:rsidR="00374F4E" w:rsidRDefault="00374F4E" w:rsidP="00374F4E"/>
    <w:p w14:paraId="698CDE3F" w14:textId="588EF9D6" w:rsidR="00374F4E" w:rsidRPr="00215802" w:rsidRDefault="00374F4E" w:rsidP="00215802">
      <w:pPr>
        <w:pStyle w:val="Rubrik2"/>
        <w:rPr>
          <w:szCs w:val="32"/>
        </w:rPr>
      </w:pPr>
      <w:r w:rsidRPr="004309E7">
        <w:rPr>
          <w:szCs w:val="32"/>
        </w:rPr>
        <w:lastRenderedPageBreak/>
        <w:t xml:space="preserve">Omfattning </w:t>
      </w:r>
      <w:r w:rsidR="007939FF">
        <w:rPr>
          <w:szCs w:val="32"/>
        </w:rPr>
        <w:t>STYRMANSGARDEN</w:t>
      </w:r>
      <w:r w:rsidRPr="004309E7">
        <w:rPr>
          <w:szCs w:val="32"/>
        </w:rPr>
        <w:t xml:space="preserve"> krishanteringsplan</w:t>
      </w:r>
    </w:p>
    <w:p w14:paraId="5C36F572" w14:textId="2C167C55" w:rsidR="00374F4E" w:rsidRPr="004309E7" w:rsidRDefault="00215802" w:rsidP="00374F4E">
      <w:r w:rsidRPr="001D6BB4">
        <w:rPr>
          <w:noProof/>
        </w:rPr>
        <w:drawing>
          <wp:anchor distT="0" distB="0" distL="114300" distR="114300" simplePos="0" relativeHeight="251665408" behindDoc="0" locked="0" layoutInCell="1" allowOverlap="1" wp14:anchorId="414F4281" wp14:editId="7B24F7D6">
            <wp:simplePos x="0" y="0"/>
            <wp:positionH relativeFrom="margin">
              <wp:posOffset>31115</wp:posOffset>
            </wp:positionH>
            <wp:positionV relativeFrom="paragraph">
              <wp:posOffset>71755</wp:posOffset>
            </wp:positionV>
            <wp:extent cx="990600" cy="819150"/>
            <wp:effectExtent l="0" t="0" r="0" b="0"/>
            <wp:wrapThrough wrapText="bothSides">
              <wp:wrapPolygon edited="0">
                <wp:start x="9138" y="0"/>
                <wp:lineTo x="2077" y="4019"/>
                <wp:lineTo x="831" y="5023"/>
                <wp:lineTo x="831" y="17079"/>
                <wp:lineTo x="1662" y="20595"/>
                <wp:lineTo x="19938" y="20595"/>
                <wp:lineTo x="21185" y="6028"/>
                <wp:lineTo x="19108" y="4019"/>
                <wp:lineTo x="12046" y="0"/>
                <wp:lineTo x="9138" y="0"/>
              </wp:wrapPolygon>
            </wp:wrapThrough>
            <wp:docPr id="19" name="Bild 18" descr="Personalbricka">
              <a:extLst xmlns:a="http://schemas.openxmlformats.org/drawingml/2006/main">
                <a:ext uri="{FF2B5EF4-FFF2-40B4-BE49-F238E27FC236}">
                  <a16:creationId xmlns:a16="http://schemas.microsoft.com/office/drawing/2014/main" id="{2C3E397A-32C6-4552-A8A3-56D16DC90B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 18" descr="Personalbricka">
                      <a:extLst>
                        <a:ext uri="{FF2B5EF4-FFF2-40B4-BE49-F238E27FC236}">
                          <a16:creationId xmlns:a16="http://schemas.microsoft.com/office/drawing/2014/main" id="{2C3E397A-32C6-4552-A8A3-56D16DC90B72}"/>
                        </a:ext>
                      </a:extLst>
                    </pic:cNvPr>
                    <pic:cNvPicPr>
                      <a:picLocks noChangeAspect="1"/>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rcRect t="9616" b="7692"/>
                    <a:stretch/>
                  </pic:blipFill>
                  <pic:spPr bwMode="auto">
                    <a:xfrm>
                      <a:off x="0" y="0"/>
                      <a:ext cx="990600"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2D9E1C" w14:textId="77777777" w:rsidR="00215802" w:rsidRDefault="00374F4E" w:rsidP="00374F4E">
      <w:r>
        <w:t xml:space="preserve">Styrelsen har gjort bedömningar om vilka händelser som ska omfattas av en krishanteringsplan för bostadsrättsföreningen, med det menas de händelser där boende och föreningen kan och ska vara förberedda, kunna agera under och efter händelsen. </w:t>
      </w:r>
    </w:p>
    <w:p w14:paraId="2420D45C" w14:textId="77777777" w:rsidR="00215802" w:rsidRDefault="00215802" w:rsidP="00374F4E"/>
    <w:p w14:paraId="4372F918" w14:textId="5F17839C" w:rsidR="00374F4E" w:rsidRPr="00153BE9" w:rsidRDefault="00374F4E" w:rsidP="00374F4E">
      <w:r>
        <w:t>Bedömningen har resulterat i att följande s</w:t>
      </w:r>
      <w:r w:rsidRPr="00153BE9">
        <w:t>kador och avbrott ska finnas med i en krishanteringsplan</w:t>
      </w:r>
      <w:r>
        <w:t>:</w:t>
      </w:r>
    </w:p>
    <w:p w14:paraId="2CCAF007" w14:textId="77777777" w:rsidR="00374F4E" w:rsidRDefault="00374F4E" w:rsidP="00374F4E">
      <w:pPr>
        <w:pStyle w:val="Punktlista"/>
      </w:pPr>
      <w:r w:rsidRPr="00DC1A85">
        <w:t>Brand</w:t>
      </w:r>
    </w:p>
    <w:p w14:paraId="0066FC03" w14:textId="77777777" w:rsidR="00374F4E" w:rsidRPr="00583AF8" w:rsidRDefault="00374F4E" w:rsidP="00374F4E">
      <w:pPr>
        <w:pStyle w:val="Punktlista"/>
      </w:pPr>
      <w:r w:rsidRPr="00DC1A85">
        <w:t>Avbrott i infrastruktur</w:t>
      </w:r>
    </w:p>
    <w:p w14:paraId="09DEACCD" w14:textId="77777777" w:rsidR="00374F4E" w:rsidRPr="00DC1A85" w:rsidRDefault="00374F4E" w:rsidP="00374F4E">
      <w:pPr>
        <w:pStyle w:val="Punktlista"/>
      </w:pPr>
      <w:r w:rsidRPr="00DC1A85">
        <w:t>Farliga utsläpp</w:t>
      </w:r>
    </w:p>
    <w:p w14:paraId="3E97E04F" w14:textId="080AD3C9" w:rsidR="00374F4E" w:rsidRDefault="00374F4E" w:rsidP="00374F4E"/>
    <w:p w14:paraId="63850284" w14:textId="680DD5A1" w:rsidR="00374F4E" w:rsidRDefault="00374F4E" w:rsidP="00374F4E">
      <w:r>
        <w:t>Övriga händelser som kan beröra bostadsrättsföreningen kan även de hanteras på ett liknande sätt som ovanstående skador och avbrott.</w:t>
      </w:r>
    </w:p>
    <w:p w14:paraId="00BE6BFB" w14:textId="2732AC77" w:rsidR="00374F4E" w:rsidRDefault="00374F4E" w:rsidP="00374F4E"/>
    <w:p w14:paraId="2441307C" w14:textId="1C9DEF1C" w:rsidR="00374F4E" w:rsidRDefault="00374F4E" w:rsidP="00374F4E">
      <w:pPr>
        <w:pStyle w:val="Rubrik2"/>
        <w:rPr>
          <w:szCs w:val="32"/>
        </w:rPr>
      </w:pPr>
      <w:r w:rsidRPr="004309E7">
        <w:rPr>
          <w:szCs w:val="32"/>
        </w:rPr>
        <w:t>Krishanteringsgrupp</w:t>
      </w:r>
    </w:p>
    <w:p w14:paraId="73EDD6A4" w14:textId="12B3DB4C" w:rsidR="00374F4E" w:rsidRPr="004309E7" w:rsidRDefault="00712A83" w:rsidP="00374F4E">
      <w:r w:rsidRPr="004309E7">
        <w:rPr>
          <w:noProof/>
        </w:rPr>
        <w:drawing>
          <wp:anchor distT="0" distB="0" distL="114300" distR="114300" simplePos="0" relativeHeight="251664384" behindDoc="0" locked="0" layoutInCell="1" allowOverlap="1" wp14:anchorId="7AA488BF" wp14:editId="430B9DFD">
            <wp:simplePos x="0" y="0"/>
            <wp:positionH relativeFrom="margin">
              <wp:posOffset>4387850</wp:posOffset>
            </wp:positionH>
            <wp:positionV relativeFrom="paragraph">
              <wp:posOffset>131445</wp:posOffset>
            </wp:positionV>
            <wp:extent cx="1103243" cy="1103243"/>
            <wp:effectExtent l="0" t="0" r="0" b="0"/>
            <wp:wrapThrough wrapText="bothSides">
              <wp:wrapPolygon edited="0">
                <wp:start x="14549" y="1119"/>
                <wp:lineTo x="8953" y="1865"/>
                <wp:lineTo x="1119" y="5596"/>
                <wp:lineTo x="746" y="9699"/>
                <wp:lineTo x="1865" y="13057"/>
                <wp:lineTo x="3358" y="13803"/>
                <wp:lineTo x="2984" y="16788"/>
                <wp:lineTo x="3358" y="19399"/>
                <wp:lineTo x="4477" y="20145"/>
                <wp:lineTo x="6342" y="20145"/>
                <wp:lineTo x="9326" y="19399"/>
                <wp:lineTo x="16041" y="15295"/>
                <wp:lineTo x="15668" y="13803"/>
                <wp:lineTo x="20518" y="12311"/>
                <wp:lineTo x="20891" y="9326"/>
                <wp:lineTo x="18653" y="7834"/>
                <wp:lineTo x="19772" y="5969"/>
                <wp:lineTo x="19399" y="3731"/>
                <wp:lineTo x="17907" y="1119"/>
                <wp:lineTo x="14549" y="1119"/>
              </wp:wrapPolygon>
            </wp:wrapThrough>
            <wp:docPr id="7" name="Bild 6" descr="Anslutningar">
              <a:extLst xmlns:a="http://schemas.openxmlformats.org/drawingml/2006/main">
                <a:ext uri="{FF2B5EF4-FFF2-40B4-BE49-F238E27FC236}">
                  <a16:creationId xmlns:a16="http://schemas.microsoft.com/office/drawing/2014/main" id="{179BD672-FBC0-46F7-AFFA-AA13E2485F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6" descr="Anslutningar">
                      <a:extLst>
                        <a:ext uri="{FF2B5EF4-FFF2-40B4-BE49-F238E27FC236}">
                          <a16:creationId xmlns:a16="http://schemas.microsoft.com/office/drawing/2014/main" id="{179BD672-FBC0-46F7-AFFA-AA13E2485FA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5"/>
                        </a:ext>
                      </a:extLst>
                    </a:blip>
                    <a:stretch>
                      <a:fillRect/>
                    </a:stretch>
                  </pic:blipFill>
                  <pic:spPr>
                    <a:xfrm>
                      <a:off x="0" y="0"/>
                      <a:ext cx="1103243" cy="1103243"/>
                    </a:xfrm>
                    <a:prstGeom prst="rect">
                      <a:avLst/>
                    </a:prstGeom>
                  </pic:spPr>
                </pic:pic>
              </a:graphicData>
            </a:graphic>
          </wp:anchor>
        </w:drawing>
      </w:r>
    </w:p>
    <w:p w14:paraId="065055DE" w14:textId="55615983" w:rsidR="00374F4E" w:rsidRDefault="00374F4E" w:rsidP="00374F4E">
      <w:r>
        <w:t xml:space="preserve">Styrelsen för </w:t>
      </w:r>
      <w:r w:rsidR="007939FF">
        <w:t>Styrmansgarden</w:t>
      </w:r>
      <w:r>
        <w:t xml:space="preserve"> är också krishanteringsgrupp. Krishanteringsgruppen aktiveras när händelser enligt ovan inträffar. Inom krishanteringsgruppen finns följande ansvarsområden:</w:t>
      </w:r>
    </w:p>
    <w:p w14:paraId="52FAE051" w14:textId="77777777" w:rsidR="00374F4E" w:rsidRDefault="00374F4E" w:rsidP="00374F4E"/>
    <w:p w14:paraId="7D7C65E1" w14:textId="2436342F" w:rsidR="00374F4E" w:rsidRDefault="00374F4E" w:rsidP="00374F4E">
      <w:r w:rsidRPr="00374F4E">
        <w:rPr>
          <w:b/>
          <w:bCs/>
          <w:i/>
          <w:iCs/>
        </w:rPr>
        <w:t>Samordnare (Styrelsens ordförande och vice ordförande)</w:t>
      </w:r>
      <w:r w:rsidRPr="00153A81">
        <w:rPr>
          <w:i/>
          <w:iCs/>
        </w:rPr>
        <w:t>:</w:t>
      </w:r>
      <w:r>
        <w:t xml:space="preserve"> Leder och organiserar arbetet i gruppen. </w:t>
      </w:r>
    </w:p>
    <w:p w14:paraId="285D5C81" w14:textId="77777777" w:rsidR="00374F4E" w:rsidRDefault="00374F4E" w:rsidP="00374F4E"/>
    <w:p w14:paraId="20B28CC5" w14:textId="77777777" w:rsidR="00374F4E" w:rsidRDefault="00374F4E" w:rsidP="00374F4E">
      <w:r w:rsidRPr="00374F4E">
        <w:rPr>
          <w:b/>
          <w:bCs/>
          <w:i/>
          <w:iCs/>
        </w:rPr>
        <w:t>Informationsansvarig (Styrelsens kommunikationsansvarig)</w:t>
      </w:r>
      <w:r w:rsidRPr="00153A81">
        <w:rPr>
          <w:i/>
          <w:iCs/>
        </w:rPr>
        <w:t>:</w:t>
      </w:r>
      <w:r>
        <w:t xml:space="preserve"> Sammanställer fortlöpande rapport om händelseförloppet och ansvarar för att informera styrelsen och bostadsrättsinnehavarna samt vid behov berörda myndigheter. För dagbok. </w:t>
      </w:r>
    </w:p>
    <w:p w14:paraId="7CCF151D" w14:textId="77777777" w:rsidR="00374F4E" w:rsidRDefault="00374F4E" w:rsidP="00374F4E"/>
    <w:p w14:paraId="2F69F88A" w14:textId="77777777" w:rsidR="00374F4E" w:rsidRDefault="00374F4E" w:rsidP="00374F4E">
      <w:r w:rsidRPr="00374F4E">
        <w:rPr>
          <w:b/>
          <w:bCs/>
          <w:i/>
          <w:iCs/>
        </w:rPr>
        <w:t>Administratör (Styrelsens sekreterare)</w:t>
      </w:r>
      <w:r w:rsidRPr="00153A81">
        <w:rPr>
          <w:i/>
          <w:iCs/>
        </w:rPr>
        <w:t>:</w:t>
      </w:r>
      <w:r>
        <w:t xml:space="preserve"> Ansvarar för aktuella telefonlistor och e-postadresser över involverade personer samt säkerställer att gruppens materiel och resurser finns tillgängliga. </w:t>
      </w:r>
    </w:p>
    <w:p w14:paraId="1FA57F30" w14:textId="77777777" w:rsidR="00374F4E" w:rsidRDefault="00374F4E" w:rsidP="00374F4E"/>
    <w:p w14:paraId="6E096CE3" w14:textId="77777777" w:rsidR="00374F4E" w:rsidRDefault="00374F4E" w:rsidP="00374F4E">
      <w:r>
        <w:t>Styrelsen rekommenderar att du som boende har telefonnummer, e-postadress och bostadsadress till samtliga styrelsemedlemmar tillgängliga även om det skulle vara avbrott i infrastruktur.</w:t>
      </w:r>
    </w:p>
    <w:p w14:paraId="7AA32AEF" w14:textId="77777777" w:rsidR="00374F4E" w:rsidRDefault="00374F4E" w:rsidP="00374F4E"/>
    <w:p w14:paraId="48AA85E6" w14:textId="57203742" w:rsidR="00374F4E" w:rsidRDefault="00374F4E" w:rsidP="00124724">
      <w:pPr>
        <w:pStyle w:val="Rubrik2"/>
      </w:pPr>
      <w:r w:rsidRPr="004309E7">
        <w:lastRenderedPageBreak/>
        <w:t>Åtgärder före och under händelserna</w:t>
      </w:r>
    </w:p>
    <w:p w14:paraId="50DFA863" w14:textId="6A7EBD36" w:rsidR="00374F4E" w:rsidRDefault="00374F4E" w:rsidP="00374F4E">
      <w:pPr>
        <w:pStyle w:val="Rubrik3"/>
      </w:pPr>
      <w:r w:rsidRPr="004815ED">
        <w:t>Brand</w:t>
      </w:r>
    </w:p>
    <w:p w14:paraId="2F4BC405" w14:textId="3FB12DA7" w:rsidR="00374F4E" w:rsidRDefault="00374F4E" w:rsidP="00374F4E">
      <w:pPr>
        <w:pStyle w:val="Rubrik4"/>
      </w:pPr>
      <w:r>
        <w:t>Före</w:t>
      </w:r>
    </w:p>
    <w:p w14:paraId="08ABB66E" w14:textId="1B2DADCA" w:rsidR="00374F4E" w:rsidRDefault="00124724" w:rsidP="00374F4E">
      <w:r w:rsidRPr="00D84A87">
        <w:rPr>
          <w:noProof/>
        </w:rPr>
        <w:drawing>
          <wp:anchor distT="0" distB="0" distL="114300" distR="114300" simplePos="0" relativeHeight="251658240" behindDoc="0" locked="0" layoutInCell="1" allowOverlap="1" wp14:anchorId="5B3945EF" wp14:editId="4B6D8A4A">
            <wp:simplePos x="0" y="0"/>
            <wp:positionH relativeFrom="column">
              <wp:posOffset>4730115</wp:posOffset>
            </wp:positionH>
            <wp:positionV relativeFrom="paragraph">
              <wp:posOffset>236855</wp:posOffset>
            </wp:positionV>
            <wp:extent cx="914400" cy="914400"/>
            <wp:effectExtent l="0" t="0" r="0" b="0"/>
            <wp:wrapThrough wrapText="bothSides">
              <wp:wrapPolygon edited="0">
                <wp:start x="8550" y="1350"/>
                <wp:lineTo x="7200" y="4500"/>
                <wp:lineTo x="7650" y="6750"/>
                <wp:lineTo x="9000" y="9450"/>
                <wp:lineTo x="5400" y="9450"/>
                <wp:lineTo x="1800" y="13500"/>
                <wp:lineTo x="1800" y="17550"/>
                <wp:lineTo x="6300" y="19800"/>
                <wp:lineTo x="14850" y="19800"/>
                <wp:lineTo x="20250" y="17550"/>
                <wp:lineTo x="20250" y="13950"/>
                <wp:lineTo x="16200" y="9900"/>
                <wp:lineTo x="13950" y="8100"/>
                <wp:lineTo x="13950" y="4050"/>
                <wp:lineTo x="12600" y="1350"/>
                <wp:lineTo x="8550" y="1350"/>
              </wp:wrapPolygon>
            </wp:wrapThrough>
            <wp:docPr id="21" name="Bild 20" descr="Gruppkreativitet">
              <a:extLst xmlns:a="http://schemas.openxmlformats.org/drawingml/2006/main">
                <a:ext uri="{FF2B5EF4-FFF2-40B4-BE49-F238E27FC236}">
                  <a16:creationId xmlns:a16="http://schemas.microsoft.com/office/drawing/2014/main" id="{80B8A296-A9B6-4AE9-A963-C98F46CA7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20" descr="Gruppkreativitet">
                      <a:extLst>
                        <a:ext uri="{FF2B5EF4-FFF2-40B4-BE49-F238E27FC236}">
                          <a16:creationId xmlns:a16="http://schemas.microsoft.com/office/drawing/2014/main" id="{80B8A296-A9B6-4AE9-A963-C98F46CA7B2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7"/>
                        </a:ext>
                      </a:extLst>
                    </a:blip>
                    <a:stretch>
                      <a:fillRect/>
                    </a:stretch>
                  </pic:blipFill>
                  <pic:spPr>
                    <a:xfrm>
                      <a:off x="0" y="0"/>
                      <a:ext cx="914400" cy="914400"/>
                    </a:xfrm>
                    <a:prstGeom prst="rect">
                      <a:avLst/>
                    </a:prstGeom>
                  </pic:spPr>
                </pic:pic>
              </a:graphicData>
            </a:graphic>
          </wp:anchor>
        </w:drawing>
      </w:r>
      <w:r w:rsidR="00374F4E">
        <w:t xml:space="preserve">Alla boende har </w:t>
      </w:r>
      <w:r w:rsidR="001756CE">
        <w:t xml:space="preserve">tillgång till digitala dokument när de loggar in på Mitt HSB,  </w:t>
      </w:r>
      <w:hyperlink r:id="rId18" w:history="1">
        <w:r w:rsidR="001756CE" w:rsidRPr="0041451F">
          <w:rPr>
            <w:rStyle w:val="Hyperlnk"/>
          </w:rPr>
          <w:t>https://mitthsb.hsb.se/mitthsb/oversikt/mina-dokument/</w:t>
        </w:r>
      </w:hyperlink>
      <w:r w:rsidR="00374F4E">
        <w:t>. Där finns beskrivet vad du som boende behöver göra och följa i förebyggande syfte.</w:t>
      </w:r>
    </w:p>
    <w:p w14:paraId="3E825FCB" w14:textId="77777777" w:rsidR="00374F4E" w:rsidRDefault="00374F4E" w:rsidP="00374F4E"/>
    <w:p w14:paraId="1D426107" w14:textId="2A44CC4C" w:rsidR="00374F4E" w:rsidRDefault="00374F4E" w:rsidP="00374F4E">
      <w:r>
        <w:t>Styrelsen rekommenderar att alla som bor i lägenheten sätter sig in i dokumente</w:t>
      </w:r>
      <w:r w:rsidR="001756CE">
        <w:t>n</w:t>
      </w:r>
      <w:r>
        <w:t>.</w:t>
      </w:r>
    </w:p>
    <w:p w14:paraId="16910078" w14:textId="77777777" w:rsidR="00374F4E" w:rsidRDefault="00374F4E" w:rsidP="00374F4E">
      <w:pPr>
        <w:pStyle w:val="Rubrik4"/>
      </w:pPr>
      <w:r>
        <w:t>Under</w:t>
      </w:r>
    </w:p>
    <w:p w14:paraId="53CBB48A" w14:textId="7B340339" w:rsidR="00374F4E" w:rsidRDefault="00374F4E" w:rsidP="00374F4E">
      <w:pPr>
        <w:pStyle w:val="Brdtext"/>
      </w:pPr>
      <w:r w:rsidRPr="000815A5">
        <w:t>Om en brand upptäcks i en lägenhet eller i allmänna utrymmen gäller</w:t>
      </w:r>
      <w:r>
        <w:t xml:space="preserve"> Räddningstjänstens råd:</w:t>
      </w:r>
    </w:p>
    <w:p w14:paraId="48D9EDC5" w14:textId="77777777" w:rsidR="00374F4E" w:rsidRDefault="00374F4E" w:rsidP="00374F4E">
      <w:pPr>
        <w:pStyle w:val="Rubrik5"/>
        <w:jc w:val="center"/>
        <w:rPr>
          <w:rFonts w:eastAsia="Times New Roman"/>
        </w:rPr>
      </w:pPr>
      <w:r w:rsidRPr="001C1CCC">
        <w:t>Rädda – Varna – Larma – Släck</w:t>
      </w:r>
    </w:p>
    <w:p w14:paraId="6B837E06" w14:textId="77777777" w:rsidR="00374F4E" w:rsidRPr="00F3142F" w:rsidRDefault="00374F4E" w:rsidP="00374F4E"/>
    <w:p w14:paraId="2E8695C1" w14:textId="77777777" w:rsidR="00374F4E" w:rsidRDefault="00374F4E" w:rsidP="00374F4E">
      <w:pPr>
        <w:pStyle w:val="Rubrik3"/>
      </w:pPr>
      <w:r w:rsidRPr="00AD6D3D">
        <w:t>Farliga utsläpp</w:t>
      </w:r>
    </w:p>
    <w:p w14:paraId="7C2BE467" w14:textId="77777777" w:rsidR="00374F4E" w:rsidRDefault="00374F4E" w:rsidP="00374F4E">
      <w:pPr>
        <w:pStyle w:val="Rubrik4"/>
      </w:pPr>
      <w:r>
        <w:t>Under</w:t>
      </w:r>
    </w:p>
    <w:p w14:paraId="2C80F62C" w14:textId="49763C7D" w:rsidR="00374F4E" w:rsidRDefault="00374F4E" w:rsidP="00374F4E">
      <w:r>
        <w:t>Om uppmaning finns att stänga fönster och ventilation ser varje lägenhetsinnehavare till att detta sker</w:t>
      </w:r>
      <w:r w:rsidRPr="00A25B22">
        <w:t>. Om behov uppstår att stänga av inkommande luft till fastigheten gör styrelsen det</w:t>
      </w:r>
      <w:r>
        <w:t>.</w:t>
      </w:r>
    </w:p>
    <w:p w14:paraId="57FB5BC7" w14:textId="60FCCF5C" w:rsidR="00A25B22" w:rsidRDefault="00A25B22" w:rsidP="00374F4E"/>
    <w:p w14:paraId="6A70B778" w14:textId="1D528779" w:rsidR="00374F4E" w:rsidRDefault="00A25B22" w:rsidP="00E51E73">
      <w:pPr>
        <w:pStyle w:val="Liststycke"/>
        <w:numPr>
          <w:ilvl w:val="0"/>
          <w:numId w:val="6"/>
        </w:numPr>
        <w:rPr>
          <w:rFonts w:ascii="Times New Roman" w:hAnsi="Times New Roman" w:cs="Times New Roman"/>
        </w:rPr>
      </w:pPr>
      <w:r w:rsidRPr="001756CE">
        <w:rPr>
          <w:rFonts w:ascii="Times New Roman" w:hAnsi="Times New Roman" w:cs="Times New Roman"/>
        </w:rPr>
        <w:t xml:space="preserve">Stänga ventilerna ovanför fönstren. </w:t>
      </w:r>
    </w:p>
    <w:p w14:paraId="0223FF02" w14:textId="77777777" w:rsidR="001C6036" w:rsidRPr="00E51E73" w:rsidRDefault="001C6036" w:rsidP="001C6036">
      <w:pPr>
        <w:pStyle w:val="Liststycke"/>
        <w:rPr>
          <w:rFonts w:ascii="Times New Roman" w:hAnsi="Times New Roman" w:cs="Times New Roman"/>
        </w:rPr>
      </w:pPr>
    </w:p>
    <w:p w14:paraId="013B6D5C" w14:textId="77777777" w:rsidR="00374F4E" w:rsidRDefault="00374F4E" w:rsidP="00374F4E">
      <w:pPr>
        <w:pStyle w:val="Rubrik3"/>
      </w:pPr>
      <w:r w:rsidRPr="00DC1A85">
        <w:t>Avbrott i infrastruktur</w:t>
      </w:r>
    </w:p>
    <w:p w14:paraId="0BC550D4" w14:textId="1C147C34" w:rsidR="00374F4E" w:rsidRDefault="00374F4E" w:rsidP="00374F4E">
      <w:r>
        <w:t xml:space="preserve">Det huvudsakliga ansvaret för leverans av infrastruktur åvilar kommunen och dess leverantörer eller andra leverantörer. Inom </w:t>
      </w:r>
      <w:r w:rsidR="007939FF">
        <w:t>Styrmansgårdens</w:t>
      </w:r>
      <w:r>
        <w:t xml:space="preserve"> fastighet har föreningen avtal med leverantörer för åtgärdande.</w:t>
      </w:r>
    </w:p>
    <w:p w14:paraId="2BBA7F80" w14:textId="77777777" w:rsidR="00374F4E" w:rsidRDefault="00374F4E" w:rsidP="00374F4E">
      <w:pPr>
        <w:pStyle w:val="Rubrik4"/>
      </w:pPr>
      <w:r>
        <w:t>Före</w:t>
      </w:r>
    </w:p>
    <w:p w14:paraId="2CBA2AF7" w14:textId="70CD537E" w:rsidR="00374F4E" w:rsidRDefault="00374F4E" w:rsidP="00374F4E">
      <w:r>
        <w:t xml:space="preserve">I broschyren </w:t>
      </w:r>
      <w:r w:rsidRPr="00E51E73">
        <w:t>”Om krisen eller kriget kommer”</w:t>
      </w:r>
      <w:r>
        <w:t xml:space="preserve"> finns </w:t>
      </w:r>
      <w:r w:rsidR="00E51E73">
        <w:t xml:space="preserve">det </w:t>
      </w:r>
      <w:r>
        <w:t>bra tips för hur du kan förbereda dig på avbrott i främst vatten, värme och kommunikation.</w:t>
      </w:r>
    </w:p>
    <w:p w14:paraId="7D0F1AEC" w14:textId="77777777" w:rsidR="00374F4E" w:rsidRDefault="00374F4E" w:rsidP="00374F4E"/>
    <w:p w14:paraId="4788BDBB" w14:textId="77777777" w:rsidR="00374F4E" w:rsidRDefault="00374F4E" w:rsidP="00374F4E">
      <w:pPr>
        <w:pStyle w:val="Rubrik4"/>
      </w:pPr>
      <w:r>
        <w:t>Under</w:t>
      </w:r>
    </w:p>
    <w:p w14:paraId="63E37B49" w14:textId="77777777" w:rsidR="00374F4E" w:rsidRPr="0027305C" w:rsidRDefault="00374F4E" w:rsidP="00374F4E">
      <w:r>
        <w:t>Det är viktigt att du håller dig informerad om hur långt avbrottet beräknas vara samt om det finns några åtgärder du behöver/kan göra. Även här finns goda råd i broschyren ”Om krisen eller kriget kommer” om hur du bäst får information.</w:t>
      </w:r>
    </w:p>
    <w:p w14:paraId="28FD7CE2" w14:textId="77777777" w:rsidR="00374F4E" w:rsidRDefault="00374F4E" w:rsidP="00374F4E"/>
    <w:p w14:paraId="1FACAA05" w14:textId="77777777" w:rsidR="00374F4E" w:rsidRDefault="00374F4E" w:rsidP="00374F4E">
      <w:pPr>
        <w:pStyle w:val="Rubrik2"/>
        <w:rPr>
          <w:szCs w:val="32"/>
        </w:rPr>
      </w:pPr>
      <w:r w:rsidRPr="001D6BB4">
        <w:rPr>
          <w:szCs w:val="32"/>
        </w:rPr>
        <w:lastRenderedPageBreak/>
        <w:t>Åtgärder efter händelserna</w:t>
      </w:r>
    </w:p>
    <w:p w14:paraId="3E0332F8" w14:textId="39385992" w:rsidR="00374F4E" w:rsidRPr="00D84A87" w:rsidRDefault="00215802" w:rsidP="00374F4E">
      <w:r w:rsidRPr="001D6BB4">
        <w:rPr>
          <w:noProof/>
        </w:rPr>
        <w:drawing>
          <wp:anchor distT="0" distB="0" distL="114300" distR="114300" simplePos="0" relativeHeight="251659264" behindDoc="0" locked="0" layoutInCell="1" allowOverlap="1" wp14:anchorId="1BE08D6D" wp14:editId="41D105FD">
            <wp:simplePos x="0" y="0"/>
            <wp:positionH relativeFrom="margin">
              <wp:align>left</wp:align>
            </wp:positionH>
            <wp:positionV relativeFrom="paragraph">
              <wp:posOffset>55245</wp:posOffset>
            </wp:positionV>
            <wp:extent cx="742950" cy="742950"/>
            <wp:effectExtent l="0" t="0" r="0" b="0"/>
            <wp:wrapThrough wrapText="bothSides">
              <wp:wrapPolygon edited="0">
                <wp:start x="1662" y="1662"/>
                <wp:lineTo x="1662" y="3323"/>
                <wp:lineTo x="4985" y="19385"/>
                <wp:lineTo x="16062" y="19385"/>
                <wp:lineTo x="19385" y="3323"/>
                <wp:lineTo x="19385" y="1662"/>
                <wp:lineTo x="1662" y="1662"/>
              </wp:wrapPolygon>
            </wp:wrapThrough>
            <wp:docPr id="17" name="Bild 16" descr="Återvinna">
              <a:extLst xmlns:a="http://schemas.openxmlformats.org/drawingml/2006/main">
                <a:ext uri="{FF2B5EF4-FFF2-40B4-BE49-F238E27FC236}">
                  <a16:creationId xmlns:a16="http://schemas.microsoft.com/office/drawing/2014/main" id="{CC9F9F20-653D-4E9B-9483-58962F09B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6" descr="Återvinna">
                      <a:extLst>
                        <a:ext uri="{FF2B5EF4-FFF2-40B4-BE49-F238E27FC236}">
                          <a16:creationId xmlns:a16="http://schemas.microsoft.com/office/drawing/2014/main" id="{CC9F9F20-653D-4E9B-9483-58962F09B9F0}"/>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p>
    <w:p w14:paraId="1BC733EE" w14:textId="1701AD8C" w:rsidR="00374F4E" w:rsidRDefault="00374F4E" w:rsidP="00374F4E">
      <w:r>
        <w:t>För samtliga händelser görs en utvärdering av vad som hände av styrelsen tillsammans med de drabbade. Eventuella förändringar diskuteras och genomförs vid behov.</w:t>
      </w:r>
    </w:p>
    <w:p w14:paraId="441FF126" w14:textId="6C5FEECB" w:rsidR="00374F4E" w:rsidRPr="004815ED" w:rsidRDefault="00374F4E" w:rsidP="00374F4E"/>
    <w:p w14:paraId="187327C8" w14:textId="3758DD27" w:rsidR="00374F4E" w:rsidRDefault="00B3631F" w:rsidP="00374F4E">
      <w:pPr>
        <w:pStyle w:val="Rubrik2"/>
        <w:rPr>
          <w:szCs w:val="32"/>
        </w:rPr>
      </w:pPr>
      <w:r>
        <w:rPr>
          <w:noProof/>
          <w:lang w:eastAsia="sv-SE"/>
        </w:rPr>
        <w:drawing>
          <wp:anchor distT="0" distB="0" distL="114300" distR="114300" simplePos="0" relativeHeight="251660288" behindDoc="0" locked="0" layoutInCell="1" allowOverlap="1" wp14:anchorId="25D4BC7C" wp14:editId="4CC207A5">
            <wp:simplePos x="0" y="0"/>
            <wp:positionH relativeFrom="margin">
              <wp:posOffset>4501515</wp:posOffset>
            </wp:positionH>
            <wp:positionV relativeFrom="paragraph">
              <wp:posOffset>103505</wp:posOffset>
            </wp:positionV>
            <wp:extent cx="1200150" cy="1541780"/>
            <wp:effectExtent l="0" t="0" r="0" b="1270"/>
            <wp:wrapThrough wrapText="bothSides">
              <wp:wrapPolygon edited="0">
                <wp:start x="0" y="0"/>
                <wp:lineTo x="0" y="21351"/>
                <wp:lineTo x="21257" y="21351"/>
                <wp:lineTo x="21257" y="0"/>
                <wp:lineTo x="0" y="0"/>
              </wp:wrapPolygon>
            </wp:wrapThrough>
            <wp:docPr id="4" name="Bildobjekt 4" descr="Återsamlingsplats &amp; Återsamlingsplats &amp; Återsamlingsplats &amp; Återsamlingspl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Återsamlingsplats &amp; Återsamlingsplats &amp; Återsamlingsplats &amp; Återsamlingsplat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340" r="10825"/>
                    <a:stretch/>
                  </pic:blipFill>
                  <pic:spPr bwMode="auto">
                    <a:xfrm>
                      <a:off x="0" y="0"/>
                      <a:ext cx="1200150" cy="1541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4F4E" w:rsidRPr="004309E7">
        <w:rPr>
          <w:szCs w:val="32"/>
        </w:rPr>
        <w:t>Återsamlingsp</w:t>
      </w:r>
      <w:r w:rsidR="00374F4E">
        <w:rPr>
          <w:szCs w:val="32"/>
        </w:rPr>
        <w:t>lats</w:t>
      </w:r>
    </w:p>
    <w:p w14:paraId="5F46A3D2" w14:textId="77777777" w:rsidR="00124724" w:rsidRDefault="00124724" w:rsidP="00374F4E"/>
    <w:p w14:paraId="14C9E97E" w14:textId="2CAF61C6" w:rsidR="00374F4E" w:rsidRPr="001D6BB4" w:rsidRDefault="00E51E73" w:rsidP="00374F4E">
      <w:r>
        <w:t xml:space="preserve">Parken mellan restaurangen Oliver Twist och Östgöta kök (Hospitalsgatan). </w:t>
      </w:r>
    </w:p>
    <w:p w14:paraId="61E3E7C8" w14:textId="01BA0132" w:rsidR="00374F4E" w:rsidRPr="00124724" w:rsidRDefault="00374F4E" w:rsidP="00374F4E">
      <w:r>
        <w:t xml:space="preserve">Om behov av utrymning och återsamling uppkommer sker återsamling vid </w:t>
      </w:r>
      <w:r w:rsidR="00A25B22">
        <w:t xml:space="preserve">lekplatsen (vid Oliver Twist) </w:t>
      </w:r>
      <w:r>
        <w:t>s</w:t>
      </w:r>
      <w:r w:rsidRPr="0040749E">
        <w:t>om inte Räddningsledare på plats anger annan plats.</w:t>
      </w:r>
    </w:p>
    <w:p w14:paraId="7B2F1F8E" w14:textId="32FDBD5B" w:rsidR="00374F4E" w:rsidRPr="00124724" w:rsidRDefault="00374F4E" w:rsidP="00124724">
      <w:pPr>
        <w:pStyle w:val="Rubrik2"/>
        <w:rPr>
          <w:b w:val="0"/>
          <w:bCs w:val="0"/>
          <w:sz w:val="22"/>
          <w:szCs w:val="22"/>
        </w:rPr>
      </w:pPr>
      <w:r w:rsidRPr="008036BE">
        <w:rPr>
          <w:szCs w:val="32"/>
        </w:rPr>
        <w:t>Radio P4</w:t>
      </w:r>
      <w:r w:rsidR="00124724">
        <w:rPr>
          <w:szCs w:val="32"/>
        </w:rPr>
        <w:br/>
      </w:r>
    </w:p>
    <w:p w14:paraId="59DA9068" w14:textId="4B56255F" w:rsidR="00374F4E" w:rsidRPr="0040749E" w:rsidRDefault="00124724" w:rsidP="00374F4E">
      <w:r w:rsidRPr="00291EF5">
        <w:rPr>
          <w:noProof/>
          <w:color w:val="FF0000"/>
        </w:rPr>
        <w:drawing>
          <wp:anchor distT="0" distB="0" distL="114300" distR="114300" simplePos="0" relativeHeight="251661312" behindDoc="0" locked="0" layoutInCell="1" allowOverlap="1" wp14:anchorId="24F57CD5" wp14:editId="73983B98">
            <wp:simplePos x="0" y="0"/>
            <wp:positionH relativeFrom="margin">
              <wp:posOffset>-139065</wp:posOffset>
            </wp:positionH>
            <wp:positionV relativeFrom="paragraph">
              <wp:posOffset>6350</wp:posOffset>
            </wp:positionV>
            <wp:extent cx="654050" cy="654050"/>
            <wp:effectExtent l="0" t="0" r="0" b="0"/>
            <wp:wrapThrough wrapText="bothSides">
              <wp:wrapPolygon edited="0">
                <wp:start x="8808" y="1258"/>
                <wp:lineTo x="2517" y="5033"/>
                <wp:lineTo x="0" y="8179"/>
                <wp:lineTo x="629" y="12583"/>
                <wp:lineTo x="4404" y="17616"/>
                <wp:lineTo x="5033" y="18874"/>
                <wp:lineTo x="15728" y="18874"/>
                <wp:lineTo x="16357" y="17616"/>
                <wp:lineTo x="20132" y="12583"/>
                <wp:lineTo x="20761" y="8179"/>
                <wp:lineTo x="17616" y="5033"/>
                <wp:lineTo x="11324" y="1258"/>
                <wp:lineTo x="8808" y="1258"/>
              </wp:wrapPolygon>
            </wp:wrapThrough>
            <wp:docPr id="2" name="Bild 2" descr="Poddsän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Poddsändnin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3"/>
                        </a:ext>
                      </a:extLst>
                    </a:blip>
                    <a:stretch>
                      <a:fillRect/>
                    </a:stretch>
                  </pic:blipFill>
                  <pic:spPr>
                    <a:xfrm>
                      <a:off x="0" y="0"/>
                      <a:ext cx="654050" cy="654050"/>
                    </a:xfrm>
                    <a:prstGeom prst="rect">
                      <a:avLst/>
                    </a:prstGeom>
                  </pic:spPr>
                </pic:pic>
              </a:graphicData>
            </a:graphic>
          </wp:anchor>
        </w:drawing>
      </w:r>
      <w:r w:rsidR="00374F4E" w:rsidRPr="0040749E">
        <w:t xml:space="preserve">Sveriges Radio P4 </w:t>
      </w:r>
      <w:r w:rsidR="00610BA4">
        <w:t xml:space="preserve">(radiofrekvens 94,8 Norrköping) </w:t>
      </w:r>
      <w:r w:rsidR="00374F4E" w:rsidRPr="0040749E">
        <w:t>är</w:t>
      </w:r>
      <w:r w:rsidR="00374F4E" w:rsidRPr="0040749E">
        <w:rPr>
          <w:b/>
          <w:bCs/>
        </w:rPr>
        <w:t> </w:t>
      </w:r>
      <w:r w:rsidR="00374F4E" w:rsidRPr="00374F4E">
        <w:t>radiokanalen som vi ska lyssna på vid kris</w:t>
      </w:r>
      <w:r w:rsidR="00374F4E" w:rsidRPr="0040749E">
        <w:t>. Radions uppgift är att komma ut med information till så många som möjligt, så snabbt som möjligt. B</w:t>
      </w:r>
      <w:r w:rsidR="00374F4E">
        <w:t>land annat</w:t>
      </w:r>
      <w:r w:rsidR="00374F4E" w:rsidRPr="0040749E">
        <w:t xml:space="preserve"> med information om varför beredskapslarmet ljuder.</w:t>
      </w:r>
    </w:p>
    <w:p w14:paraId="30E2CF82" w14:textId="77777777" w:rsidR="00374F4E" w:rsidRDefault="00374F4E" w:rsidP="00374F4E"/>
    <w:p w14:paraId="0F8E9CB2" w14:textId="4378E1A4" w:rsidR="00374F4E" w:rsidRPr="00124724" w:rsidRDefault="00124724" w:rsidP="00124724">
      <w:pPr>
        <w:pStyle w:val="Rubrik2"/>
        <w:rPr>
          <w:szCs w:val="32"/>
        </w:rPr>
      </w:pPr>
      <w:r w:rsidRPr="001D6BB4">
        <w:rPr>
          <w:noProof/>
          <w:lang w:eastAsia="sv-SE"/>
        </w:rPr>
        <w:drawing>
          <wp:anchor distT="0" distB="0" distL="114300" distR="114300" simplePos="0" relativeHeight="251662336" behindDoc="0" locked="0" layoutInCell="1" allowOverlap="1" wp14:anchorId="6029D955" wp14:editId="162AA7D0">
            <wp:simplePos x="0" y="0"/>
            <wp:positionH relativeFrom="column">
              <wp:posOffset>4355465</wp:posOffset>
            </wp:positionH>
            <wp:positionV relativeFrom="paragraph">
              <wp:posOffset>233680</wp:posOffset>
            </wp:positionV>
            <wp:extent cx="914400" cy="914400"/>
            <wp:effectExtent l="0" t="0" r="0" b="0"/>
            <wp:wrapThrough wrapText="bothSides">
              <wp:wrapPolygon edited="0">
                <wp:start x="7650" y="900"/>
                <wp:lineTo x="3600" y="3150"/>
                <wp:lineTo x="2700" y="4050"/>
                <wp:lineTo x="3150" y="20250"/>
                <wp:lineTo x="18450" y="20250"/>
                <wp:lineTo x="18900" y="5400"/>
                <wp:lineTo x="17550" y="3150"/>
                <wp:lineTo x="13500" y="900"/>
                <wp:lineTo x="7650" y="900"/>
              </wp:wrapPolygon>
            </wp:wrapThrough>
            <wp:docPr id="15" name="Bild 14" descr="Urklipp">
              <a:extLst xmlns:a="http://schemas.openxmlformats.org/drawingml/2006/main">
                <a:ext uri="{FF2B5EF4-FFF2-40B4-BE49-F238E27FC236}">
                  <a16:creationId xmlns:a16="http://schemas.microsoft.com/office/drawing/2014/main" id="{09E539C5-9514-4B85-995C-EB4CA86E7E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descr="Urklipp">
                      <a:extLst>
                        <a:ext uri="{FF2B5EF4-FFF2-40B4-BE49-F238E27FC236}">
                          <a16:creationId xmlns:a16="http://schemas.microsoft.com/office/drawing/2014/main" id="{09E539C5-9514-4B85-995C-EB4CA86E7E0A}"/>
                        </a:ext>
                      </a:extLst>
                    </pic:cNvPr>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5"/>
                        </a:ext>
                      </a:extLst>
                    </a:blip>
                    <a:stretch>
                      <a:fillRect/>
                    </a:stretch>
                  </pic:blipFill>
                  <pic:spPr>
                    <a:xfrm>
                      <a:off x="0" y="0"/>
                      <a:ext cx="914400" cy="914400"/>
                    </a:xfrm>
                    <a:prstGeom prst="rect">
                      <a:avLst/>
                    </a:prstGeom>
                  </pic:spPr>
                </pic:pic>
              </a:graphicData>
            </a:graphic>
          </wp:anchor>
        </w:drawing>
      </w:r>
      <w:r w:rsidR="00374F4E" w:rsidRPr="004309E7">
        <w:rPr>
          <w:szCs w:val="32"/>
        </w:rPr>
        <w:t>Information</w:t>
      </w:r>
    </w:p>
    <w:p w14:paraId="6D1E12BB" w14:textId="77777777" w:rsidR="00374F4E" w:rsidRPr="00C94C61" w:rsidRDefault="00374F4E" w:rsidP="00374F4E"/>
    <w:p w14:paraId="41200F17" w14:textId="404480F2" w:rsidR="00124724" w:rsidRPr="00A278AC" w:rsidRDefault="00124724" w:rsidP="00124724">
      <w:r>
        <w:t xml:space="preserve">Detta dokument delas ut digitalt i allas brevlådor samt finns att hämta digitalt under Mitt HSB. </w:t>
      </w:r>
    </w:p>
    <w:p w14:paraId="1259FD20" w14:textId="18F0AAE2" w:rsidR="00EE2992" w:rsidRDefault="00EE2992" w:rsidP="00EE2992">
      <w:pPr>
        <w:pStyle w:val="Brdtext"/>
      </w:pPr>
    </w:p>
    <w:p w14:paraId="63D86363" w14:textId="40A29962" w:rsidR="00712A83" w:rsidRDefault="00712A83" w:rsidP="00EE2992">
      <w:pPr>
        <w:pStyle w:val="Brdtext"/>
      </w:pPr>
    </w:p>
    <w:p w14:paraId="38E32A48" w14:textId="7DD9D249" w:rsidR="00712A83" w:rsidRDefault="00712A83" w:rsidP="00EE2992">
      <w:pPr>
        <w:pStyle w:val="Brdtext"/>
      </w:pPr>
    </w:p>
    <w:p w14:paraId="28653B53" w14:textId="4EA19BEB" w:rsidR="00712A83" w:rsidRDefault="00712A83" w:rsidP="00EE2992">
      <w:pPr>
        <w:pStyle w:val="Brdtext"/>
      </w:pPr>
    </w:p>
    <w:p w14:paraId="3F56A915" w14:textId="1454EC7D" w:rsidR="00712A83" w:rsidRPr="00E260A0" w:rsidRDefault="00712A83" w:rsidP="00EE2992">
      <w:pPr>
        <w:pStyle w:val="Brdtext"/>
        <w:rPr>
          <w:rFonts w:cs="Times New Roman"/>
          <w:b/>
          <w:bCs/>
          <w:sz w:val="28"/>
          <w:szCs w:val="28"/>
        </w:rPr>
      </w:pPr>
      <w:r w:rsidRPr="00E260A0">
        <w:rPr>
          <w:rFonts w:cs="Times New Roman"/>
          <w:b/>
          <w:bCs/>
          <w:sz w:val="28"/>
          <w:szCs w:val="28"/>
        </w:rPr>
        <w:t>Hälsningar</w:t>
      </w:r>
      <w:r w:rsidRPr="00E260A0">
        <w:rPr>
          <w:rFonts w:cs="Times New Roman"/>
          <w:b/>
          <w:bCs/>
          <w:sz w:val="28"/>
          <w:szCs w:val="28"/>
        </w:rPr>
        <w:br/>
        <w:t>Styrelsen HSB Styrmansgarden</w:t>
      </w:r>
      <w:r w:rsidRPr="00E260A0">
        <w:rPr>
          <w:rFonts w:cs="Times New Roman"/>
          <w:b/>
          <w:bCs/>
          <w:sz w:val="28"/>
          <w:szCs w:val="28"/>
        </w:rPr>
        <w:br/>
      </w:r>
      <w:r w:rsidRPr="00E260A0">
        <w:rPr>
          <w:rFonts w:cs="Times New Roman"/>
        </w:rPr>
        <w:t>2023-</w:t>
      </w:r>
      <w:r w:rsidR="00636596">
        <w:rPr>
          <w:rFonts w:cs="Times New Roman"/>
        </w:rPr>
        <w:t>04-17</w:t>
      </w:r>
    </w:p>
    <w:sectPr w:rsidR="00712A83" w:rsidRPr="00E260A0" w:rsidSect="00F25823">
      <w:headerReference w:type="even" r:id="rId26"/>
      <w:headerReference w:type="default" r:id="rId27"/>
      <w:footerReference w:type="even" r:id="rId28"/>
      <w:footerReference w:type="default" r:id="rId29"/>
      <w:headerReference w:type="first" r:id="rId30"/>
      <w:footerReference w:type="first" r:id="rId3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BBF74" w14:textId="77777777" w:rsidR="00425C45" w:rsidRDefault="00425C45" w:rsidP="00216B9D">
      <w:r>
        <w:separator/>
      </w:r>
    </w:p>
  </w:endnote>
  <w:endnote w:type="continuationSeparator" w:id="0">
    <w:p w14:paraId="43714E21" w14:textId="77777777" w:rsidR="00425C45" w:rsidRDefault="00425C45"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E4BD" w14:textId="77777777" w:rsidR="00A06570" w:rsidRDefault="00A065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F437B" w14:textId="77777777" w:rsidR="00A06570" w:rsidRDefault="00A065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C26B" w14:textId="5FCD38AA" w:rsidR="00425C45" w:rsidRDefault="00425C45" w:rsidP="005F418B">
    <w:pPr>
      <w:pStyle w:val="Sidfot"/>
      <w:rPr>
        <w:color w:val="000000"/>
      </w:rPr>
    </w:pPr>
  </w:p>
  <w:p w14:paraId="5F03A886" w14:textId="77777777" w:rsidR="00EE2992" w:rsidRDefault="00EE2992" w:rsidP="005F418B">
    <w:pPr>
      <w:pStyle w:val="Sidfo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4AF05" w14:textId="77777777" w:rsidR="00425C45" w:rsidRDefault="00425C45" w:rsidP="00216B9D">
      <w:r>
        <w:separator/>
      </w:r>
    </w:p>
  </w:footnote>
  <w:footnote w:type="continuationSeparator" w:id="0">
    <w:p w14:paraId="09EEBA90" w14:textId="77777777" w:rsidR="00425C45" w:rsidRDefault="00425C45"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00EF5" w14:textId="77777777" w:rsidR="00A06570" w:rsidRDefault="00A065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256035C5" w14:textId="77777777" w:rsidTr="00CA4910">
      <w:tc>
        <w:tcPr>
          <w:tcW w:w="1843" w:type="dxa"/>
        </w:tcPr>
        <w:p w14:paraId="41CB0E83" w14:textId="77777777" w:rsidR="00F25823" w:rsidRPr="00BA5D8C" w:rsidRDefault="00425C45" w:rsidP="00396885">
          <w:pPr>
            <w:pStyle w:val="Sidhuvud"/>
            <w:jc w:val="center"/>
          </w:pPr>
          <w:bookmarkStart w:id="2" w:name="bkmlogoimg_2"/>
          <w:bookmarkEnd w:id="2"/>
          <w:r w:rsidRPr="00D00A6F">
            <w:rPr>
              <w:noProof/>
              <w:lang w:eastAsia="sv-SE"/>
            </w:rPr>
            <w:drawing>
              <wp:inline distT="0" distB="0" distL="0" distR="0" wp14:anchorId="366B4734" wp14:editId="4C977905">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25F886CA" w14:textId="77777777" w:rsidR="00F25823" w:rsidRPr="006B1AAF" w:rsidRDefault="00F25823" w:rsidP="00396885">
          <w:pPr>
            <w:pStyle w:val="Sidhuvud"/>
          </w:pPr>
        </w:p>
      </w:tc>
      <w:bookmarkStart w:id="3" w:name="bmSidnrSecond"/>
      <w:bookmarkEnd w:id="3"/>
      <w:tc>
        <w:tcPr>
          <w:tcW w:w="1417" w:type="dxa"/>
        </w:tcPr>
        <w:p w14:paraId="4A57CCFF" w14:textId="23E9D14B" w:rsidR="00F25823" w:rsidRPr="00F43914" w:rsidRDefault="00425C45" w:rsidP="00396885">
          <w:pPr>
            <w:pStyle w:val="Sidhuvud"/>
            <w:jc w:val="right"/>
            <w:rPr>
              <w:rStyle w:val="Sidnummer"/>
            </w:rPr>
          </w:pPr>
          <w:r w:rsidRPr="00425C45">
            <w:rPr>
              <w:rStyle w:val="Sidnummer"/>
            </w:rPr>
            <w:fldChar w:fldCharType="begin"/>
          </w:r>
          <w:r w:rsidRPr="00425C45">
            <w:rPr>
              <w:rStyle w:val="Sidnummer"/>
            </w:rPr>
            <w:instrText xml:space="preserve"> PAGE   \* MERGEFORMAT </w:instrText>
          </w:r>
          <w:r w:rsidRPr="00425C45">
            <w:rPr>
              <w:rStyle w:val="Sidnummer"/>
            </w:rPr>
            <w:fldChar w:fldCharType="separate"/>
          </w:r>
          <w:r w:rsidR="00F57360">
            <w:rPr>
              <w:rStyle w:val="Sidnummer"/>
              <w:noProof/>
            </w:rPr>
            <w:t>2</w:t>
          </w:r>
          <w:r w:rsidRPr="00425C45">
            <w:rPr>
              <w:rStyle w:val="Sidnummer"/>
            </w:rPr>
            <w:fldChar w:fldCharType="end"/>
          </w:r>
          <w:r w:rsidRPr="00425C45">
            <w:rPr>
              <w:rStyle w:val="Sidnummer"/>
            </w:rPr>
            <w:t xml:space="preserve"> (</w:t>
          </w:r>
          <w:r w:rsidRPr="00425C45">
            <w:rPr>
              <w:rStyle w:val="Sidnummer"/>
            </w:rPr>
            <w:fldChar w:fldCharType="begin"/>
          </w:r>
          <w:r w:rsidRPr="00425C45">
            <w:rPr>
              <w:rStyle w:val="Sidnummer"/>
            </w:rPr>
            <w:instrText xml:space="preserve"> NUMPAGES   \* MERGEFORMAT </w:instrText>
          </w:r>
          <w:r w:rsidRPr="00425C45">
            <w:rPr>
              <w:rStyle w:val="Sidnummer"/>
            </w:rPr>
            <w:fldChar w:fldCharType="separate"/>
          </w:r>
          <w:r w:rsidR="00F57360">
            <w:rPr>
              <w:rStyle w:val="Sidnummer"/>
              <w:noProof/>
            </w:rPr>
            <w:t>4</w:t>
          </w:r>
          <w:r w:rsidRPr="00425C45">
            <w:rPr>
              <w:rStyle w:val="Sidnummer"/>
              <w:noProof/>
            </w:rPr>
            <w:fldChar w:fldCharType="end"/>
          </w:r>
          <w:r w:rsidRPr="00425C45">
            <w:rPr>
              <w:rStyle w:val="Sidnummer"/>
            </w:rPr>
            <w:t>)</w:t>
          </w:r>
        </w:p>
      </w:tc>
    </w:tr>
  </w:tbl>
  <w:p w14:paraId="76FB85F4" w14:textId="77777777" w:rsidR="00AB03E5" w:rsidRDefault="00AB03E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497"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3827"/>
    </w:tblGrid>
    <w:tr w:rsidR="00215802" w14:paraId="26B64854" w14:textId="6E14DE05" w:rsidTr="00215802">
      <w:tc>
        <w:tcPr>
          <w:tcW w:w="1843" w:type="dxa"/>
        </w:tcPr>
        <w:p w14:paraId="41C6133F" w14:textId="1B528B77" w:rsidR="00215802" w:rsidRPr="00BA5D8C" w:rsidRDefault="00A06570" w:rsidP="00215802">
          <w:pPr>
            <w:pStyle w:val="Sidhuvud"/>
            <w:jc w:val="center"/>
          </w:pPr>
          <w:bookmarkStart w:id="4" w:name="bkmlogoimg_col_1"/>
          <w:bookmarkStart w:id="5" w:name="bmLogga2"/>
          <w:bookmarkEnd w:id="4"/>
          <w:r>
            <w:rPr>
              <w:noProof/>
              <w:lang w:val="en-US"/>
            </w:rPr>
            <w:t>c</w:t>
          </w:r>
          <w:r w:rsidR="00215802" w:rsidRPr="00D00A6F">
            <w:rPr>
              <w:noProof/>
              <w:lang w:eastAsia="sv-SE"/>
            </w:rPr>
            <w:drawing>
              <wp:inline distT="0" distB="0" distL="0" distR="0" wp14:anchorId="6A0A9A91" wp14:editId="33D8A024">
                <wp:extent cx="860407" cy="601981"/>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5"/>
        </w:p>
      </w:tc>
      <w:tc>
        <w:tcPr>
          <w:tcW w:w="3827" w:type="dxa"/>
        </w:tcPr>
        <w:p w14:paraId="466F7F17" w14:textId="77777777" w:rsidR="00215802" w:rsidRDefault="00215802" w:rsidP="00215802">
          <w:pPr>
            <w:pStyle w:val="Sidhuvud"/>
          </w:pPr>
        </w:p>
        <w:p w14:paraId="66DD3F10" w14:textId="608E195A" w:rsidR="00215802" w:rsidRPr="00BA5D8C" w:rsidRDefault="00215802" w:rsidP="00215802">
          <w:pPr>
            <w:pStyle w:val="Sidhuvud"/>
          </w:pPr>
        </w:p>
      </w:tc>
      <w:tc>
        <w:tcPr>
          <w:tcW w:w="3827" w:type="dxa"/>
        </w:tcPr>
        <w:p w14:paraId="319647F9" w14:textId="73200EFE" w:rsidR="00215802" w:rsidRDefault="00215802" w:rsidP="00215802">
          <w:pPr>
            <w:pStyle w:val="Sidhuvud"/>
            <w:jc w:val="right"/>
          </w:pPr>
          <w:r w:rsidRPr="00425C45">
            <w:rPr>
              <w:rStyle w:val="Sidnummer"/>
            </w:rPr>
            <w:fldChar w:fldCharType="begin"/>
          </w:r>
          <w:r w:rsidRPr="00425C45">
            <w:rPr>
              <w:rStyle w:val="Sidnummer"/>
            </w:rPr>
            <w:instrText xml:space="preserve"> PAGE   \* MERGEFORMAT </w:instrText>
          </w:r>
          <w:r w:rsidRPr="00425C45">
            <w:rPr>
              <w:rStyle w:val="Sidnummer"/>
            </w:rPr>
            <w:fldChar w:fldCharType="separate"/>
          </w:r>
          <w:r w:rsidR="00F57360">
            <w:rPr>
              <w:rStyle w:val="Sidnummer"/>
              <w:noProof/>
            </w:rPr>
            <w:t>1</w:t>
          </w:r>
          <w:r w:rsidRPr="00425C45">
            <w:rPr>
              <w:rStyle w:val="Sidnummer"/>
            </w:rPr>
            <w:fldChar w:fldCharType="end"/>
          </w:r>
          <w:r w:rsidRPr="00425C45">
            <w:rPr>
              <w:rStyle w:val="Sidnummer"/>
            </w:rPr>
            <w:t xml:space="preserve"> (</w:t>
          </w:r>
          <w:r w:rsidRPr="00425C45">
            <w:rPr>
              <w:rStyle w:val="Sidnummer"/>
            </w:rPr>
            <w:fldChar w:fldCharType="begin"/>
          </w:r>
          <w:r w:rsidRPr="00425C45">
            <w:rPr>
              <w:rStyle w:val="Sidnummer"/>
            </w:rPr>
            <w:instrText xml:space="preserve"> NUMPAGES   \* MERGEFORMAT </w:instrText>
          </w:r>
          <w:r w:rsidRPr="00425C45">
            <w:rPr>
              <w:rStyle w:val="Sidnummer"/>
            </w:rPr>
            <w:fldChar w:fldCharType="separate"/>
          </w:r>
          <w:r w:rsidR="00F57360">
            <w:rPr>
              <w:rStyle w:val="Sidnummer"/>
              <w:noProof/>
            </w:rPr>
            <w:t>4</w:t>
          </w:r>
          <w:r w:rsidRPr="00425C45">
            <w:rPr>
              <w:rStyle w:val="Sidnummer"/>
              <w:noProof/>
            </w:rPr>
            <w:fldChar w:fldCharType="end"/>
          </w:r>
          <w:r w:rsidRPr="00425C45">
            <w:rPr>
              <w:rStyle w:val="Sidnummer"/>
            </w:rPr>
            <w:t>)</w:t>
          </w:r>
        </w:p>
      </w:tc>
    </w:tr>
    <w:tr w:rsidR="00215802" w14:paraId="3FA9DC3C" w14:textId="77777777" w:rsidTr="00215802">
      <w:tc>
        <w:tcPr>
          <w:tcW w:w="1843" w:type="dxa"/>
        </w:tcPr>
        <w:p w14:paraId="0F11D27C" w14:textId="77777777" w:rsidR="00215802" w:rsidRPr="00D00A6F" w:rsidRDefault="00215802" w:rsidP="00215802">
          <w:pPr>
            <w:pStyle w:val="Sidhuvud"/>
            <w:rPr>
              <w:noProof/>
              <w:lang w:val="en-US"/>
            </w:rPr>
          </w:pPr>
        </w:p>
      </w:tc>
      <w:tc>
        <w:tcPr>
          <w:tcW w:w="3827" w:type="dxa"/>
        </w:tcPr>
        <w:p w14:paraId="39C48616" w14:textId="77777777" w:rsidR="00215802" w:rsidRDefault="00215802" w:rsidP="00215802">
          <w:pPr>
            <w:pStyle w:val="Sidhuvud"/>
          </w:pPr>
        </w:p>
      </w:tc>
      <w:tc>
        <w:tcPr>
          <w:tcW w:w="3827" w:type="dxa"/>
        </w:tcPr>
        <w:p w14:paraId="4358C5D2" w14:textId="77777777" w:rsidR="00215802" w:rsidRPr="00425C45" w:rsidRDefault="00215802" w:rsidP="00215802">
          <w:pPr>
            <w:pStyle w:val="Sidhuvud"/>
            <w:rPr>
              <w:rStyle w:val="Sidnummer"/>
            </w:rPr>
          </w:pPr>
        </w:p>
      </w:tc>
    </w:tr>
  </w:tbl>
  <w:p w14:paraId="3A017D3B"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72FA7"/>
    <w:multiLevelType w:val="multilevel"/>
    <w:tmpl w:val="CC7C3382"/>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3F9B636F"/>
    <w:multiLevelType w:val="hybridMultilevel"/>
    <w:tmpl w:val="6EFE62B8"/>
    <w:lvl w:ilvl="0" w:tplc="C7E0603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DF90B1C"/>
    <w:multiLevelType w:val="hybridMultilevel"/>
    <w:tmpl w:val="E4A88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45"/>
    <w:rsid w:val="00005A36"/>
    <w:rsid w:val="000200C8"/>
    <w:rsid w:val="00023126"/>
    <w:rsid w:val="00023BD1"/>
    <w:rsid w:val="00033BA1"/>
    <w:rsid w:val="00051FBD"/>
    <w:rsid w:val="00052E24"/>
    <w:rsid w:val="0005680A"/>
    <w:rsid w:val="00060CF7"/>
    <w:rsid w:val="00061842"/>
    <w:rsid w:val="00071405"/>
    <w:rsid w:val="000807E7"/>
    <w:rsid w:val="00080921"/>
    <w:rsid w:val="000818FB"/>
    <w:rsid w:val="00090E65"/>
    <w:rsid w:val="000933D5"/>
    <w:rsid w:val="000953D8"/>
    <w:rsid w:val="00097E2A"/>
    <w:rsid w:val="000A0596"/>
    <w:rsid w:val="000B6E0E"/>
    <w:rsid w:val="000C3636"/>
    <w:rsid w:val="000E1C6D"/>
    <w:rsid w:val="000F07E2"/>
    <w:rsid w:val="000F345F"/>
    <w:rsid w:val="00110E5E"/>
    <w:rsid w:val="00111096"/>
    <w:rsid w:val="00112C21"/>
    <w:rsid w:val="00124724"/>
    <w:rsid w:val="00124F8E"/>
    <w:rsid w:val="001255E5"/>
    <w:rsid w:val="00132183"/>
    <w:rsid w:val="001321CC"/>
    <w:rsid w:val="001323F5"/>
    <w:rsid w:val="00142A79"/>
    <w:rsid w:val="00143DCE"/>
    <w:rsid w:val="00150C3D"/>
    <w:rsid w:val="0015563E"/>
    <w:rsid w:val="001717BA"/>
    <w:rsid w:val="001722D0"/>
    <w:rsid w:val="001756CE"/>
    <w:rsid w:val="00176544"/>
    <w:rsid w:val="00193262"/>
    <w:rsid w:val="001966D0"/>
    <w:rsid w:val="001A2507"/>
    <w:rsid w:val="001A5A32"/>
    <w:rsid w:val="001B3A34"/>
    <w:rsid w:val="001B61B6"/>
    <w:rsid w:val="001B6FEB"/>
    <w:rsid w:val="001B7966"/>
    <w:rsid w:val="001B7CA6"/>
    <w:rsid w:val="001C516D"/>
    <w:rsid w:val="001C6036"/>
    <w:rsid w:val="001D5E85"/>
    <w:rsid w:val="001D7E54"/>
    <w:rsid w:val="001E01B3"/>
    <w:rsid w:val="001E09F7"/>
    <w:rsid w:val="001E3011"/>
    <w:rsid w:val="001E5001"/>
    <w:rsid w:val="001E72C6"/>
    <w:rsid w:val="001F2387"/>
    <w:rsid w:val="001F3D44"/>
    <w:rsid w:val="002027B0"/>
    <w:rsid w:val="002032CA"/>
    <w:rsid w:val="00203AE0"/>
    <w:rsid w:val="00207570"/>
    <w:rsid w:val="002129F0"/>
    <w:rsid w:val="00215802"/>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0752"/>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74F4E"/>
    <w:rsid w:val="00381FD0"/>
    <w:rsid w:val="00384192"/>
    <w:rsid w:val="00387B41"/>
    <w:rsid w:val="00393088"/>
    <w:rsid w:val="00393760"/>
    <w:rsid w:val="0039690E"/>
    <w:rsid w:val="003A1292"/>
    <w:rsid w:val="003C1D28"/>
    <w:rsid w:val="003D0760"/>
    <w:rsid w:val="003D1B03"/>
    <w:rsid w:val="003D5CEC"/>
    <w:rsid w:val="003D5F3B"/>
    <w:rsid w:val="003E087A"/>
    <w:rsid w:val="003F2C4E"/>
    <w:rsid w:val="003F4B93"/>
    <w:rsid w:val="0040012C"/>
    <w:rsid w:val="004010AB"/>
    <w:rsid w:val="004044FE"/>
    <w:rsid w:val="004064E0"/>
    <w:rsid w:val="00407291"/>
    <w:rsid w:val="00412DCE"/>
    <w:rsid w:val="004218A7"/>
    <w:rsid w:val="0042328A"/>
    <w:rsid w:val="00425C45"/>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8EF"/>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542D"/>
    <w:rsid w:val="00595E51"/>
    <w:rsid w:val="005B1EFF"/>
    <w:rsid w:val="005B4CEB"/>
    <w:rsid w:val="005C1186"/>
    <w:rsid w:val="005C1D34"/>
    <w:rsid w:val="005C65EB"/>
    <w:rsid w:val="005D6E37"/>
    <w:rsid w:val="005E0A48"/>
    <w:rsid w:val="005E460F"/>
    <w:rsid w:val="005F02D5"/>
    <w:rsid w:val="005F1FC9"/>
    <w:rsid w:val="005F3957"/>
    <w:rsid w:val="005F6530"/>
    <w:rsid w:val="00600823"/>
    <w:rsid w:val="00603995"/>
    <w:rsid w:val="006044DD"/>
    <w:rsid w:val="00610BA4"/>
    <w:rsid w:val="0061246B"/>
    <w:rsid w:val="00617E58"/>
    <w:rsid w:val="00634A31"/>
    <w:rsid w:val="00636596"/>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1B08"/>
    <w:rsid w:val="00712A83"/>
    <w:rsid w:val="00712C97"/>
    <w:rsid w:val="00735EA0"/>
    <w:rsid w:val="00736D7B"/>
    <w:rsid w:val="0076051C"/>
    <w:rsid w:val="007669D2"/>
    <w:rsid w:val="0076761A"/>
    <w:rsid w:val="00776F11"/>
    <w:rsid w:val="00783A14"/>
    <w:rsid w:val="00791AAF"/>
    <w:rsid w:val="007939F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9E7725"/>
    <w:rsid w:val="00A0070A"/>
    <w:rsid w:val="00A04773"/>
    <w:rsid w:val="00A06570"/>
    <w:rsid w:val="00A145F9"/>
    <w:rsid w:val="00A22F25"/>
    <w:rsid w:val="00A23FC6"/>
    <w:rsid w:val="00A25B22"/>
    <w:rsid w:val="00A370F2"/>
    <w:rsid w:val="00A46372"/>
    <w:rsid w:val="00A471D5"/>
    <w:rsid w:val="00A56A2E"/>
    <w:rsid w:val="00A61B9A"/>
    <w:rsid w:val="00A61C93"/>
    <w:rsid w:val="00A621D9"/>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631F"/>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D685A"/>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CF40F9"/>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57D34"/>
    <w:rsid w:val="00D60B01"/>
    <w:rsid w:val="00D636A2"/>
    <w:rsid w:val="00D67A5A"/>
    <w:rsid w:val="00D76E61"/>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AAD"/>
    <w:rsid w:val="00E0590F"/>
    <w:rsid w:val="00E22249"/>
    <w:rsid w:val="00E240C5"/>
    <w:rsid w:val="00E24663"/>
    <w:rsid w:val="00E2534B"/>
    <w:rsid w:val="00E260A0"/>
    <w:rsid w:val="00E27A34"/>
    <w:rsid w:val="00E33B82"/>
    <w:rsid w:val="00E37C57"/>
    <w:rsid w:val="00E40308"/>
    <w:rsid w:val="00E447B0"/>
    <w:rsid w:val="00E45524"/>
    <w:rsid w:val="00E467E5"/>
    <w:rsid w:val="00E51E73"/>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E2992"/>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360"/>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B3151F"/>
  <w15:docId w15:val="{9A6FE7E5-DAA1-4529-9CAE-50B3922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92"/>
    <w:pPr>
      <w:spacing w:after="0" w:line="240" w:lineRule="auto"/>
    </w:pPr>
    <w:rPr>
      <w:rFonts w:ascii="Times New Roman" w:eastAsiaTheme="minorEastAsia" w:hAnsi="Times New Roman"/>
      <w:lang w:eastAsia="sv-SE"/>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24724"/>
    <w:pPr>
      <w:keepNext/>
      <w:keepLines/>
      <w:spacing w:before="360" w:after="80" w:line="340" w:lineRule="atLeast"/>
      <w:outlineLvl w:val="1"/>
    </w:pPr>
    <w:rPr>
      <w:rFonts w:ascii="Arial" w:eastAsiaTheme="majorEastAsia" w:hAnsi="Arial" w:cstheme="majorBidi"/>
      <w:b/>
      <w:bCs/>
      <w:caps/>
      <w:color w:val="003366" w:themeColor="text2"/>
      <w:sz w:val="32"/>
      <w:szCs w:val="26"/>
    </w:rPr>
  </w:style>
  <w:style w:type="paragraph" w:styleId="Rubrik3">
    <w:name w:val="heading 3"/>
    <w:basedOn w:val="Rubrik2"/>
    <w:next w:val="Brdtext"/>
    <w:link w:val="Rubrik3Char"/>
    <w:uiPriority w:val="2"/>
    <w:qFormat/>
    <w:rsid w:val="00124724"/>
    <w:pPr>
      <w:outlineLvl w:val="2"/>
    </w:pPr>
    <w:rPr>
      <w:caps w:val="0"/>
      <w:sz w:val="28"/>
    </w:rPr>
  </w:style>
  <w:style w:type="paragraph" w:styleId="Rubrik4">
    <w:name w:val="heading 4"/>
    <w:basedOn w:val="Rubrik3"/>
    <w:next w:val="Brdtext"/>
    <w:link w:val="Rubrik4Char"/>
    <w:uiPriority w:val="3"/>
    <w:qFormat/>
    <w:rsid w:val="00124724"/>
    <w:pPr>
      <w:spacing w:before="240" w:line="300" w:lineRule="atLeast"/>
      <w:outlineLvl w:val="3"/>
    </w:pPr>
    <w:rPr>
      <w:sz w:val="22"/>
    </w:rPr>
  </w:style>
  <w:style w:type="paragraph" w:styleId="Rubrik5">
    <w:name w:val="heading 5"/>
    <w:basedOn w:val="Rubrik4"/>
    <w:next w:val="Normal"/>
    <w:link w:val="Rubrik5Char"/>
    <w:uiPriority w:val="9"/>
    <w:qFormat/>
    <w:rsid w:val="00872ACC"/>
    <w:pPr>
      <w:spacing w:before="200" w:after="40"/>
      <w:outlineLvl w:val="4"/>
    </w:p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24724"/>
    <w:rPr>
      <w:rFonts w:ascii="Arial" w:eastAsiaTheme="majorEastAsia" w:hAnsi="Arial" w:cstheme="majorBidi"/>
      <w:b/>
      <w:bCs/>
      <w:caps/>
      <w:color w:val="003366" w:themeColor="text2"/>
      <w:sz w:val="32"/>
      <w:szCs w:val="26"/>
    </w:rPr>
  </w:style>
  <w:style w:type="character" w:customStyle="1" w:styleId="Rubrik3Char">
    <w:name w:val="Rubrik 3 Char"/>
    <w:basedOn w:val="Standardstycketeckensnitt"/>
    <w:link w:val="Rubrik3"/>
    <w:uiPriority w:val="2"/>
    <w:rsid w:val="00124724"/>
    <w:rPr>
      <w:rFonts w:ascii="Arial" w:eastAsiaTheme="majorEastAsia" w:hAnsi="Arial" w:cstheme="majorBidi"/>
      <w:b/>
      <w:bCs/>
      <w:color w:val="003366" w:themeColor="text2"/>
      <w:sz w:val="28"/>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124724"/>
    <w:rPr>
      <w:rFonts w:ascii="Arial" w:eastAsiaTheme="majorEastAsia" w:hAnsi="Arial" w:cstheme="majorBidi"/>
      <w:b/>
      <w:bCs/>
      <w:color w:val="003366" w:themeColor="text2"/>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customStyle="1" w:styleId="UnresolvedMention">
    <w:name w:val="Unresolved Mention"/>
    <w:basedOn w:val="Standardstycketeckensnitt"/>
    <w:uiPriority w:val="99"/>
    <w:semiHidden/>
    <w:unhideWhenUsed/>
    <w:rsid w:val="009E7725"/>
    <w:rPr>
      <w:color w:val="605E5C"/>
      <w:shd w:val="clear" w:color="auto" w:fill="E1DFDD"/>
    </w:rPr>
  </w:style>
  <w:style w:type="paragraph" w:styleId="Liststycke">
    <w:name w:val="List Paragraph"/>
    <w:basedOn w:val="Normal"/>
    <w:uiPriority w:val="34"/>
    <w:qFormat/>
    <w:rsid w:val="00EE2992"/>
    <w:pPr>
      <w:spacing w:after="160" w:line="259" w:lineRule="auto"/>
      <w:ind w:left="720"/>
      <w:contextualSpacing/>
    </w:pPr>
    <w:rPr>
      <w:rFonts w:asciiTheme="minorHAnsi" w:eastAsia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6.svg"/><Relationship Id="rId18" Type="http://schemas.openxmlformats.org/officeDocument/2006/relationships/hyperlink" Target="https://mitthsb.hsb.se/mitthsb/oversikt/mina-dokumen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10.svg"/><Relationship Id="rId25" Type="http://schemas.openxmlformats.org/officeDocument/2006/relationships/image" Target="media/image17.sv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12.sv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risinformation.se/"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svg"/><Relationship Id="rId23" Type="http://schemas.openxmlformats.org/officeDocument/2006/relationships/image" Target="media/image15.svg"/><Relationship Id="rId28" Type="http://schemas.openxmlformats.org/officeDocument/2006/relationships/footer" Target="footer1.xml"/><Relationship Id="rId10" Type="http://schemas.openxmlformats.org/officeDocument/2006/relationships/image" Target="media/image4.svg"/><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Grund.dotm</Template>
  <TotalTime>0</TotalTime>
  <Pages>4</Pages>
  <Words>924</Words>
  <Characters>4901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KRISHANTERINGSPLAN FÖR STYRELSEN</vt:lpstr>
      <vt:lpstr>KRISHANTERINGSPLAN FÖR STYRELSEN</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KRISHANTERINGSPLAN FÖR STYRELSEN</dc:title>
  <dc:subject/>
  <dc:creator>08extra09</dc:creator>
  <cp:keywords>Grundmall - HSB</cp:keywords>
  <dc:description/>
  <cp:lastModifiedBy>Katarina Onmalm</cp:lastModifiedBy>
  <cp:revision>2</cp:revision>
  <cp:lastPrinted>2011-02-08T13:12:00Z</cp:lastPrinted>
  <dcterms:created xsi:type="dcterms:W3CDTF">2023-10-10T08:53:00Z</dcterms:created>
  <dcterms:modified xsi:type="dcterms:W3CDTF">2023-10-10T08:53:00Z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2022-03-28</vt:lpwstr>
  </property>
  <property fmtid="{D5CDD505-2E9C-101B-9397-08002B2CF9AE}" pid="4" name="Rubrik">
    <vt:lpwstr>Krishanteringsplan för Styrelsen</vt:lpwstr>
  </property>
</Properties>
</file>