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55FF7A10" w:rsidR="00D86E05" w:rsidRDefault="00D86E05">
      <w:r>
        <w:t xml:space="preserve">Datum: </w:t>
      </w:r>
      <w:r w:rsidR="006C4974">
        <w:t>2025-05-27</w:t>
      </w:r>
    </w:p>
    <w:p w14:paraId="0F0CDF37" w14:textId="6A1EF60F" w:rsidR="00D86E05" w:rsidRDefault="00D86E05">
      <w:r>
        <w:t xml:space="preserve">Anmälare: </w:t>
      </w:r>
      <w:r w:rsidR="006C4974">
        <w:t>Backåkersvägen 22</w:t>
      </w:r>
    </w:p>
    <w:p w14:paraId="4269F884" w14:textId="589BE5E5" w:rsidR="00D86E05" w:rsidRDefault="00D86E05">
      <w:r>
        <w:t xml:space="preserve">Anmält fel: </w:t>
      </w:r>
      <w:r w:rsidR="006C4974">
        <w:t>Ingen TV och internet</w:t>
      </w:r>
    </w:p>
    <w:p w14:paraId="7C493046" w14:textId="65AA29E7" w:rsidR="00D86E05" w:rsidRDefault="00D86E05">
      <w:r>
        <w:t>Felsökning vicevärd:</w:t>
      </w:r>
      <w:r w:rsidR="006C4974">
        <w:t xml:space="preserve"> Startar om mediaomvandlaren men inget händer. Observerar arr ”</w:t>
      </w:r>
      <w:proofErr w:type="spellStart"/>
      <w:r w:rsidR="006C4974">
        <w:t>powerlampan</w:t>
      </w:r>
      <w:proofErr w:type="spellEnd"/>
      <w:r w:rsidR="006C4974">
        <w:t>” lyser svagt blinkande. Misstänker trasig transformator.</w:t>
      </w:r>
    </w:p>
    <w:p w14:paraId="1C889013" w14:textId="090DBAE9" w:rsidR="00D86E05" w:rsidRDefault="00D86E05">
      <w:r>
        <w:t>Åtgärd vicevärd:</w:t>
      </w:r>
      <w:r w:rsidR="006C4974">
        <w:t xml:space="preserve"> Har ingen reserv men tar transformatorn till medieomvandlaren i kvartersgården och problemet är löst.</w:t>
      </w:r>
    </w:p>
    <w:p w14:paraId="351EC2B8" w14:textId="6188189A" w:rsidR="00D86E05" w:rsidRDefault="00D86E05">
      <w:r>
        <w:t>Tidsåtgång vicevärd:</w:t>
      </w:r>
      <w:r w:rsidR="006C4974">
        <w:t xml:space="preserve"> 30 minuter</w:t>
      </w:r>
    </w:p>
    <w:p w14:paraId="4AE8C038" w14:textId="0398A886" w:rsidR="00D86E05" w:rsidRDefault="00D86E05">
      <w:r>
        <w:t>Anlitad entreprenör:</w:t>
      </w:r>
    </w:p>
    <w:p w14:paraId="0F7DF286" w14:textId="79BD8C23" w:rsidR="00D86E05" w:rsidRDefault="00D86E05">
      <w:r>
        <w:t>Åtgärd av entreprenör: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3DF9" w14:textId="77777777" w:rsidR="00B36CBA" w:rsidRDefault="00B36CBA" w:rsidP="00D86E05">
      <w:pPr>
        <w:spacing w:after="0" w:line="240" w:lineRule="auto"/>
      </w:pPr>
      <w:r>
        <w:separator/>
      </w:r>
    </w:p>
  </w:endnote>
  <w:endnote w:type="continuationSeparator" w:id="0">
    <w:p w14:paraId="6C0C7E7A" w14:textId="77777777" w:rsidR="00B36CBA" w:rsidRDefault="00B36CBA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8BDB" w14:textId="77777777" w:rsidR="00B36CBA" w:rsidRDefault="00B36CBA" w:rsidP="00D86E05">
      <w:pPr>
        <w:spacing w:after="0" w:line="240" w:lineRule="auto"/>
      </w:pPr>
      <w:r>
        <w:separator/>
      </w:r>
    </w:p>
  </w:footnote>
  <w:footnote w:type="continuationSeparator" w:id="0">
    <w:p w14:paraId="02825DC4" w14:textId="77777777" w:rsidR="00B36CBA" w:rsidRDefault="00B36CBA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1E678B"/>
    <w:rsid w:val="003C7CC2"/>
    <w:rsid w:val="00496A7E"/>
    <w:rsid w:val="00667160"/>
    <w:rsid w:val="006C4974"/>
    <w:rsid w:val="0081172A"/>
    <w:rsid w:val="009E218F"/>
    <w:rsid w:val="00B36CBA"/>
    <w:rsid w:val="00B9006F"/>
    <w:rsid w:val="00D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dcterms:created xsi:type="dcterms:W3CDTF">2025-05-27T15:26:00Z</dcterms:created>
  <dcterms:modified xsi:type="dcterms:W3CDTF">2025-05-27T15:26:00Z</dcterms:modified>
</cp:coreProperties>
</file>