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400" w:after="120"/>
        <w:ind w:hanging="0" w:left="0"/>
        <w:rPr/>
      </w:pPr>
      <w:bookmarkStart w:id="0" w:name="_okwgjm52sidl"/>
      <w:bookmarkEnd w:id="0"/>
      <w:r>
        <w:rPr/>
        <w:t>24.c Motion - Släpvagn</w:t>
      </w:r>
    </w:p>
    <w:p>
      <w:pPr>
        <w:pStyle w:val="Heading2"/>
        <w:rPr/>
      </w:pPr>
      <w:bookmarkStart w:id="1" w:name="_5c5ytf3tsyr6"/>
      <w:bookmarkEnd w:id="1"/>
      <w:r>
        <w:rPr/>
        <w:t>Motion:</w:t>
      </w:r>
    </w:p>
    <w:p>
      <w:pPr>
        <w:pStyle w:val="normal1"/>
        <w:spacing w:lineRule="auto" w:line="259" w:before="0" w:after="160"/>
        <w:rPr>
          <w:rFonts w:ascii="Aptos" w:hAnsi="Aptos" w:eastAsia="Aptos" w:cs="Aptos"/>
        </w:rPr>
      </w:pPr>
      <w:r>
        <w:rPr>
          <w:rFonts w:eastAsia="Aptos" w:cs="Aptos" w:ascii="Aptos" w:hAnsi="Aptos"/>
          <w:b/>
          <w:bCs/>
          <w:sz w:val="24"/>
          <w:szCs w:val="24"/>
        </w:rPr>
        <w:t>Motion gällande föreningens bilsläp</w:t>
      </w:r>
    </w:p>
    <w:p>
      <w:pPr>
        <w:pStyle w:val="normal1"/>
        <w:spacing w:lineRule="auto" w:line="259" w:before="0" w:after="160"/>
        <w:rPr>
          <w:rFonts w:ascii="Aptos" w:hAnsi="Aptos" w:eastAsia="Aptos" w:cs="Aptos"/>
        </w:rPr>
      </w:pPr>
      <w:r>
        <w:rPr>
          <w:rFonts w:eastAsia="Aptos" w:cs="Aptos" w:ascii="Aptos" w:hAnsi="Aptos"/>
        </w:rPr>
        <w:t>För drygt två år sedan så köpte tydligen styrelsen i BRF Botkyrka in ett bilsläp som ska lånas ut till de boende och användas för att forsla bort sopor från grovsoprummet.</w:t>
      </w:r>
    </w:p>
    <w:p>
      <w:pPr>
        <w:pStyle w:val="normal1"/>
        <w:spacing w:lineRule="auto" w:line="259" w:before="0" w:after="160"/>
        <w:rPr>
          <w:rFonts w:ascii="Aptos" w:hAnsi="Aptos" w:eastAsia="Aptos" w:cs="Aptos"/>
        </w:rPr>
      </w:pPr>
      <w:r>
        <w:rPr>
          <w:rFonts w:eastAsia="Aptos" w:cs="Aptos" w:ascii="Aptos" w:hAnsi="Aptos"/>
        </w:rPr>
        <w:t>Mitt förslag är att detta släp säljs och det garage som nu nyttjas till detta släp hyrs ut .</w:t>
      </w:r>
    </w:p>
    <w:p>
      <w:pPr>
        <w:pStyle w:val="normal1"/>
        <w:spacing w:lineRule="auto" w:line="259" w:before="0" w:after="160"/>
        <w:rPr>
          <w:rFonts w:ascii="Aptos" w:hAnsi="Aptos" w:eastAsia="Aptos" w:cs="Aptos"/>
        </w:rPr>
      </w:pPr>
      <w:r>
        <w:rPr>
          <w:rFonts w:eastAsia="Aptos" w:cs="Aptos" w:ascii="Aptos" w:hAnsi="Aptos"/>
        </w:rPr>
        <w:t>Detta pga några anledningar.</w:t>
      </w:r>
    </w:p>
    <w:p>
      <w:pPr>
        <w:pStyle w:val="normal1"/>
        <w:spacing w:lineRule="auto" w:line="259" w:before="0" w:after="160"/>
        <w:rPr>
          <w:rFonts w:ascii="Aptos" w:hAnsi="Aptos" w:eastAsia="Aptos" w:cs="Aptos"/>
          <w:b/>
          <w:bCs/>
        </w:rPr>
      </w:pPr>
      <w:r>
        <w:rPr>
          <w:rFonts w:eastAsia="Aptos" w:cs="Aptos" w:ascii="Aptos" w:hAnsi="Aptos"/>
          <w:b/>
          <w:bCs/>
        </w:rPr>
        <w:t>Kostnaden.</w:t>
        <w:tab/>
        <w:tab/>
        <w:tab/>
        <w:tab/>
        <w:tab/>
      </w:r>
    </w:p>
    <w:p>
      <w:pPr>
        <w:pStyle w:val="normal1"/>
        <w:spacing w:lineRule="auto" w:line="259" w:before="0" w:after="160"/>
        <w:rPr>
          <w:rFonts w:ascii="Aptos" w:hAnsi="Aptos" w:eastAsia="Aptos" w:cs="Aptos"/>
        </w:rPr>
      </w:pPr>
      <w:r>
        <w:rPr>
          <w:rFonts w:eastAsia="Aptos" w:cs="Aptos" w:ascii="Aptos" w:hAnsi="Aptos"/>
        </w:rPr>
        <w:t>Kostnaden för släpet uppgår idag till c:a 50 000:- lågt räknat . Inräknat är ett inköp på c:a 35 000:- samt uteblivna intäkter på garaget c:a 550:- / månad (som förstås byggs på hela tiden ) . Till detta tillkommer förstås besiktning, underhåll och reparationer. Vid bortforsling av sopor utgår ju dessutom ett arvode till de som utför arbetet vilket sammantaget gör att det inte kan bli mycket billigare än att SRV kommer och hämtar . När SRV hämtar grovavfall kostar det 2289:- / ton.</w:t>
      </w:r>
    </w:p>
    <w:p>
      <w:pPr>
        <w:pStyle w:val="normal1"/>
        <w:spacing w:lineRule="auto" w:line="259" w:before="0" w:after="160"/>
        <w:rPr>
          <w:rFonts w:ascii="Aptos" w:hAnsi="Aptos" w:eastAsia="Aptos" w:cs="Aptos"/>
          <w:b/>
          <w:bCs/>
        </w:rPr>
      </w:pPr>
      <w:r>
        <w:rPr>
          <w:rFonts w:eastAsia="Aptos" w:cs="Aptos" w:ascii="Aptos" w:hAnsi="Aptos"/>
          <w:b/>
          <w:bCs/>
        </w:rPr>
        <w:t>Brist på parkeringsplatser:</w:t>
      </w:r>
    </w:p>
    <w:p>
      <w:pPr>
        <w:pStyle w:val="normal1"/>
        <w:spacing w:lineRule="auto" w:line="259" w:before="0" w:after="160"/>
        <w:rPr>
          <w:rFonts w:ascii="Aptos" w:hAnsi="Aptos" w:eastAsia="Aptos" w:cs="Aptos"/>
        </w:rPr>
      </w:pPr>
      <w:r>
        <w:rPr>
          <w:rFonts w:eastAsia="Aptos" w:cs="Aptos" w:ascii="Aptos" w:hAnsi="Aptos"/>
        </w:rPr>
        <w:t>Vi har idag extrem brist på parkeringsplatser uppe på ”Berget” och att då i detta läge ta ett garage i anspråk för ett släp känns helt fel. Dessutom ett av de större mer attraktiva garagen.</w:t>
      </w:r>
    </w:p>
    <w:p>
      <w:pPr>
        <w:pStyle w:val="normal1"/>
        <w:spacing w:lineRule="auto" w:line="259" w:before="0" w:after="160"/>
        <w:rPr>
          <w:rFonts w:ascii="Aptos" w:hAnsi="Aptos" w:eastAsia="Aptos" w:cs="Aptos"/>
        </w:rPr>
      </w:pPr>
      <w:r>
        <w:rPr>
          <w:rFonts w:eastAsia="Aptos" w:cs="Aptos" w:ascii="Aptos" w:hAnsi="Aptos"/>
          <w:b/>
          <w:bCs/>
        </w:rPr>
        <w:t>Styrelsens arbetsbelastning</w:t>
      </w:r>
      <w:r>
        <w:rPr>
          <w:rFonts w:eastAsia="Aptos" w:cs="Aptos" w:ascii="Aptos" w:hAnsi="Aptos"/>
        </w:rPr>
        <w:t>:</w:t>
      </w:r>
    </w:p>
    <w:p>
      <w:pPr>
        <w:pStyle w:val="normal1"/>
        <w:spacing w:lineRule="auto" w:line="259" w:before="0" w:after="160"/>
        <w:rPr>
          <w:rFonts w:ascii="Aptos" w:hAnsi="Aptos" w:eastAsia="Aptos" w:cs="Aptos"/>
        </w:rPr>
      </w:pPr>
      <w:r>
        <w:rPr>
          <w:rFonts w:eastAsia="Aptos" w:cs="Aptos" w:ascii="Aptos" w:hAnsi="Aptos"/>
        </w:rPr>
        <w:t>Vid förra stämman meddelade styrelsen att de pga hög arbetsbelastning var tvungna att öka antalet styrelsemedlemmar från 7 till 9 och då är väl detta extra arbete med att administrera utlåning av släp samt borttransport av sopor som ett onödigt extra arbete.</w:t>
      </w:r>
    </w:p>
    <w:p>
      <w:pPr>
        <w:pStyle w:val="normal1"/>
        <w:spacing w:lineRule="auto" w:line="259" w:before="0" w:after="160"/>
        <w:rPr>
          <w:rFonts w:ascii="Aptos" w:hAnsi="Aptos" w:eastAsia="Aptos" w:cs="Aptos"/>
        </w:rPr>
      </w:pPr>
      <w:r>
        <w:rPr>
          <w:rFonts w:eastAsia="Aptos" w:cs="Aptos" w:ascii="Aptos" w:hAnsi="Aptos"/>
        </w:rPr>
        <w:t>Min bedömning är att det bästa är om släpet säljs då släpet inte är för föreningens bästa och vid de få tillfällen som släp behövs är det enkelt och inte speciellt dyrt att hyra ett.</w:t>
      </w:r>
    </w:p>
    <w:p>
      <w:pPr>
        <w:pStyle w:val="normal1"/>
        <w:spacing w:lineRule="auto" w:line="259" w:before="0" w:after="160"/>
        <w:rPr>
          <w:rFonts w:ascii="Aptos" w:hAnsi="Aptos" w:eastAsia="Aptos" w:cs="Aptos"/>
          <w:b/>
          <w:bCs/>
        </w:rPr>
      </w:pPr>
      <w:r>
        <w:rPr>
          <w:rFonts w:eastAsia="Aptos" w:cs="Aptos" w:ascii="Aptos" w:hAnsi="Aptos"/>
          <w:b/>
          <w:bCs/>
        </w:rPr>
        <w:t>Åse Eriksson</w:t>
      </w:r>
    </w:p>
    <w:p>
      <w:pPr>
        <w:pStyle w:val="normal1"/>
        <w:spacing w:lineRule="auto" w:line="259" w:before="0" w:after="160"/>
        <w:rPr>
          <w:rFonts w:ascii="Aptos" w:hAnsi="Aptos" w:eastAsia="Aptos" w:cs="Aptos"/>
        </w:rPr>
      </w:pPr>
      <w:r>
        <w:rPr>
          <w:rFonts w:eastAsia="Aptos" w:cs="Aptos" w:ascii="Aptos" w:hAnsi="Aptos"/>
        </w:rPr>
        <w:t>Månstorpsvägen 11</w:t>
      </w:r>
    </w:p>
    <w:p>
      <w:pPr>
        <w:pStyle w:val="normal1"/>
        <w:spacing w:lineRule="auto" w:line="259" w:before="0" w:after="160"/>
        <w:rPr>
          <w:rFonts w:ascii="Aptos" w:hAnsi="Aptos" w:eastAsia="Aptos" w:cs="Aptos"/>
        </w:rPr>
      </w:pPr>
      <w:r>
        <w:rPr>
          <w:rFonts w:eastAsia="Aptos" w:cs="Aptos" w:ascii="Aptos" w:hAnsi="Aptos"/>
        </w:rPr>
        <w:t>146 45 Tullinge</w:t>
      </w:r>
    </w:p>
    <w:p>
      <w:pPr>
        <w:pStyle w:val="Heading2"/>
        <w:rPr/>
      </w:pPr>
      <w:bookmarkStart w:id="2" w:name="_rshef43f0jie"/>
      <w:bookmarkEnd w:id="2"/>
      <w:r>
        <w:rPr/>
        <w:t>Styrelsens yttrande över motion – Föreningens bilsläp</w:t>
      </w:r>
    </w:p>
    <w:p>
      <w:pPr>
        <w:pStyle w:val="normal1"/>
        <w:spacing w:lineRule="auto" w:line="240" w:before="240" w:after="240"/>
        <w:rPr>
          <w:rFonts w:ascii="Arial" w:hAnsi="Arial" w:eastAsia="Arial" w:cs="Arial"/>
          <w:highlight w:val="white"/>
        </w:rPr>
      </w:pPr>
      <w:r>
        <w:rPr>
          <w:rFonts w:eastAsia="Arial" w:cs="Arial" w:ascii="Arial" w:hAnsi="Arial"/>
          <w:highlight w:val="white"/>
        </w:rPr>
        <w:t>Styrelsen har tagit del av motionen och vill inledningsvis korrigera två faktafel som ligger till grund för motionärens beräkningar.</w:t>
      </w:r>
    </w:p>
    <w:p>
      <w:pPr>
        <w:pStyle w:val="normal1"/>
        <w:spacing w:lineRule="auto" w:line="240" w:before="240" w:after="240"/>
        <w:rPr>
          <w:rFonts w:ascii="Arial" w:hAnsi="Arial" w:eastAsia="Arial" w:cs="Arial"/>
          <w:highlight w:val="white"/>
        </w:rPr>
      </w:pPr>
      <w:r>
        <w:rPr>
          <w:rFonts w:eastAsia="Arial" w:cs="Arial" w:ascii="Arial" w:hAnsi="Arial"/>
          <w:highlight w:val="white"/>
        </w:rPr>
        <w:t>Motionären räknar med ett intäktsbortfall på ca 550 kr/månad för ett garage. Detta stämmer inte, det garage styrelsen tidigare disponerade är nu uthyrt. Styrelsen har bytt till ett annat garage, vilket var nödvändigt då det inte på ett säkert sätt går att köra in och ut släpet ur det tidigare garaget. Något intäktsbortfall föreligger därmed inte.</w:t>
      </w:r>
    </w:p>
    <w:p>
      <w:pPr>
        <w:pStyle w:val="normal1"/>
        <w:spacing w:lineRule="auto" w:line="240" w:before="240" w:after="240"/>
        <w:rPr>
          <w:rFonts w:ascii="Arial" w:hAnsi="Arial" w:eastAsia="Arial" w:cs="Arial"/>
          <w:highlight w:val="white"/>
        </w:rPr>
      </w:pPr>
      <w:r>
        <w:rPr>
          <w:rFonts w:eastAsia="Arial" w:cs="Arial" w:ascii="Arial" w:hAnsi="Arial"/>
          <w:highlight w:val="white"/>
        </w:rPr>
        <w:t>Kostnadsjämförelsen med SRV är heller inte rättvisande då motionärens angivna pris avser kärlhämtning, inte löst gods, vilket är dyrare.</w:t>
      </w:r>
    </w:p>
    <w:p>
      <w:pPr>
        <w:pStyle w:val="normal1"/>
        <w:spacing w:lineRule="auto" w:line="240" w:before="240" w:after="240"/>
        <w:rPr>
          <w:rFonts w:ascii="Arial" w:hAnsi="Arial" w:eastAsia="Arial" w:cs="Arial"/>
          <w:highlight w:val="white"/>
        </w:rPr>
      </w:pPr>
      <w:r>
        <w:rPr>
          <w:rFonts w:eastAsia="Arial" w:cs="Arial" w:ascii="Arial" w:hAnsi="Arial"/>
          <w:highlight w:val="white"/>
        </w:rPr>
        <w:t>Släpet utgör ett praktiskt verktyg som kommer föreningens medlemmar till nytta och som styrelsen har återkommande behov av för att hantera transporter av större föremål inom föreningens löpande förvaltning. Att vid varje sådant tillfälle hyra ett släp externt skulle vara både dyrt och mer omständligt.</w:t>
      </w:r>
    </w:p>
    <w:p>
      <w:pPr>
        <w:pStyle w:val="normal1"/>
        <w:spacing w:lineRule="auto" w:line="240" w:before="240" w:after="240"/>
        <w:rPr>
          <w:rFonts w:ascii="Arial" w:hAnsi="Arial" w:eastAsia="Arial" w:cs="Arial"/>
          <w:b/>
          <w:bCs/>
          <w:highlight w:val="white"/>
        </w:rPr>
      </w:pPr>
      <w:r>
        <w:rPr>
          <w:rFonts w:eastAsia="Arial" w:cs="Arial" w:ascii="Arial" w:hAnsi="Arial"/>
          <w:b/>
          <w:bCs/>
          <w:highlight w:val="white"/>
        </w:rPr>
        <w:t>Styrelsens förslag till stämman</w:t>
      </w:r>
    </w:p>
    <w:p>
      <w:pPr>
        <w:pStyle w:val="normal1"/>
        <w:spacing w:lineRule="auto" w:line="240" w:before="240" w:after="240"/>
        <w:rPr>
          <w:rFonts w:ascii="Arial" w:hAnsi="Arial" w:eastAsia="Arial" w:cs="Arial"/>
          <w:b/>
          <w:bCs/>
        </w:rPr>
      </w:pPr>
      <w:r>
        <w:rPr>
          <w:rFonts w:eastAsia="Arial" w:cs="Arial" w:ascii="Arial" w:hAnsi="Arial"/>
          <w:highlight w:val="white"/>
        </w:rPr>
        <w:t xml:space="preserve">Styrelsen yrkar att stämman beslutar att </w:t>
      </w:r>
      <w:r>
        <w:rPr>
          <w:rFonts w:eastAsia="Arial" w:cs="Arial" w:ascii="Arial" w:hAnsi="Arial"/>
          <w:b/>
          <w:bCs/>
          <w:highlight w:val="white"/>
        </w:rPr>
        <w:t>avslå motionen</w:t>
      </w:r>
      <w:r>
        <w:rPr>
          <w:rFonts w:eastAsia="Arial" w:cs="Arial" w:ascii="Arial" w:hAnsi="Arial"/>
          <w:highlight w:val="white"/>
        </w:rPr>
        <w:t>.</w:t>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Aptos">
    <w:charset w:val="00"/>
    <w:family w:val="roman"/>
    <w:pitch w:val="variable"/>
  </w:font>
</w:fonts>
</file>

<file path=word/settings.xml><?xml version="1.0" encoding="utf-8"?>
<w:settings xmlns:w="http://schemas.openxmlformats.org/wordprocessingml/2006/main">
  <w:zoom w:percent="190"/>
  <w:embedTrueTypeFonts/>
  <w:mailMerge>
    <w:mainDocumentType w:val="formLetters"/>
    <w:dataType w:val="textFile"/>
    <w:query w:val="SELECT * FROM Adresser.dbo.tblSaldoF_new$"/>
  </w:mailMerge>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rFonts w:ascii="Times New Roman" w:hAnsi="Times New Roman" w:eastAsia="Times New Roman" w:cs="Times New Roman"/>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Rubrik">
    <w:name w:val="Rubri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 w:type="paragraph" w:styleId="normal1" w:default="1">
    <w:name w:val="normal1"/>
    <w:qFormat/>
    <w:pPr>
      <w:widowControl/>
      <w:bidi w:val="0"/>
      <w:spacing w:lineRule="auto" w:line="276" w:before="0" w:after="0"/>
      <w:jc w:val="left"/>
    </w:pPr>
    <w:rPr>
      <w:rFonts w:ascii="Times New Roman" w:hAnsi="Times New Roman" w:eastAsia="NSimSun"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LibreOffice/25.8.4.2$Windows_X86_64 LibreOffice_project/290daaa01b999472f0c7a3890eb6a550fd74c6df</Application>
  <AppVersion>15.0000</AppVersion>
  <Pages>2</Pages>
  <Words>430</Words>
  <Characters>2229</Characters>
  <CharactersWithSpaces>2642</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sv-SE</dc:language>
  <cp:lastModifiedBy/>
  <cp:revision>0</cp:revision>
  <dc:subject/>
  <dc:title/>
</cp:coreProperties>
</file>