
<file path=[Content_Types].xml><?xml version="1.0" encoding="utf-8"?>
<Types xmlns="http://schemas.openxmlformats.org/package/2006/content-types">
  <Default Extension="fntdata" ContentType="application/x-fontdata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ustom.xml" ContentType="application/vnd.openxmlformats-officedocument.custom-propertie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Title"/>
        <w:rPr/>
      </w:pPr>
      <w:bookmarkStart w:id="0" w:name="_8rqgmcqg2lmc"/>
      <w:bookmarkEnd w:id="0"/>
      <w:r>
        <w:rPr/>
        <w:t>Dagordning föreningsstämma 2026</w:t>
      </w:r>
    </w:p>
    <w:p>
      <w:pPr>
        <w:pStyle w:val="Title"/>
        <w:rPr/>
      </w:pPr>
      <w:r>
        <w:rPr/>
      </w:r>
      <w:bookmarkStart w:id="1" w:name="_ix9759a55i6"/>
      <w:bookmarkStart w:id="2" w:name="_ix9759a55i6"/>
      <w:bookmarkEnd w:id="2"/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>föreningsstämmans öppnande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>val av stämmoordförande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>anmälan av stämmoordförandens val av protokollförare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>godkännande av röstlängd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>fråga om närvarorätt vid föreningsstämman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>godkännande av dagordning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>val av två personer att jämte stämmoordföranden justera protokollet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>val av minst två rösträknare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>fråga om kallelse skett i behörig ordning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genomgång av styrelsens årsredovisning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genomgång av revisorernas berättelse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beslut om fastställande av resultaträkning och balansräkning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beslut i anledning av bostadsrättsföreningens vinst eller förlust enligt den fastställda balansräkningen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beslut om ansvarsfrihet för styrelsens ledamöter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beslut om arvoden och principer för andra ekonomiska ersättningar för styrelsens ledamöter, revisorer, valberedning och de andra förtroendevalda som valts av föreningsstämman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beslut om antal styrelseledamöter och suppleanter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val av styrelseledamöter och suppleanter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presentation av HSB-ledamot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beslut om antal revisorer och suppleant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val av revisor/er och suppleant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beslut om antal ledamöter i valberedningen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val av valberedning, en ledamot utses till valberedningens ordförande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val av fullmäktige och ersättare samt övriga representanter i HSB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av styrelsen till föreningsstämman hänskjutna frågor och av medlemmar anmälda ärenden som angivits i kallelsen</w:t>
      </w:r>
    </w:p>
    <w:p>
      <w:pPr>
        <w:pStyle w:val="normal1"/>
        <w:numPr>
          <w:ilvl w:val="1"/>
          <w:numId w:val="1"/>
        </w:numPr>
        <w:ind w:hanging="360" w:left="1440"/>
        <w:rPr>
          <w:sz w:val="28"/>
          <w:szCs w:val="28"/>
        </w:rPr>
      </w:pPr>
      <w:r>
        <w:rPr>
          <w:rFonts w:eastAsia="Arial" w:cs="Arial" w:ascii="Arial" w:hAnsi="Arial"/>
          <w:sz w:val="24"/>
          <w:szCs w:val="24"/>
          <w:highlight w:val="white"/>
        </w:rPr>
        <w:t>Motion - Parkeringsmöjlighet för mopeder klass I</w:t>
      </w:r>
    </w:p>
    <w:p>
      <w:pPr>
        <w:pStyle w:val="normal1"/>
        <w:numPr>
          <w:ilvl w:val="1"/>
          <w:numId w:val="1"/>
        </w:numPr>
        <w:ind w:hanging="360" w:left="1440"/>
        <w:rPr>
          <w:sz w:val="28"/>
          <w:szCs w:val="28"/>
        </w:rPr>
      </w:pPr>
      <w:r>
        <w:rPr>
          <w:rFonts w:eastAsia="Arial" w:cs="Arial" w:ascii="Arial" w:hAnsi="Arial"/>
          <w:sz w:val="24"/>
          <w:szCs w:val="24"/>
        </w:rPr>
        <w:t>Motion - Översyn och nya rutiner för föreningens parkeringsplatser</w:t>
      </w:r>
    </w:p>
    <w:p>
      <w:pPr>
        <w:pStyle w:val="normal1"/>
        <w:numPr>
          <w:ilvl w:val="1"/>
          <w:numId w:val="1"/>
        </w:numPr>
        <w:ind w:hanging="360" w:left="1440"/>
        <w:rPr>
          <w:sz w:val="28"/>
          <w:szCs w:val="28"/>
        </w:rPr>
      </w:pPr>
      <w:r>
        <w:rPr>
          <w:rFonts w:eastAsia="Arial" w:cs="Arial" w:ascii="Arial" w:hAnsi="Arial"/>
          <w:sz w:val="24"/>
          <w:szCs w:val="24"/>
        </w:rPr>
        <w:t>Motion - Släpvagn</w:t>
      </w:r>
    </w:p>
    <w:p>
      <w:pPr>
        <w:pStyle w:val="normal1"/>
        <w:numPr>
          <w:ilvl w:val="1"/>
          <w:numId w:val="1"/>
        </w:numPr>
        <w:ind w:hanging="360" w:left="1440"/>
        <w:rPr>
          <w:sz w:val="28"/>
          <w:szCs w:val="28"/>
        </w:rPr>
      </w:pPr>
      <w:r>
        <w:rPr>
          <w:rFonts w:eastAsia="Aptos" w:cs="Aptos" w:ascii="Aptos" w:hAnsi="Aptos"/>
          <w:sz w:val="24"/>
          <w:szCs w:val="24"/>
        </w:rPr>
        <w:t>Motion - Inköpande och montering av Hjärtstartare</w:t>
      </w:r>
    </w:p>
    <w:p>
      <w:pPr>
        <w:pStyle w:val="normal1"/>
        <w:numPr>
          <w:ilvl w:val="0"/>
          <w:numId w:val="1"/>
        </w:numPr>
        <w:ind w:hanging="360" w:left="720"/>
        <w:rPr>
          <w:sz w:val="28"/>
          <w:szCs w:val="28"/>
          <w:u w:val="none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>föreningsstämmans avslutande</w:t>
      </w:r>
    </w:p>
    <w:sectPr>
      <w:type w:val="nextPage"/>
      <w:pgSz w:w="11906" w:h="16838"/>
      <w:pgMar w:left="1440" w:right="1440" w:gutter="0" w:header="0" w:top="1440" w:footer="0" w:bottom="1440"/>
      <w:pgNumType w:start="1"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Aptos">
    <w:charset w:val="00"/>
    <w:family w:val="roman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360"/>
      </w:pPr>
      <w:rPr>
        <w:u w:val="none"/>
      </w:r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190"/>
  <w:embedTrueTypeFonts/>
  <w:mailMerge>
    <w:mainDocumentType w:val="formLetters"/>
    <w:dataType w:val="textFile"/>
    <w:query w:val="SELECT * FROM Adresser.dbo.tblSaldoF_new$"/>
  </w:mailMerge>
  <w:defaultTabStop w:val="720"/>
  <w:autoHyphenation w:val="true"/>
  <w:hyphenationZone w:val="0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NSimSun" w:cs="Arial"/>
        <w:sz w:val="22"/>
        <w:szCs w:val="22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76"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en-US" w:eastAsia="zh-CN" w:bidi="hi-IN"/>
    </w:rPr>
  </w:style>
  <w:style w:type="paragraph" w:styleId="Heading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00" w:after="120"/>
    </w:pPr>
    <w:rPr>
      <w:rFonts w:ascii="Times New Roman" w:hAnsi="Times New Roman" w:eastAsia="Times New Roman" w:cs="Times New Roman"/>
      <w:sz w:val="40"/>
      <w:szCs w:val="40"/>
    </w:rPr>
  </w:style>
  <w:style w:type="paragraph" w:styleId="Heading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120"/>
    </w:pPr>
    <w:rPr>
      <w:b w:val="false"/>
      <w:bCs w:val="false"/>
      <w:sz w:val="32"/>
      <w:szCs w:val="32"/>
    </w:rPr>
  </w:style>
  <w:style w:type="paragraph" w:styleId="Heading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320" w:after="80"/>
    </w:pPr>
    <w:rPr>
      <w:b w:val="false"/>
      <w:bCs w:val="false"/>
      <w:color w:val="434343"/>
      <w:sz w:val="28"/>
      <w:szCs w:val="28"/>
    </w:rPr>
  </w:style>
  <w:style w:type="paragraph" w:styleId="Heading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color w:val="666666"/>
      <w:sz w:val="24"/>
      <w:szCs w:val="24"/>
    </w:rPr>
  </w:style>
  <w:style w:type="paragraph" w:styleId="Heading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color w:val="666666"/>
      <w:sz w:val="22"/>
      <w:szCs w:val="22"/>
    </w:rPr>
  </w:style>
  <w:style w:type="paragraph" w:styleId="Heading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40" w:after="80"/>
    </w:pPr>
    <w:rPr>
      <w:i/>
      <w:iCs/>
      <w:color w:val="666666"/>
      <w:sz w:val="22"/>
      <w:szCs w:val="22"/>
    </w:rPr>
  </w:style>
  <w:style w:type="paragraph" w:styleId="Rubrik">
    <w:name w:val="Rubrik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Frteckning">
    <w:name w:val="Förteckning"/>
    <w:basedOn w:val="Normal"/>
    <w:qFormat/>
    <w:pPr>
      <w:suppressLineNumbers/>
    </w:pPr>
    <w:rPr>
      <w:rFonts w:cs="Arial"/>
    </w:rPr>
  </w:style>
  <w:style w:type="paragraph" w:styleId="Rubrikuser">
    <w:name w:val="Rubrik (user)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Frteckninguser">
    <w:name w:val="Förteckning (user)"/>
    <w:basedOn w:val="Normal"/>
    <w:qFormat/>
    <w:pPr>
      <w:suppressLineNumbers/>
    </w:pPr>
    <w:rPr>
      <w:rFonts w:cs="Arial"/>
    </w:rPr>
  </w:style>
  <w:style w:type="paragraph" w:styleId="normal1" w:default="1">
    <w:name w:val="normal1"/>
    <w:qFormat/>
    <w:pPr>
      <w:widowControl/>
      <w:suppressAutoHyphens w:val="true"/>
      <w:bidi w:val="0"/>
      <w:spacing w:lineRule="auto" w:line="276" w:before="0" w:after="0"/>
      <w:jc w:val="left"/>
    </w:pPr>
    <w:rPr>
      <w:rFonts w:ascii="Times New Roman" w:hAnsi="Times New Roman" w:eastAsia="NSimSun" w:cs="Arial"/>
      <w:color w:val="auto"/>
      <w:kern w:val="0"/>
      <w:sz w:val="22"/>
      <w:szCs w:val="22"/>
      <w:lang w:val="en-US" w:eastAsia="zh-CN" w:bidi="hi-IN"/>
    </w:rPr>
  </w:style>
  <w:style w:type="paragraph" w:styleId="Title">
    <w:name w:val="Title"/>
    <w:basedOn w:val="normal1"/>
    <w:next w:val="normal1"/>
    <w:qFormat/>
    <w:pPr>
      <w:keepNext w:val="true"/>
      <w:keepLines/>
      <w:pageBreakBefore w:val="false"/>
      <w:spacing w:lineRule="auto" w:line="240" w:before="0" w:after="60"/>
    </w:pPr>
    <w:rPr>
      <w:sz w:val="52"/>
      <w:szCs w:val="52"/>
    </w:rPr>
  </w:style>
  <w:style w:type="paragraph" w:styleId="Subtitle">
    <w:name w:val="Subtitle"/>
    <w:basedOn w:val="normal1"/>
    <w:next w:val="normal1"/>
    <w:qFormat/>
    <w:pPr>
      <w:keepNext w:val="true"/>
      <w:keepLines/>
      <w:pageBreakBefore w:val="false"/>
      <w:spacing w:lineRule="auto" w:line="240" w:before="0" w:after="320"/>
    </w:pPr>
    <w:rPr>
      <w:rFonts w:ascii="Arial" w:hAnsi="Arial" w:eastAsia="Arial" w:cs="Arial"/>
      <w:i w:val="false"/>
      <w:iCs w:val="false"/>
      <w:color w:val="666666"/>
      <w:sz w:val="30"/>
      <w:szCs w:val="30"/>
    </w:rPr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
</Relationships>
</file>

<file path=word/theme/theme1.xml><?xml version="1.0" encoding="utf-8"?>
<a:theme xmlns:a="http://schemas.openxmlformats.org/drawingml/2006/main" xmlns:r="http://schemas.openxmlformats.org/officeDocument/2006/relationships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 pitchFamily="0" charset="1"/>
        <a:ea typeface=""/>
        <a:cs typeface=""/>
      </a:majorFont>
      <a:minorFont>
        <a:latin typeface="Cambria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 l="0" t="0" r="0" b="0"/>
        </a:gradFill>
        <a:gradFill>
          <a:gsLst>
            <a:gs pos="0">
              <a:schemeClr val="phClr">
                <a:tint val="100000"/>
                <a:shade val="100000"/>
              </a:schemeClr>
            </a:gs>
            <a:gs pos="100000">
              <a:schemeClr val="phClr">
                <a:tint val="50000"/>
                <a:shade val="100000"/>
              </a:schemeClr>
            </a:gs>
          </a:gsLst>
          <a:lin ang="16200000" scaled="0"/>
          <a:tileRect l="0" t="0" r="0" b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 l="0" t="0" r="0" b="0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Application>LibreOffice/25.8.4.2$Windows_X86_64 LibreOffice_project/290daaa01b999472f0c7a3890eb6a550fd74c6df</Application>
  <AppVersion>15.0000</AppVersion>
  <Pages>1</Pages>
  <Words>223</Words>
  <Characters>1408</Characters>
  <CharactersWithSpaces>1588</CharactersWithSpaces>
  <Paragraphs>30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sv-SE</dc:language>
  <cp:lastModifiedBy/>
  <cp:revision>0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