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0584" w14:textId="77777777" w:rsidR="00114740" w:rsidRDefault="00871353" w:rsidP="00871353">
      <w:pPr>
        <w:pStyle w:val="Rubrik"/>
      </w:pPr>
      <w:r>
        <w:t>Vad gäller för altaner och uteplatser?</w:t>
      </w:r>
    </w:p>
    <w:p w14:paraId="13D96742" w14:textId="77777777" w:rsidR="00871353" w:rsidRDefault="00871353" w:rsidP="00871353"/>
    <w:p w14:paraId="165AFB56" w14:textId="63CE7C44" w:rsidR="00871353" w:rsidRDefault="00D260C8" w:rsidP="00871353">
      <w:r>
        <w:t>Den mark som finns runt om husen är föreningens gemensamma</w:t>
      </w:r>
      <w:r w:rsidR="00E87C6C">
        <w:t xml:space="preserve"> mark</w:t>
      </w:r>
      <w:r>
        <w:t xml:space="preserve">. </w:t>
      </w:r>
      <w:r w:rsidR="00E87C6C">
        <w:t>M</w:t>
      </w:r>
      <w:r>
        <w:t xml:space="preserve">arken utanför bostadsrätten </w:t>
      </w:r>
      <w:r w:rsidR="00E87C6C">
        <w:t xml:space="preserve">är </w:t>
      </w:r>
      <w:r>
        <w:t>inte upplåte</w:t>
      </w:r>
      <w:r w:rsidR="00E87C6C">
        <w:t>n</w:t>
      </w:r>
      <w:r w:rsidR="008D079F">
        <w:t xml:space="preserve"> </w:t>
      </w:r>
      <w:r w:rsidR="008D7E31">
        <w:t>med bostadsrätten</w:t>
      </w:r>
      <w:r>
        <w:t>.</w:t>
      </w:r>
      <w:r w:rsidR="00EC0207">
        <w:t xml:space="preserve"> Den yta som är</w:t>
      </w:r>
      <w:r w:rsidR="00255FF7">
        <w:t xml:space="preserve"> att disponera</w:t>
      </w:r>
      <w:r w:rsidR="00EC0207">
        <w:t xml:space="preserve"> med bostadsrätten är </w:t>
      </w:r>
      <w:r w:rsidR="003149B4">
        <w:t xml:space="preserve">den ursprungliga ytan som är belagd med plattor. Det är motsvarande yta som balkongen </w:t>
      </w:r>
      <w:r w:rsidR="00FA5F5F">
        <w:t xml:space="preserve">på lägenheten ovan. </w:t>
      </w:r>
      <w:r w:rsidR="000962B7">
        <w:t xml:space="preserve">Det innebär att </w:t>
      </w:r>
      <w:r w:rsidR="003F6864">
        <w:t>mark utanför denna yta</w:t>
      </w:r>
      <w:r w:rsidR="00D81F62">
        <w:t xml:space="preserve"> är</w:t>
      </w:r>
      <w:r w:rsidR="000962B7">
        <w:t xml:space="preserve"> föreningens mark.</w:t>
      </w:r>
      <w:r>
        <w:t xml:space="preserve"> </w:t>
      </w:r>
      <w:r w:rsidR="00FA5F5F">
        <w:t>Bo</w:t>
      </w:r>
      <w:r>
        <w:t xml:space="preserve">stadsrättsinnehavaren </w:t>
      </w:r>
      <w:r w:rsidR="00FA5F5F">
        <w:t xml:space="preserve">kan dock få </w:t>
      </w:r>
      <w:r w:rsidR="001E3D68">
        <w:t>tillstånd</w:t>
      </w:r>
      <w:r w:rsidR="006E7E42">
        <w:t xml:space="preserve"> att nyttja </w:t>
      </w:r>
      <w:r w:rsidR="00FA5F5F">
        <w:t xml:space="preserve">en större </w:t>
      </w:r>
      <w:r>
        <w:t>markyta</w:t>
      </w:r>
      <w:r w:rsidR="00FA5F5F">
        <w:t xml:space="preserve"> än den som är upplåten med bostadsrätten, </w:t>
      </w:r>
      <w:r w:rsidR="00835386">
        <w:t>med styrelsens godkännande</w:t>
      </w:r>
      <w:r w:rsidR="006E7E42">
        <w:t>,</w:t>
      </w:r>
      <w:r w:rsidR="00835386">
        <w:t xml:space="preserve"> för att exempelvis bygga en större altan. </w:t>
      </w:r>
    </w:p>
    <w:p w14:paraId="3B68DA19" w14:textId="770E88B9" w:rsidR="00D260C8" w:rsidRDefault="00D260C8" w:rsidP="00871353">
      <w:r>
        <w:t>Vi tycker</w:t>
      </w:r>
      <w:r w:rsidR="00337DFB">
        <w:t xml:space="preserve"> a</w:t>
      </w:r>
      <w:r>
        <w:t>tt det är</w:t>
      </w:r>
      <w:r w:rsidR="00337DFB">
        <w:t xml:space="preserve"> trevligt </w:t>
      </w:r>
      <w:r w:rsidR="009227D4">
        <w:t xml:space="preserve">att </w:t>
      </w:r>
      <w:r w:rsidR="00835386">
        <w:t>det</w:t>
      </w:r>
      <w:r w:rsidR="00E005E6">
        <w:t xml:space="preserve"> är</w:t>
      </w:r>
      <w:r w:rsidR="009227D4">
        <w:t xml:space="preserve"> många som</w:t>
      </w:r>
      <w:r>
        <w:t xml:space="preserve"> vill</w:t>
      </w:r>
      <w:r w:rsidR="009227D4">
        <w:t xml:space="preserve"> </w:t>
      </w:r>
      <w:r>
        <w:t>göra det fint kring sin lägenhet</w:t>
      </w:r>
      <w:r w:rsidR="00E32076">
        <w:t>,</w:t>
      </w:r>
      <w:r w:rsidR="009227D4">
        <w:t xml:space="preserve"> men glöm inte att tillfråga styrelse och grannar innan byggnation av altan påbörjas. Det gäller även</w:t>
      </w:r>
      <w:r w:rsidR="00611A25">
        <w:t xml:space="preserve"> infästningar i fasader </w:t>
      </w:r>
      <w:proofErr w:type="gramStart"/>
      <w:r w:rsidR="00611A25">
        <w:t>t.ex.</w:t>
      </w:r>
      <w:proofErr w:type="gramEnd"/>
      <w:r w:rsidR="00611A25">
        <w:t xml:space="preserve"> markiser,</w:t>
      </w:r>
      <w:r w:rsidR="009227D4">
        <w:t xml:space="preserve"> planteringar av </w:t>
      </w:r>
      <w:r w:rsidR="00E005E6">
        <w:t xml:space="preserve">blomrabatter och </w:t>
      </w:r>
      <w:r w:rsidR="009227D4">
        <w:t>häckar mm.</w:t>
      </w:r>
      <w:r w:rsidR="00611A25" w:rsidRPr="00611A25">
        <w:t xml:space="preserve"> </w:t>
      </w:r>
      <w:r w:rsidR="00611A25">
        <w:t>Även om grannar har gjort något liknande betyder inte det att de fått tillstånd av föreningen.</w:t>
      </w:r>
    </w:p>
    <w:p w14:paraId="487BEFE6" w14:textId="71CFDF81" w:rsidR="00EB599F" w:rsidRDefault="00EB599F" w:rsidP="00871353">
      <w:r>
        <w:t>Föreningen har</w:t>
      </w:r>
      <w:r w:rsidR="00AF5C06">
        <w:t xml:space="preserve"> regler för hur en altan får byggas. Djupet på altan är max 2.5 meter och bredden skall inrymmas inom lägenhetens yta, dock innanför stuprör. Detta gäller</w:t>
      </w:r>
      <w:r w:rsidR="00C739DF">
        <w:t xml:space="preserve"> samtliga altaner. </w:t>
      </w:r>
    </w:p>
    <w:p w14:paraId="2F54FD74" w14:textId="000DD89F" w:rsidR="005F66AF" w:rsidRDefault="00F25214" w:rsidP="00871353">
      <w:pPr>
        <w:rPr>
          <w:b/>
          <w:bCs/>
          <w:sz w:val="24"/>
          <w:szCs w:val="24"/>
        </w:rPr>
      </w:pPr>
      <w:r w:rsidRPr="00345B94">
        <w:rPr>
          <w:b/>
          <w:bCs/>
          <w:sz w:val="24"/>
          <w:szCs w:val="24"/>
        </w:rPr>
        <w:t xml:space="preserve">Det finns idag ett antal altaner som är </w:t>
      </w:r>
      <w:r w:rsidR="00411D53" w:rsidRPr="00345B94">
        <w:rPr>
          <w:b/>
          <w:bCs/>
          <w:sz w:val="24"/>
          <w:szCs w:val="24"/>
        </w:rPr>
        <w:t>större än gällande m</w:t>
      </w:r>
      <w:r w:rsidR="003E5E0E" w:rsidRPr="00345B94">
        <w:rPr>
          <w:b/>
          <w:bCs/>
          <w:sz w:val="24"/>
          <w:szCs w:val="24"/>
        </w:rPr>
        <w:t xml:space="preserve">ått. </w:t>
      </w:r>
      <w:r w:rsidR="00062BC0" w:rsidRPr="00345B94">
        <w:rPr>
          <w:b/>
          <w:bCs/>
          <w:sz w:val="24"/>
          <w:szCs w:val="24"/>
        </w:rPr>
        <w:t xml:space="preserve">Bostadsrättsinnehavaren med en altan </w:t>
      </w:r>
      <w:r w:rsidR="000C2A3A" w:rsidRPr="00345B94">
        <w:rPr>
          <w:b/>
          <w:bCs/>
          <w:sz w:val="24"/>
          <w:szCs w:val="24"/>
        </w:rPr>
        <w:t xml:space="preserve">med större mått än gällande regler </w:t>
      </w:r>
      <w:r w:rsidR="00062BC0" w:rsidRPr="00345B94">
        <w:rPr>
          <w:b/>
          <w:bCs/>
          <w:sz w:val="24"/>
          <w:szCs w:val="24"/>
          <w:u w:val="single"/>
        </w:rPr>
        <w:t xml:space="preserve">åläggs att vid åtgärd av altan se till att </w:t>
      </w:r>
      <w:r w:rsidR="00AB3B9B" w:rsidRPr="00345B94">
        <w:rPr>
          <w:b/>
          <w:bCs/>
          <w:sz w:val="24"/>
          <w:szCs w:val="24"/>
          <w:u w:val="single"/>
        </w:rPr>
        <w:t>altan</w:t>
      </w:r>
      <w:r w:rsidR="00392470" w:rsidRPr="00345B94">
        <w:rPr>
          <w:b/>
          <w:bCs/>
          <w:sz w:val="24"/>
          <w:szCs w:val="24"/>
          <w:u w:val="single"/>
        </w:rPr>
        <w:t>ens yta reduceras</w:t>
      </w:r>
      <w:r w:rsidR="00AB3B9B" w:rsidRPr="00345B94">
        <w:rPr>
          <w:b/>
          <w:bCs/>
          <w:sz w:val="24"/>
          <w:szCs w:val="24"/>
          <w:u w:val="single"/>
        </w:rPr>
        <w:t xml:space="preserve"> till gällande </w:t>
      </w:r>
      <w:r w:rsidR="00DC6688" w:rsidRPr="00345B94">
        <w:rPr>
          <w:b/>
          <w:bCs/>
          <w:sz w:val="24"/>
          <w:szCs w:val="24"/>
          <w:u w:val="single"/>
        </w:rPr>
        <w:t>mått</w:t>
      </w:r>
      <w:r w:rsidR="00AB3B9B" w:rsidRPr="00345B94">
        <w:rPr>
          <w:b/>
          <w:bCs/>
          <w:sz w:val="24"/>
          <w:szCs w:val="24"/>
          <w:u w:val="single"/>
        </w:rPr>
        <w:t>.</w:t>
      </w:r>
      <w:r w:rsidR="00AB3B9B" w:rsidRPr="00345B94">
        <w:rPr>
          <w:b/>
          <w:bCs/>
          <w:sz w:val="24"/>
          <w:szCs w:val="24"/>
        </w:rPr>
        <w:t xml:space="preserve"> </w:t>
      </w:r>
      <w:r w:rsidR="000625AE" w:rsidRPr="00345B94">
        <w:rPr>
          <w:b/>
          <w:bCs/>
          <w:sz w:val="24"/>
          <w:szCs w:val="24"/>
        </w:rPr>
        <w:t xml:space="preserve">Med åtgärd menas att trä byts ut, </w:t>
      </w:r>
      <w:r w:rsidR="00B2124C" w:rsidRPr="00345B94">
        <w:rPr>
          <w:b/>
          <w:bCs/>
          <w:sz w:val="24"/>
          <w:szCs w:val="24"/>
        </w:rPr>
        <w:t>helt</w:t>
      </w:r>
      <w:r w:rsidR="00A12400">
        <w:rPr>
          <w:b/>
          <w:bCs/>
          <w:sz w:val="24"/>
          <w:szCs w:val="24"/>
        </w:rPr>
        <w:t xml:space="preserve"> eller delvis, vad gäller </w:t>
      </w:r>
      <w:r w:rsidR="002C665A" w:rsidRPr="00345B94">
        <w:rPr>
          <w:b/>
          <w:bCs/>
          <w:sz w:val="24"/>
          <w:szCs w:val="24"/>
        </w:rPr>
        <w:t>golv eller räcke</w:t>
      </w:r>
      <w:r w:rsidR="00B2124C" w:rsidRPr="00345B94">
        <w:rPr>
          <w:b/>
          <w:bCs/>
          <w:sz w:val="24"/>
          <w:szCs w:val="24"/>
        </w:rPr>
        <w:t>, ej målning</w:t>
      </w:r>
      <w:r w:rsidR="006E4D17">
        <w:rPr>
          <w:b/>
          <w:bCs/>
          <w:sz w:val="24"/>
          <w:szCs w:val="24"/>
        </w:rPr>
        <w:t xml:space="preserve"> eller oljning</w:t>
      </w:r>
      <w:r w:rsidR="00B2124C" w:rsidRPr="00345B94">
        <w:rPr>
          <w:b/>
          <w:bCs/>
          <w:sz w:val="24"/>
          <w:szCs w:val="24"/>
        </w:rPr>
        <w:t xml:space="preserve">. </w:t>
      </w:r>
    </w:p>
    <w:p w14:paraId="0D0D6689" w14:textId="312BDCF5" w:rsidR="006D66B1" w:rsidRDefault="006D66B1" w:rsidP="00871353">
      <w:pPr>
        <w:rPr>
          <w:b/>
          <w:bCs/>
          <w:sz w:val="24"/>
          <w:szCs w:val="24"/>
        </w:rPr>
      </w:pPr>
      <w:r>
        <w:rPr>
          <w:b/>
          <w:bCs/>
          <w:sz w:val="24"/>
          <w:szCs w:val="24"/>
        </w:rPr>
        <w:t xml:space="preserve">Åtgärd </w:t>
      </w:r>
      <w:r w:rsidR="005A53D6">
        <w:rPr>
          <w:b/>
          <w:bCs/>
          <w:sz w:val="24"/>
          <w:szCs w:val="24"/>
        </w:rPr>
        <w:t xml:space="preserve">behöver inte ske </w:t>
      </w:r>
      <w:r w:rsidR="00532667">
        <w:rPr>
          <w:b/>
          <w:bCs/>
          <w:sz w:val="24"/>
          <w:szCs w:val="24"/>
        </w:rPr>
        <w:t>i</w:t>
      </w:r>
      <w:r w:rsidR="005A53D6">
        <w:rPr>
          <w:b/>
          <w:bCs/>
          <w:sz w:val="24"/>
          <w:szCs w:val="24"/>
        </w:rPr>
        <w:t xml:space="preserve"> samband med att informationen motta</w:t>
      </w:r>
      <w:r w:rsidR="008D44B0">
        <w:rPr>
          <w:b/>
          <w:bCs/>
          <w:sz w:val="24"/>
          <w:szCs w:val="24"/>
        </w:rPr>
        <w:t>ges</w:t>
      </w:r>
      <w:r w:rsidR="005A53D6">
        <w:rPr>
          <w:b/>
          <w:bCs/>
          <w:sz w:val="24"/>
          <w:szCs w:val="24"/>
        </w:rPr>
        <w:t>,</w:t>
      </w:r>
      <w:r w:rsidR="004D4B9B">
        <w:rPr>
          <w:b/>
          <w:bCs/>
          <w:sz w:val="24"/>
          <w:szCs w:val="24"/>
        </w:rPr>
        <w:t xml:space="preserve"> åtgärd sker först då </w:t>
      </w:r>
      <w:r w:rsidR="008D44B0">
        <w:rPr>
          <w:b/>
          <w:bCs/>
          <w:sz w:val="24"/>
          <w:szCs w:val="24"/>
        </w:rPr>
        <w:t xml:space="preserve">underhåll av altanen ska utföras. </w:t>
      </w:r>
    </w:p>
    <w:p w14:paraId="1C29249B" w14:textId="4546819D" w:rsidR="009227D4" w:rsidRDefault="009227D4" w:rsidP="00871353">
      <w:r>
        <w:t>Grundregeln ä</w:t>
      </w:r>
      <w:r w:rsidR="00611A25">
        <w:t>r</w:t>
      </w:r>
      <w:r>
        <w:t xml:space="preserve"> alltid</w:t>
      </w:r>
      <w:r w:rsidR="00D111C8">
        <w:t xml:space="preserve"> att</w:t>
      </w:r>
      <w:r>
        <w:t xml:space="preserve"> fråga</w:t>
      </w:r>
      <w:r w:rsidR="00D111C8">
        <w:t xml:space="preserve"> g</w:t>
      </w:r>
      <w:r w:rsidR="00C912E7">
        <w:t>rannar</w:t>
      </w:r>
      <w:r>
        <w:t xml:space="preserve"> innan du börjar bygga</w:t>
      </w:r>
      <w:r w:rsidR="000962B7">
        <w:t xml:space="preserve"> ut</w:t>
      </w:r>
      <w:r w:rsidR="00611A25">
        <w:t xml:space="preserve">/plantera. </w:t>
      </w:r>
      <w:r w:rsidR="006D27C5">
        <w:t>När grannar gett sitt medgivande</w:t>
      </w:r>
      <w:r w:rsidR="00611A25">
        <w:t xml:space="preserve"> </w:t>
      </w:r>
      <w:r w:rsidR="006D27C5" w:rsidRPr="00403899">
        <w:rPr>
          <w:b/>
          <w:bCs/>
        </w:rPr>
        <w:t xml:space="preserve">lämnas </w:t>
      </w:r>
      <w:r w:rsidR="00611A25" w:rsidRPr="00403899">
        <w:rPr>
          <w:b/>
          <w:bCs/>
        </w:rPr>
        <w:t>e</w:t>
      </w:r>
      <w:r w:rsidR="000962B7" w:rsidRPr="00403899">
        <w:rPr>
          <w:b/>
          <w:bCs/>
        </w:rPr>
        <w:t>tt enklare underlag/ritning</w:t>
      </w:r>
      <w:r w:rsidR="00611A25" w:rsidRPr="00403899">
        <w:rPr>
          <w:b/>
          <w:bCs/>
        </w:rPr>
        <w:t xml:space="preserve"> till vicevärd för granskning</w:t>
      </w:r>
      <w:r w:rsidR="006D27C5" w:rsidRPr="00403899">
        <w:rPr>
          <w:b/>
          <w:bCs/>
        </w:rPr>
        <w:t xml:space="preserve"> och beslut.</w:t>
      </w:r>
      <w:r w:rsidR="00611A25">
        <w:t xml:space="preserve"> </w:t>
      </w:r>
      <w:r w:rsidR="005F198F">
        <w:t>Vi hänvisar också till föreningens hemsida. Under boendeinformation finns beskrivet vad som gäller för altaner och planteringar.</w:t>
      </w:r>
    </w:p>
    <w:p w14:paraId="60803882" w14:textId="03D5E422" w:rsidR="006E7E42" w:rsidRDefault="006E7E42" w:rsidP="006E7E42">
      <w:r>
        <w:t xml:space="preserve">Styrelsen får ofta ta emot klagomål om altaner, särskilt för altaner nedanför balkong. Snöröjning av balkongen försvåras om altanen sticker ut mer än föreskrivna 2,5 m och är bredare än balkongen. Som boende i balkonglägenhet vill man inte gärna hamna i konflikt med granne om altanen skadas av tung blötsnö. Men som boende på markplan med utbyggd altan får man förvänta sig att det kommer att komma snö från balkongen ovan på altanytan, då den markyta snön normalt ska läggas på upptas av altanyta. </w:t>
      </w:r>
      <w:r w:rsidR="00C00DFF">
        <w:t>Det förekommer även att vissa altaner är utformade så att det försvårar underhåll</w:t>
      </w:r>
      <w:r w:rsidR="00241AD5">
        <w:t xml:space="preserve">, så som målning </w:t>
      </w:r>
      <w:proofErr w:type="spellStart"/>
      <w:r w:rsidR="00241AD5">
        <w:t>etc</w:t>
      </w:r>
      <w:proofErr w:type="spellEnd"/>
      <w:r w:rsidR="00241AD5">
        <w:t xml:space="preserve">, av fasaden. Detta innebär i förlängningen en ökad kostnad för föreningen. </w:t>
      </w:r>
    </w:p>
    <w:p w14:paraId="1896590D" w14:textId="1E397CA8" w:rsidR="00B97BD7" w:rsidRDefault="00B97BD7" w:rsidP="006E7E42">
      <w:r>
        <w:t xml:space="preserve">Bostadsrättsinnehavaren är den som bär ansvaret att </w:t>
      </w:r>
      <w:r w:rsidR="00E87688">
        <w:t xml:space="preserve">bekosta och </w:t>
      </w:r>
      <w:r>
        <w:t>underhålla altan/uteplats</w:t>
      </w:r>
      <w:r w:rsidR="00A10411">
        <w:t xml:space="preserve"> samt planteringar</w:t>
      </w:r>
      <w:r w:rsidR="00E87688">
        <w:t xml:space="preserve">. </w:t>
      </w:r>
      <w:r w:rsidR="001B0959">
        <w:t>Om underhållet grovt missköts kan styrelsen komma att anmoda om åtgärd</w:t>
      </w:r>
      <w:r w:rsidR="00BC0A09">
        <w:t xml:space="preserve"> och/eller vidta åtgärd.</w:t>
      </w:r>
    </w:p>
    <w:p w14:paraId="716E0F58" w14:textId="7E60DC77" w:rsidR="005F198F" w:rsidRDefault="005F198F" w:rsidP="00871353">
      <w:pPr>
        <w:rPr>
          <w:b/>
          <w:bCs/>
        </w:rPr>
      </w:pPr>
      <w:r w:rsidRPr="00E30EF5">
        <w:rPr>
          <w:b/>
          <w:bCs/>
        </w:rPr>
        <w:t xml:space="preserve">Styrelsen uppmanar medlemmar i föreningen att se över </w:t>
      </w:r>
      <w:r w:rsidR="00C912E7" w:rsidRPr="00E30EF5">
        <w:rPr>
          <w:b/>
          <w:bCs/>
        </w:rPr>
        <w:t>sina altaner och anpassa dessa till gällande regler.</w:t>
      </w:r>
      <w:r w:rsidR="00E30EF5">
        <w:rPr>
          <w:b/>
          <w:bCs/>
        </w:rPr>
        <w:t xml:space="preserve"> </w:t>
      </w:r>
    </w:p>
    <w:p w14:paraId="0D022F2C" w14:textId="1E1BA7EB" w:rsidR="00811BD9" w:rsidRPr="00811BD9" w:rsidRDefault="00811BD9" w:rsidP="00871353">
      <w:r w:rsidRPr="00811BD9">
        <w:t>Tillsammans skapar vi en trevlig och fin bostadsrätt</w:t>
      </w:r>
      <w:r w:rsidR="00241AD5">
        <w:t>sförening</w:t>
      </w:r>
      <w:r w:rsidRPr="00811BD9">
        <w:t>!</w:t>
      </w:r>
    </w:p>
    <w:p w14:paraId="38DC5B6E" w14:textId="3D838B16" w:rsidR="000A0ABA" w:rsidRDefault="000A0ABA" w:rsidP="00561BA5">
      <w:pPr>
        <w:spacing w:after="0"/>
        <w:ind w:left="5216" w:firstLine="1304"/>
      </w:pPr>
      <w:r>
        <w:t>Styrelsen</w:t>
      </w:r>
    </w:p>
    <w:p w14:paraId="735E3D55" w14:textId="4A2E8F1D" w:rsidR="000A0ABA" w:rsidRPr="000A0ABA" w:rsidRDefault="000A0ABA" w:rsidP="00561BA5">
      <w:pPr>
        <w:ind w:left="5216" w:firstLine="1304"/>
      </w:pPr>
      <w:r>
        <w:t>Brf Björkskatan</w:t>
      </w:r>
    </w:p>
    <w:p w14:paraId="264F9649" w14:textId="77777777" w:rsidR="005F198F" w:rsidRDefault="005F198F" w:rsidP="00871353"/>
    <w:p w14:paraId="564536F9" w14:textId="77777777" w:rsidR="00611A25" w:rsidRDefault="00611A25" w:rsidP="005F198F"/>
    <w:p w14:paraId="385AE119" w14:textId="77777777" w:rsidR="00611A25" w:rsidRDefault="00611A25" w:rsidP="00871353"/>
    <w:p w14:paraId="117A527A" w14:textId="77777777" w:rsidR="00D260C8" w:rsidRDefault="00D260C8" w:rsidP="00871353"/>
    <w:p w14:paraId="1CBAD65C" w14:textId="77777777" w:rsidR="00D260C8" w:rsidRDefault="00D260C8" w:rsidP="00D260C8">
      <w:pPr>
        <w:tabs>
          <w:tab w:val="left" w:pos="5250"/>
        </w:tabs>
      </w:pPr>
      <w:r>
        <w:t xml:space="preserve"> </w:t>
      </w:r>
    </w:p>
    <w:p w14:paraId="46BE3833" w14:textId="77777777" w:rsidR="009227D4" w:rsidRDefault="009227D4" w:rsidP="00D260C8">
      <w:pPr>
        <w:tabs>
          <w:tab w:val="left" w:pos="5250"/>
        </w:tabs>
      </w:pPr>
    </w:p>
    <w:p w14:paraId="0A7EDFE3" w14:textId="77777777" w:rsidR="009227D4" w:rsidRDefault="009227D4" w:rsidP="00D260C8">
      <w:pPr>
        <w:tabs>
          <w:tab w:val="left" w:pos="5250"/>
        </w:tabs>
      </w:pPr>
    </w:p>
    <w:p w14:paraId="405FB565" w14:textId="77777777" w:rsidR="009227D4" w:rsidRDefault="009227D4" w:rsidP="00D260C8">
      <w:pPr>
        <w:tabs>
          <w:tab w:val="left" w:pos="5250"/>
        </w:tabs>
      </w:pPr>
    </w:p>
    <w:p w14:paraId="32BECACB" w14:textId="77777777" w:rsidR="009227D4" w:rsidRPr="00D260C8" w:rsidRDefault="009227D4" w:rsidP="00D260C8">
      <w:pPr>
        <w:tabs>
          <w:tab w:val="left" w:pos="5250"/>
        </w:tabs>
      </w:pPr>
    </w:p>
    <w:sectPr w:rsidR="009227D4" w:rsidRPr="00D260C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774CF" w14:textId="77777777" w:rsidR="000A0ABA" w:rsidRDefault="000A0ABA" w:rsidP="000A0ABA">
      <w:pPr>
        <w:spacing w:after="0" w:line="240" w:lineRule="auto"/>
      </w:pPr>
      <w:r>
        <w:separator/>
      </w:r>
    </w:p>
  </w:endnote>
  <w:endnote w:type="continuationSeparator" w:id="0">
    <w:p w14:paraId="4D6E26F1" w14:textId="77777777" w:rsidR="000A0ABA" w:rsidRDefault="000A0ABA" w:rsidP="000A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10516" w14:textId="77777777" w:rsidR="000A0ABA" w:rsidRDefault="000A0ABA" w:rsidP="000A0ABA">
      <w:pPr>
        <w:spacing w:after="0" w:line="240" w:lineRule="auto"/>
      </w:pPr>
      <w:r>
        <w:separator/>
      </w:r>
    </w:p>
  </w:footnote>
  <w:footnote w:type="continuationSeparator" w:id="0">
    <w:p w14:paraId="3CD13AAF" w14:textId="77777777" w:rsidR="000A0ABA" w:rsidRDefault="000A0ABA" w:rsidP="000A0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ADAF" w14:textId="27DB1FB9" w:rsidR="000A0ABA" w:rsidRDefault="000A0ABA">
    <w:pPr>
      <w:pStyle w:val="Sidhuvud"/>
    </w:pPr>
    <w:r>
      <w:tab/>
    </w:r>
    <w:r w:rsidR="006054EF">
      <w:t xml:space="preserve">                                                                                                                 </w:t>
    </w:r>
    <w:r>
      <w:t>2025-0</w:t>
    </w:r>
    <w:r w:rsidR="003F6864">
      <w:t>5-21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8D9"/>
    <w:rsid w:val="000625AE"/>
    <w:rsid w:val="00062BC0"/>
    <w:rsid w:val="000962B7"/>
    <w:rsid w:val="000A0ABA"/>
    <w:rsid w:val="000C2A3A"/>
    <w:rsid w:val="000F4CDF"/>
    <w:rsid w:val="00114740"/>
    <w:rsid w:val="00136F01"/>
    <w:rsid w:val="001776FF"/>
    <w:rsid w:val="001B0959"/>
    <w:rsid w:val="001B7337"/>
    <w:rsid w:val="001E3D68"/>
    <w:rsid w:val="002305AB"/>
    <w:rsid w:val="00241AD5"/>
    <w:rsid w:val="00255FF7"/>
    <w:rsid w:val="002C665A"/>
    <w:rsid w:val="002E2F78"/>
    <w:rsid w:val="003149B4"/>
    <w:rsid w:val="003369C2"/>
    <w:rsid w:val="00337DFB"/>
    <w:rsid w:val="00345B94"/>
    <w:rsid w:val="003641FE"/>
    <w:rsid w:val="00385CEB"/>
    <w:rsid w:val="00391A16"/>
    <w:rsid w:val="00392470"/>
    <w:rsid w:val="003E5E0E"/>
    <w:rsid w:val="003F6864"/>
    <w:rsid w:val="00403899"/>
    <w:rsid w:val="004064D4"/>
    <w:rsid w:val="00411D53"/>
    <w:rsid w:val="00431E51"/>
    <w:rsid w:val="00477DB2"/>
    <w:rsid w:val="004A7B29"/>
    <w:rsid w:val="004D4B9B"/>
    <w:rsid w:val="005007DA"/>
    <w:rsid w:val="0050762C"/>
    <w:rsid w:val="00532667"/>
    <w:rsid w:val="00561BA5"/>
    <w:rsid w:val="0056537F"/>
    <w:rsid w:val="005A4C01"/>
    <w:rsid w:val="005A53D6"/>
    <w:rsid w:val="005F198F"/>
    <w:rsid w:val="005F66AF"/>
    <w:rsid w:val="006054EF"/>
    <w:rsid w:val="00611A25"/>
    <w:rsid w:val="00651DA0"/>
    <w:rsid w:val="006738F9"/>
    <w:rsid w:val="00687CEA"/>
    <w:rsid w:val="006B340C"/>
    <w:rsid w:val="006D27C5"/>
    <w:rsid w:val="006D66B1"/>
    <w:rsid w:val="006E4D17"/>
    <w:rsid w:val="006E7E42"/>
    <w:rsid w:val="00763A36"/>
    <w:rsid w:val="007951D2"/>
    <w:rsid w:val="00811BD9"/>
    <w:rsid w:val="00835386"/>
    <w:rsid w:val="00871353"/>
    <w:rsid w:val="008838D9"/>
    <w:rsid w:val="008D079F"/>
    <w:rsid w:val="008D44B0"/>
    <w:rsid w:val="008D7E31"/>
    <w:rsid w:val="0091194F"/>
    <w:rsid w:val="009227D4"/>
    <w:rsid w:val="009E44B5"/>
    <w:rsid w:val="009E4765"/>
    <w:rsid w:val="009E4C54"/>
    <w:rsid w:val="00A10411"/>
    <w:rsid w:val="00A12400"/>
    <w:rsid w:val="00A41C38"/>
    <w:rsid w:val="00AB3B9B"/>
    <w:rsid w:val="00AD2C8C"/>
    <w:rsid w:val="00AE00CB"/>
    <w:rsid w:val="00AF5C06"/>
    <w:rsid w:val="00B2124C"/>
    <w:rsid w:val="00B97BD7"/>
    <w:rsid w:val="00BA631F"/>
    <w:rsid w:val="00BC0A09"/>
    <w:rsid w:val="00C00DFF"/>
    <w:rsid w:val="00C02306"/>
    <w:rsid w:val="00C739DF"/>
    <w:rsid w:val="00C912E7"/>
    <w:rsid w:val="00D111C8"/>
    <w:rsid w:val="00D260C8"/>
    <w:rsid w:val="00D81F62"/>
    <w:rsid w:val="00DC6688"/>
    <w:rsid w:val="00E005E6"/>
    <w:rsid w:val="00E173F2"/>
    <w:rsid w:val="00E30EF5"/>
    <w:rsid w:val="00E32076"/>
    <w:rsid w:val="00E87688"/>
    <w:rsid w:val="00E87C6C"/>
    <w:rsid w:val="00EB599F"/>
    <w:rsid w:val="00EC0207"/>
    <w:rsid w:val="00EE0571"/>
    <w:rsid w:val="00F25214"/>
    <w:rsid w:val="00FA5F5F"/>
    <w:rsid w:val="00FF29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A326"/>
  <w15:chartTrackingRefBased/>
  <w15:docId w15:val="{41E9A620-3EAE-4E79-B684-2331A256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8713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71353"/>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0A0AB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A0ABA"/>
  </w:style>
  <w:style w:type="paragraph" w:styleId="Sidfot">
    <w:name w:val="footer"/>
    <w:basedOn w:val="Normal"/>
    <w:link w:val="SidfotChar"/>
    <w:uiPriority w:val="99"/>
    <w:unhideWhenUsed/>
    <w:rsid w:val="000A0AB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A0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474</Words>
  <Characters>2514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Ola Wallgren</cp:lastModifiedBy>
  <cp:revision>87</cp:revision>
  <dcterms:created xsi:type="dcterms:W3CDTF">2025-03-18T07:44:00Z</dcterms:created>
  <dcterms:modified xsi:type="dcterms:W3CDTF">2025-05-21T12:18:00Z</dcterms:modified>
</cp:coreProperties>
</file>