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F9DE" w14:textId="10705592" w:rsidR="001A07CD" w:rsidRPr="00D331BA" w:rsidRDefault="003F77EA">
      <w:pPr>
        <w:shd w:val="clear" w:color="auto" w:fill="FFFFFF"/>
        <w:spacing w:after="100" w:line="240" w:lineRule="auto"/>
        <w:rPr>
          <w:u w:val="single"/>
        </w:rPr>
      </w:pPr>
      <w:r w:rsidRPr="00D331BA">
        <w:rPr>
          <w:rFonts w:ascii="Helvetica" w:eastAsia="Times New Roman" w:hAnsi="Helvetica" w:cs="Helvetica"/>
          <w:color w:val="363636"/>
          <w:sz w:val="45"/>
          <w:szCs w:val="45"/>
          <w:u w:val="single"/>
          <w:lang w:eastAsia="sv-SE"/>
        </w:rPr>
        <w:t>TVÄTTSTUGAN</w:t>
      </w:r>
      <w:r w:rsidR="009B1DEE" w:rsidRPr="00D331BA">
        <w:rPr>
          <w:rFonts w:ascii="Helvetica" w:eastAsia="Times New Roman" w:hAnsi="Helvetica" w:cs="Helvetica"/>
          <w:color w:val="363636"/>
          <w:sz w:val="45"/>
          <w:szCs w:val="45"/>
          <w:u w:val="single"/>
          <w:lang w:eastAsia="sv-SE"/>
        </w:rPr>
        <w:t xml:space="preserve"> RE</w:t>
      </w:r>
      <w:r w:rsidR="00D331BA" w:rsidRPr="00D331BA">
        <w:rPr>
          <w:rFonts w:ascii="Helvetica" w:eastAsia="Times New Roman" w:hAnsi="Helvetica" w:cs="Helvetica"/>
          <w:color w:val="363636"/>
          <w:sz w:val="45"/>
          <w:szCs w:val="45"/>
          <w:u w:val="single"/>
          <w:lang w:eastAsia="sv-SE"/>
        </w:rPr>
        <w:t>GLER</w:t>
      </w:r>
    </w:p>
    <w:p w14:paraId="1009F9DF" w14:textId="77777777" w:rsidR="001A07CD" w:rsidRDefault="003F77E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63636"/>
          <w:sz w:val="21"/>
          <w:szCs w:val="21"/>
          <w:lang w:eastAsia="sv-SE"/>
        </w:rPr>
        <w:t> </w:t>
      </w:r>
    </w:p>
    <w:p w14:paraId="1009F9E0" w14:textId="4F6E6C60" w:rsidR="001A07CD" w:rsidRDefault="003F77E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Tvättstugan har </w:t>
      </w:r>
      <w:r w:rsidR="00566E10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bostadsrättsföreningens medlemmar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gemensam tillgång till och ansvar för. Viktigt</w:t>
      </w:r>
      <w:r w:rsidR="0004328C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för allas trevnad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att följ</w:t>
      </w:r>
      <w:r w:rsidR="00906D99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a nedanstående</w:t>
      </w:r>
      <w:r w:rsidR="00C63FAF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regler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. </w:t>
      </w:r>
      <w:r w:rsidR="004C2917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Anmäl </w:t>
      </w:r>
      <w:r w:rsidR="00ED40D1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under din</w:t>
      </w:r>
      <w:r w:rsidR="004338B0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bokade tid</w:t>
      </w:r>
      <w:r w:rsidR="004C2917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om </w:t>
      </w:r>
      <w:r w:rsidR="00ED40D1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nedanstående</w:t>
      </w:r>
      <w:r w:rsidR="004338B0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regelverk inte följts</w:t>
      </w:r>
      <w:r w:rsidR="00E021B4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, då </w:t>
      </w:r>
      <w:r w:rsidR="00533A33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blir</w:t>
      </w:r>
      <w:r w:rsidR="00E021B4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det</w:t>
      </w:r>
      <w:r w:rsidR="00533A33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  <w:r w:rsidR="00E021B4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passet före </w:t>
      </w:r>
      <w:r w:rsidR="00ED5444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ditt </w:t>
      </w:r>
      <w:r w:rsidR="00E021B4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som </w:t>
      </w:r>
      <w:r w:rsidR="00B82E22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brustit i sina skyldigheter</w:t>
      </w:r>
      <w:r w:rsidR="00B8300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.</w:t>
      </w:r>
      <w:r w:rsidR="00ED40D1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</w:p>
    <w:p w14:paraId="5A407AA9" w14:textId="77777777" w:rsidR="00271D68" w:rsidRDefault="00271D68">
      <w:pPr>
        <w:shd w:val="clear" w:color="auto" w:fill="FFFFFF"/>
        <w:spacing w:after="0" w:line="240" w:lineRule="auto"/>
      </w:pPr>
    </w:p>
    <w:p w14:paraId="2706487C" w14:textId="4EC99813" w:rsidR="005B71BD" w:rsidRDefault="003F77EA" w:rsidP="005B71BD">
      <w:pPr>
        <w:numPr>
          <w:ilvl w:val="0"/>
          <w:numId w:val="9"/>
        </w:numPr>
        <w:shd w:val="clear" w:color="auto" w:fill="FFFFFF"/>
        <w:tabs>
          <w:tab w:val="left" w:pos="720"/>
        </w:tabs>
        <w:spacing w:after="0" w:line="240" w:lineRule="auto"/>
        <w:ind w:left="0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 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Anmäl genast om du upptäcker </w:t>
      </w:r>
      <w:r w:rsidR="009C78E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funktions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fel på maskinerna. Felanmälan kan göras på flera sätt: </w:t>
      </w:r>
      <w:r w:rsidR="00107C0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Till Fastighetstvätt via kontaktuppgifter på maskin</w:t>
      </w:r>
      <w:r w:rsidR="00E10C95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,</w:t>
      </w:r>
      <w:r w:rsidR="00107C0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  <w:r w:rsidR="00A96C16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alt. f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öreningens hemsida</w:t>
      </w:r>
      <w:r w:rsidR="00322BF0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www</w:t>
      </w:r>
      <w:r w:rsidR="00372E79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.krukan.com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eller</w:t>
      </w:r>
      <w:r w:rsidR="009E79CA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med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mail till </w:t>
      </w:r>
      <w:hyperlink r:id="rId7" w:history="1">
        <w:r w:rsidR="005B71BD">
          <w:rPr>
            <w:rStyle w:val="Hyperlnk"/>
            <w:rFonts w:ascii="Times New Roman" w:eastAsia="Times New Roman" w:hAnsi="Times New Roman"/>
            <w:sz w:val="27"/>
            <w:szCs w:val="27"/>
            <w:lang w:eastAsia="sv-SE"/>
          </w:rPr>
          <w:t>brfkrukanersboda@gmail.com</w:t>
        </w:r>
      </w:hyperlink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. Telefon </w:t>
      </w:r>
      <w:r w:rsidR="003D655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(dagtid) 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till fastighetsskötare 090–71</w:t>
      </w:r>
      <w:r w:rsidR="00046D56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89</w:t>
      </w:r>
      <w:r w:rsidR="00046D56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4</w:t>
      </w:r>
      <w:r w:rsidR="00B35BA7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1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. Sätt en lapp på maskinen </w:t>
      </w:r>
      <w:r w:rsidR="00CA4FC4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med 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datum</w:t>
      </w:r>
      <w:r w:rsidR="00CA4FC4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för</w:t>
      </w:r>
      <w:r w:rsidR="00E503E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felanmäl</w:t>
      </w:r>
      <w:r w:rsidR="00E503E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ningen</w:t>
      </w:r>
      <w:r w:rsidR="005B71B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.</w:t>
      </w:r>
    </w:p>
    <w:p w14:paraId="1009F9E1" w14:textId="37178F18" w:rsidR="001A07CD" w:rsidRDefault="001A07CD">
      <w:pPr>
        <w:shd w:val="clear" w:color="auto" w:fill="FFFFFF"/>
        <w:spacing w:after="0" w:line="240" w:lineRule="auto"/>
      </w:pPr>
    </w:p>
    <w:p w14:paraId="1009F9E2" w14:textId="7DC71997" w:rsidR="001A07CD" w:rsidRPr="00E30178" w:rsidRDefault="00266240" w:rsidP="00E30178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100" w:line="240" w:lineRule="auto"/>
        <w:ind w:left="15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Huvudregeln att l</w:t>
      </w:r>
      <w:r w:rsidR="003F77EA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ämna tvättstugan i det skick du själv vill möta den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gäller</w:t>
      </w:r>
      <w:r w:rsidR="003F77EA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.</w:t>
      </w:r>
      <w:r w:rsidR="00DE4421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Det ska finnas </w:t>
      </w:r>
      <w:r w:rsidR="003F77EA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städredskap som är där för att användas. Lite längre ner på sidan finns mer utförlig</w:t>
      </w:r>
      <w:r w:rsidR="00E30178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a punkter</w:t>
      </w:r>
      <w:r w:rsidR="00BB59D2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  <w:r w:rsidR="00C80AF3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gällande </w:t>
      </w:r>
      <w:r w:rsidR="00BB59D2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städ</w:t>
      </w:r>
      <w:r w:rsidR="00C80AF3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ning</w:t>
      </w:r>
      <w:r w:rsidR="00192D8C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i tvättstuga</w:t>
      </w:r>
      <w:r w:rsidR="003F77EA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. </w:t>
      </w:r>
      <w:r w:rsidR="00192D8C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A</w:t>
      </w:r>
      <w:r w:rsidR="003F77EA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nvänd alltid ditt sunda förnuft och</w:t>
      </w:r>
      <w:r w:rsidR="003E7854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med det</w:t>
      </w:r>
      <w:r w:rsidR="003F77EA" w:rsidRPr="00E3017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ha respekt för andra medlemmar/hyresgäster.</w:t>
      </w:r>
    </w:p>
    <w:p w14:paraId="1009F9E3" w14:textId="518E3210" w:rsidR="001A07CD" w:rsidRDefault="003F77EA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ind w:left="0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Föreningens tvättstuga kan bokas i fyra pass</w:t>
      </w:r>
      <w:r w:rsidR="004521D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,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måndag - fredag klockan </w:t>
      </w:r>
      <w:r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07.00 – 22.00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och lördag - söndag </w:t>
      </w:r>
      <w:r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09.00-22.00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. Din tvättid bokar du med boknings</w:t>
      </w:r>
      <w:r w:rsidR="004521D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bricka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på bokningstavlan i anslutning till tvättstugan alt. via föreningens hemsida www.krukan.com eller</w:t>
      </w:r>
      <w:r w:rsidR="00D9457F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i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bokningsapp </w:t>
      </w:r>
      <w:r w:rsidR="00287766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i din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mobil, (Electrolux vision) Det är endast tillåtet att boka ett pass åt gången.</w:t>
      </w:r>
    </w:p>
    <w:p w14:paraId="1009F9E4" w14:textId="77777777" w:rsidR="001A07CD" w:rsidRDefault="003F77E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 </w:t>
      </w:r>
    </w:p>
    <w:p w14:paraId="1009F9E5" w14:textId="7A80F660" w:rsidR="001A07CD" w:rsidRDefault="003F77EA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Varje lägenhet innehar en eller flera boknings</w:t>
      </w:r>
      <w:r w:rsidR="005C135A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brickor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, om </w:t>
      </w:r>
      <w:r w:rsidR="007E7E7F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brickan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tappas bort eller förbrukas p g a otillbörlig åverkan kan en ny erhållas mot en avgift på 150 kr. Kontakta i sådant fall föreningens vicevärd </w:t>
      </w:r>
      <w:r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070–823</w:t>
      </w:r>
      <w:r w:rsidR="0095066D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 </w:t>
      </w:r>
      <w:r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42</w:t>
      </w:r>
      <w:r w:rsidR="0095066D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 </w:t>
      </w:r>
      <w:r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66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eller</w:t>
      </w:r>
      <w:r w:rsidR="0095066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via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mail till </w:t>
      </w:r>
      <w:hyperlink r:id="rId8" w:history="1">
        <w:r>
          <w:rPr>
            <w:rStyle w:val="Hyperlnk"/>
            <w:rFonts w:ascii="Times New Roman" w:eastAsia="Times New Roman" w:hAnsi="Times New Roman"/>
            <w:sz w:val="27"/>
            <w:szCs w:val="27"/>
            <w:lang w:eastAsia="sv-SE"/>
          </w:rPr>
          <w:t>brfkrukanersboda@gmail.com</w:t>
        </w:r>
      </w:hyperlink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. OBS! Viktigt att ni håller er bokningstid eftersom</w:t>
      </w:r>
    </w:p>
    <w:p w14:paraId="1009F9E6" w14:textId="1F24F1AC" w:rsidR="001A07CD" w:rsidRDefault="003F77EA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ab/>
      </w:r>
      <w:r w:rsidR="002101BB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oknings</w:t>
      </w:r>
      <w:r w:rsidR="00C931C6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brickan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bara är aktiverad under den bokade tiden.</w:t>
      </w:r>
      <w:r w:rsidR="00A2681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  <w:r w:rsidR="00A26818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Det är absolut </w:t>
      </w:r>
      <w:r w:rsidR="0070042C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inte </w:t>
      </w:r>
      <w:r w:rsidR="0070042C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ab/>
      </w:r>
      <w:r w:rsidR="00A26818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tillåtet </w:t>
      </w:r>
      <w:r w:rsidR="001F046C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a</w:t>
      </w:r>
      <w:r w:rsidR="00A26818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tt </w:t>
      </w:r>
      <w:r w:rsidR="00E74840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spärra upp dörren för att</w:t>
      </w:r>
      <w:r w:rsidR="001F046C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 på så sätt</w:t>
      </w:r>
      <w:r w:rsidR="00BA64CE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 kunna</w:t>
      </w:r>
      <w:r w:rsidR="00E74840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 inkräkta på </w:t>
      </w:r>
      <w:r w:rsidR="005E1F42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n</w:t>
      </w:r>
      <w:r w:rsidR="000014AB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ä</w:t>
      </w:r>
      <w:r w:rsidR="005E1F42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sta</w:t>
      </w:r>
      <w:r w:rsidR="000014AB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 xml:space="preserve"> </w:t>
      </w:r>
      <w:r w:rsidR="000014AB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ab/>
      </w:r>
      <w:r w:rsidR="005E1F42" w:rsidRPr="005E1F42"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bokningspass.</w:t>
      </w:r>
    </w:p>
    <w:p w14:paraId="1009F9E7" w14:textId="77777777" w:rsidR="001A07CD" w:rsidRDefault="001A07CD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9E8" w14:textId="518396C6" w:rsidR="001A07CD" w:rsidRDefault="003F77EA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100" w:line="240" w:lineRule="auto"/>
        <w:ind w:left="15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Tänk på att avboka din tvättid om du vet med dig att du inte kommer att nyttja den. </w:t>
      </w:r>
      <w:r w:rsidR="00C950D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</w:t>
      </w:r>
      <w:r w:rsidR="001E055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Vid </w:t>
      </w:r>
      <w:r w:rsidR="00E86152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avslutat pass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skall tvättstugan lämna</w:t>
      </w:r>
      <w:r w:rsidR="001E055D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s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i avstädat skick samt tömd på egna tillhörigheter</w:t>
      </w:r>
      <w:r w:rsidR="005439B0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(se punkt </w:t>
      </w:r>
      <w:r w:rsidR="002470EF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2</w:t>
      </w:r>
      <w:r w:rsidR="00E9765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)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. </w:t>
      </w:r>
    </w:p>
    <w:p w14:paraId="1009F9E9" w14:textId="77777777" w:rsidR="001A07CD" w:rsidRDefault="003F77EA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Är du osäker hur maskinerna skall användas hittar du kort beskrivning på väggen i avslutning till respektive maskin.</w:t>
      </w:r>
    </w:p>
    <w:p w14:paraId="1009F9EA" w14:textId="77777777" w:rsidR="001A07CD" w:rsidRDefault="003F77E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 </w:t>
      </w:r>
    </w:p>
    <w:p w14:paraId="1009F9EB" w14:textId="77777777" w:rsidR="001A07CD" w:rsidRDefault="003F77EA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ind w:left="0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Använd alltid tvättpåse vid tvätt av bh med bygel. Det skonar maskinerna och dina kläder. </w:t>
      </w:r>
    </w:p>
    <w:p w14:paraId="1009F9EC" w14:textId="77777777" w:rsidR="001A07CD" w:rsidRDefault="001A0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  <w:lang w:eastAsia="sv-SE"/>
        </w:rPr>
      </w:pPr>
    </w:p>
    <w:p w14:paraId="1009F9ED" w14:textId="77777777" w:rsidR="001A07CD" w:rsidRDefault="003F77EA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Det är inte tillåtet att färga och bleka tvätt i föreningens maskiner.</w:t>
      </w:r>
    </w:p>
    <w:p w14:paraId="1009F9EE" w14:textId="77777777" w:rsidR="001A07CD" w:rsidRDefault="003F77E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 </w:t>
      </w:r>
    </w:p>
    <w:p w14:paraId="4018AB58" w14:textId="2DEB5E11" w:rsidR="00E86152" w:rsidRDefault="003F77EA" w:rsidP="00A16300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Husdjur är inte välkomna i tvättstugan, </w:t>
      </w:r>
      <w:r w:rsidR="000160D6"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med hänsyn till</w:t>
      </w:r>
      <w:r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allergiker. Du som har husdjur med päls </w:t>
      </w:r>
      <w:r w:rsidR="00E86152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ska </w:t>
      </w:r>
      <w:r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se till att inte ha massor av hår på det som skall tvättas. Gå utomhus och</w:t>
      </w:r>
    </w:p>
    <w:p w14:paraId="13FAA2A8" w14:textId="2BA6FBDA" w:rsidR="009315BA" w:rsidRPr="000B2028" w:rsidRDefault="003F77EA" w:rsidP="00A16300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lastRenderedPageBreak/>
        <w:t xml:space="preserve"> skaka din tvätt innan du påbörjar din tvättning och gör rent maskinerna </w:t>
      </w:r>
      <w:r w:rsidR="000160D6"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extra</w:t>
      </w:r>
      <w:r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noga</w:t>
      </w:r>
      <w:r w:rsidR="00A018A4"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efteråt</w:t>
      </w:r>
      <w:r w:rsidRPr="000B2028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. </w:t>
      </w:r>
    </w:p>
    <w:p w14:paraId="1009F9F1" w14:textId="77777777" w:rsidR="001A07CD" w:rsidRDefault="001A07CD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9F3" w14:textId="77777777" w:rsidR="001A07CD" w:rsidRDefault="001A07C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9F4" w14:textId="77777777" w:rsidR="001A07CD" w:rsidRDefault="003F77E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 </w:t>
      </w:r>
    </w:p>
    <w:p w14:paraId="1009F9F5" w14:textId="77777777" w:rsidR="001A07CD" w:rsidRDefault="003F77E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Se till att alla dörrar är stängda och låsta när nu lämnar tvättstugan.</w:t>
      </w:r>
    </w:p>
    <w:p w14:paraId="1009F9F6" w14:textId="77777777" w:rsidR="001A07CD" w:rsidRDefault="001A07C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9F7" w14:textId="77777777" w:rsidR="001A07CD" w:rsidRDefault="003F77E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63636"/>
          <w:sz w:val="27"/>
          <w:szCs w:val="27"/>
          <w:lang w:eastAsia="sv-SE"/>
        </w:rPr>
        <w:t>Detta ska alltid göras innan du lämnar tvättstugan och ditt tvättpass:</w:t>
      </w:r>
    </w:p>
    <w:p w14:paraId="1009F9F8" w14:textId="77777777" w:rsidR="001A07CD" w:rsidRDefault="003F77E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 </w:t>
      </w:r>
    </w:p>
    <w:p w14:paraId="1009F9F9" w14:textId="77777777" w:rsidR="001A07CD" w:rsidRDefault="003F77EA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Torka rent tvättmaskiner och torktumlare.</w:t>
      </w:r>
    </w:p>
    <w:p w14:paraId="1009F9FA" w14:textId="77777777" w:rsidR="001A07CD" w:rsidRDefault="001A07CD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9FB" w14:textId="77777777" w:rsidR="001A07CD" w:rsidRDefault="003F77EA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Gör rent tvättmedels- och sköljmedelsfacken.</w:t>
      </w:r>
    </w:p>
    <w:p w14:paraId="1009F9FC" w14:textId="77777777" w:rsidR="001A07CD" w:rsidRDefault="001A07CD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9FD" w14:textId="77777777" w:rsidR="001A07CD" w:rsidRDefault="003F77EA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Töm luddbehållaren i torktumlaren.</w:t>
      </w:r>
    </w:p>
    <w:p w14:paraId="1009F9FE" w14:textId="77777777" w:rsidR="001A07CD" w:rsidRDefault="001A07CD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9FF" w14:textId="77777777" w:rsidR="001A07CD" w:rsidRDefault="003F77EA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Torka av arbetsbänkar och tvättho.</w:t>
      </w:r>
    </w:p>
    <w:p w14:paraId="1009FA00" w14:textId="77777777" w:rsidR="001A07CD" w:rsidRDefault="001A07CD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A01" w14:textId="77777777" w:rsidR="001A07CD" w:rsidRDefault="003F77EA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Sopa och torka golvet.</w:t>
      </w:r>
    </w:p>
    <w:p w14:paraId="1009FA02" w14:textId="77777777" w:rsidR="001A07CD" w:rsidRDefault="001A07CD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A03" w14:textId="77777777" w:rsidR="001A07CD" w:rsidRDefault="003F77EA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Ludd och damm slänger du i sopsäck.</w:t>
      </w:r>
    </w:p>
    <w:p w14:paraId="1009FA04" w14:textId="77777777" w:rsidR="001A07CD" w:rsidRDefault="001A07CD">
      <w:pPr>
        <w:pStyle w:val="Liststycke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A05" w14:textId="77777777" w:rsidR="001A07CD" w:rsidRDefault="003F77EA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Gör rent städredskapen och ställ dessa på sin plats.</w:t>
      </w:r>
    </w:p>
    <w:p w14:paraId="1009FA06" w14:textId="77777777" w:rsidR="001A07CD" w:rsidRDefault="001A07CD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A07" w14:textId="2685F538" w:rsidR="001A07CD" w:rsidRDefault="003F77EA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Tomma tvättmedels förpackningar och annat skräp </w:t>
      </w:r>
      <w:r w:rsidR="00471050"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sorterar du</w:t>
      </w: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 xml:space="preserve"> på avsedd plats i kretsloppsrum.  </w:t>
      </w:r>
    </w:p>
    <w:p w14:paraId="17B63B2F" w14:textId="77777777" w:rsidR="00997848" w:rsidRDefault="00997848" w:rsidP="00997848">
      <w:pPr>
        <w:pStyle w:val="Liststycke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086B4EAF" w14:textId="2B88E6A0" w:rsidR="00997848" w:rsidRDefault="00863E47" w:rsidP="00863E47">
      <w:pPr>
        <w:shd w:val="clear" w:color="auto" w:fill="FFFFFF"/>
        <w:tabs>
          <w:tab w:val="left" w:pos="720"/>
        </w:tabs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Styrelsen</w:t>
      </w:r>
    </w:p>
    <w:p w14:paraId="3E046197" w14:textId="137B5264" w:rsidR="00CF0E74" w:rsidRDefault="00CF0E74" w:rsidP="00863E47">
      <w:pPr>
        <w:shd w:val="clear" w:color="auto" w:fill="FFFFFF"/>
        <w:tabs>
          <w:tab w:val="left" w:pos="720"/>
        </w:tabs>
        <w:spacing w:after="0" w:line="240" w:lineRule="auto"/>
        <w:ind w:left="-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  <w:r>
        <w:rPr>
          <w:rFonts w:ascii="Times New Roman" w:eastAsia="Times New Roman" w:hAnsi="Times New Roman"/>
          <w:color w:val="363636"/>
          <w:sz w:val="27"/>
          <w:szCs w:val="27"/>
          <w:lang w:eastAsia="sv-SE"/>
        </w:rPr>
        <w:t>Brf Krukan i Umeå</w:t>
      </w:r>
    </w:p>
    <w:p w14:paraId="1009FA08" w14:textId="77777777" w:rsidR="001A07CD" w:rsidRDefault="001A07C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A09" w14:textId="77777777" w:rsidR="001A07CD" w:rsidRDefault="001A07CD">
      <w:pPr>
        <w:shd w:val="clear" w:color="auto" w:fill="FFFFFF"/>
        <w:spacing w:after="100" w:line="240" w:lineRule="auto"/>
        <w:ind w:left="-345"/>
        <w:rPr>
          <w:rFonts w:ascii="Times New Roman" w:eastAsia="Times New Roman" w:hAnsi="Times New Roman"/>
          <w:color w:val="363636"/>
          <w:sz w:val="27"/>
          <w:szCs w:val="27"/>
          <w:lang w:eastAsia="sv-SE"/>
        </w:rPr>
      </w:pPr>
    </w:p>
    <w:p w14:paraId="1009FA0A" w14:textId="77777777" w:rsidR="001A07CD" w:rsidRDefault="001A07CD"/>
    <w:sectPr w:rsidR="001A07C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809C" w14:textId="77777777" w:rsidR="00230C0B" w:rsidRDefault="00230C0B">
      <w:pPr>
        <w:spacing w:after="0" w:line="240" w:lineRule="auto"/>
      </w:pPr>
      <w:r>
        <w:separator/>
      </w:r>
    </w:p>
  </w:endnote>
  <w:endnote w:type="continuationSeparator" w:id="0">
    <w:p w14:paraId="6B10EF64" w14:textId="77777777" w:rsidR="00230C0B" w:rsidRDefault="0023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9827" w14:textId="77777777" w:rsidR="00230C0B" w:rsidRDefault="00230C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46500C" w14:textId="77777777" w:rsidR="00230C0B" w:rsidRDefault="0023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AC4"/>
    <w:multiLevelType w:val="multilevel"/>
    <w:tmpl w:val="E24284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C9C6911"/>
    <w:multiLevelType w:val="multilevel"/>
    <w:tmpl w:val="EF0415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FD22441"/>
    <w:multiLevelType w:val="multilevel"/>
    <w:tmpl w:val="330A96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E2950E8"/>
    <w:multiLevelType w:val="multilevel"/>
    <w:tmpl w:val="11FAF3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2C5905C7"/>
    <w:multiLevelType w:val="multilevel"/>
    <w:tmpl w:val="C09E29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34236B6C"/>
    <w:multiLevelType w:val="multilevel"/>
    <w:tmpl w:val="97D682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446A6964"/>
    <w:multiLevelType w:val="multilevel"/>
    <w:tmpl w:val="001455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601F53AF"/>
    <w:multiLevelType w:val="multilevel"/>
    <w:tmpl w:val="638081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63BE2AF1"/>
    <w:multiLevelType w:val="multilevel"/>
    <w:tmpl w:val="325ED1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6ED10D89"/>
    <w:multiLevelType w:val="multilevel"/>
    <w:tmpl w:val="E3F0F2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700A6DEE"/>
    <w:multiLevelType w:val="multilevel"/>
    <w:tmpl w:val="34EE12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CD"/>
    <w:rsid w:val="000014AB"/>
    <w:rsid w:val="000160D6"/>
    <w:rsid w:val="0003718B"/>
    <w:rsid w:val="0004328C"/>
    <w:rsid w:val="00046D56"/>
    <w:rsid w:val="000A4FD8"/>
    <w:rsid w:val="000B2028"/>
    <w:rsid w:val="00104E50"/>
    <w:rsid w:val="00107C08"/>
    <w:rsid w:val="00192D8C"/>
    <w:rsid w:val="001A07CD"/>
    <w:rsid w:val="001E055D"/>
    <w:rsid w:val="001F046C"/>
    <w:rsid w:val="00200BD0"/>
    <w:rsid w:val="002101BB"/>
    <w:rsid w:val="00230C0B"/>
    <w:rsid w:val="002470EF"/>
    <w:rsid w:val="00266240"/>
    <w:rsid w:val="00271D68"/>
    <w:rsid w:val="00287766"/>
    <w:rsid w:val="00322BF0"/>
    <w:rsid w:val="003343EA"/>
    <w:rsid w:val="00360922"/>
    <w:rsid w:val="00372E79"/>
    <w:rsid w:val="003D6558"/>
    <w:rsid w:val="003E7854"/>
    <w:rsid w:val="003F77EA"/>
    <w:rsid w:val="004320F7"/>
    <w:rsid w:val="004338B0"/>
    <w:rsid w:val="00442DF1"/>
    <w:rsid w:val="004521DD"/>
    <w:rsid w:val="00471050"/>
    <w:rsid w:val="004C2917"/>
    <w:rsid w:val="00533A33"/>
    <w:rsid w:val="005439B0"/>
    <w:rsid w:val="00566E10"/>
    <w:rsid w:val="00597885"/>
    <w:rsid w:val="005B1782"/>
    <w:rsid w:val="005B71BD"/>
    <w:rsid w:val="005C135A"/>
    <w:rsid w:val="005E1F42"/>
    <w:rsid w:val="005E6E03"/>
    <w:rsid w:val="005F538D"/>
    <w:rsid w:val="00672555"/>
    <w:rsid w:val="006829BE"/>
    <w:rsid w:val="0070042C"/>
    <w:rsid w:val="007E7E7F"/>
    <w:rsid w:val="008079F0"/>
    <w:rsid w:val="008476C8"/>
    <w:rsid w:val="00863E47"/>
    <w:rsid w:val="008A2381"/>
    <w:rsid w:val="00906D99"/>
    <w:rsid w:val="009315BA"/>
    <w:rsid w:val="0095066D"/>
    <w:rsid w:val="009840DF"/>
    <w:rsid w:val="00997848"/>
    <w:rsid w:val="009B1DEE"/>
    <w:rsid w:val="009C78ED"/>
    <w:rsid w:val="009E79CA"/>
    <w:rsid w:val="009F365C"/>
    <w:rsid w:val="00A00032"/>
    <w:rsid w:val="00A018A4"/>
    <w:rsid w:val="00A16300"/>
    <w:rsid w:val="00A26818"/>
    <w:rsid w:val="00A7769A"/>
    <w:rsid w:val="00A96C16"/>
    <w:rsid w:val="00A971D9"/>
    <w:rsid w:val="00B35BA7"/>
    <w:rsid w:val="00B47463"/>
    <w:rsid w:val="00B82E22"/>
    <w:rsid w:val="00B83008"/>
    <w:rsid w:val="00BA64CE"/>
    <w:rsid w:val="00BB59D2"/>
    <w:rsid w:val="00C63FAF"/>
    <w:rsid w:val="00C80AF3"/>
    <w:rsid w:val="00C931C6"/>
    <w:rsid w:val="00C950D8"/>
    <w:rsid w:val="00CA4FC4"/>
    <w:rsid w:val="00CD3999"/>
    <w:rsid w:val="00CF0E74"/>
    <w:rsid w:val="00D331BA"/>
    <w:rsid w:val="00D9457F"/>
    <w:rsid w:val="00DE4421"/>
    <w:rsid w:val="00E021B4"/>
    <w:rsid w:val="00E10C95"/>
    <w:rsid w:val="00E22C6C"/>
    <w:rsid w:val="00E30178"/>
    <w:rsid w:val="00E503E8"/>
    <w:rsid w:val="00E74840"/>
    <w:rsid w:val="00E86152"/>
    <w:rsid w:val="00E97658"/>
    <w:rsid w:val="00ED40D1"/>
    <w:rsid w:val="00ED5444"/>
    <w:rsid w:val="00F00E55"/>
    <w:rsid w:val="00F630E7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F9DE"/>
  <w15:docId w15:val="{C5D0F3A2-80C1-4083-9EAF-83CD0F5E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Olstomnmnande">
    <w:name w:val="Unresolved Mention"/>
    <w:basedOn w:val="Standardstycketeckensnitt"/>
    <w:rPr>
      <w:color w:val="605E5C"/>
      <w:shd w:val="clear" w:color="auto" w:fill="E1DFDD"/>
    </w:rPr>
  </w:style>
  <w:style w:type="paragraph" w:styleId="Liststyck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krukanersbod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fkrukanersbo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Nordström</dc:creator>
  <dc:description/>
  <cp:lastModifiedBy>Peter Nordström</cp:lastModifiedBy>
  <cp:revision>92</cp:revision>
  <dcterms:created xsi:type="dcterms:W3CDTF">2020-05-12T15:31:00Z</dcterms:created>
  <dcterms:modified xsi:type="dcterms:W3CDTF">2021-04-25T16:33:00Z</dcterms:modified>
</cp:coreProperties>
</file>