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2CAC" w14:textId="5D5EFDD4" w:rsidR="00314ACE" w:rsidRPr="00314ACE" w:rsidRDefault="00314ACE" w:rsidP="00314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Mitt namn är Jörgen Magnusson och jag arbetar på Projektum Norr som byggprojektledare. Jag kommer att vara ansvarig projektledare för det kommande takbytet </w:t>
      </w:r>
      <w:r w:rsidR="005252B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på</w:t>
      </w: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Brf Skidbacken. Totalentreprenör är Tak och Fasad i Umeå, och ansvarig projektchef från deras sida är Mattias Eriksson.</w:t>
      </w:r>
    </w:p>
    <w:p w14:paraId="5C31992D" w14:textId="77777777" w:rsidR="00314ACE" w:rsidRPr="00314ACE" w:rsidRDefault="00314ACE" w:rsidP="00314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Projektet omfattar taken på fastigheterna Rågången 6 och 8 samt Skidspåret 4. Föreningen har tidigare genomfört flera takrenoveringar, och detta blir den avslutande etappen – därefter är samtliga tak inom föreningen utbytta.</w:t>
      </w:r>
    </w:p>
    <w:p w14:paraId="75CE3341" w14:textId="77777777" w:rsidR="00314ACE" w:rsidRPr="00314ACE" w:rsidRDefault="00314ACE" w:rsidP="00314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Tidsplan</w:t>
      </w:r>
    </w:p>
    <w:p w14:paraId="029131A3" w14:textId="77777777" w:rsidR="00314ACE" w:rsidRPr="00314ACE" w:rsidRDefault="00314ACE" w:rsidP="00314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All detaljerad information kommer att anslås i trapphus:</w:t>
      </w:r>
    </w:p>
    <w:p w14:paraId="1729F8C8" w14:textId="77777777" w:rsidR="00314ACE" w:rsidRPr="00314ACE" w:rsidRDefault="00314ACE" w:rsidP="00314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Vecka 34:</w:t>
      </w: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Påbörjad ställningsmontering vid Rågången 8 – beräknas pågå cirka två veckor. Ställningar monteras längs husets långsidor (fram</w:t>
      </w: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noBreakHyphen/>
        <w:t xml:space="preserve"> och baksida), inga på gavlar.</w:t>
      </w:r>
    </w:p>
    <w:p w14:paraId="4039DDD6" w14:textId="77777777" w:rsidR="00314ACE" w:rsidRPr="00314ACE" w:rsidRDefault="00314ACE" w:rsidP="00314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Vecka 36:</w:t>
      </w: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Arbetet med tak påbörjas.</w:t>
      </w:r>
    </w:p>
    <w:p w14:paraId="070028AC" w14:textId="77777777" w:rsidR="00314ACE" w:rsidRPr="00314ACE" w:rsidRDefault="00314ACE" w:rsidP="00314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Hus 6 och 8:</w:t>
      </w: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Arbetet beräknas vara färdigt under </w:t>
      </w: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december</w:t>
      </w: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månad.</w:t>
      </w:r>
    </w:p>
    <w:p w14:paraId="2C24FE5D" w14:textId="77777777" w:rsidR="00314ACE" w:rsidRPr="00314ACE" w:rsidRDefault="00314ACE" w:rsidP="00314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Hus 4:</w:t>
      </w: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Planerad byggstart vår/vinter 2026. Mer information kommer senare.</w:t>
      </w:r>
    </w:p>
    <w:p w14:paraId="223F1240" w14:textId="77777777" w:rsidR="00314ACE" w:rsidRPr="00314ACE" w:rsidRDefault="00314ACE" w:rsidP="00314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Tillgänglighet</w:t>
      </w:r>
    </w:p>
    <w:p w14:paraId="68ABDA45" w14:textId="77777777" w:rsidR="00314ACE" w:rsidRPr="00314ACE" w:rsidRDefault="00314ACE" w:rsidP="00314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Entreprenören använder trapptorn på utsidan av huskropparna för att nå taken.</w:t>
      </w:r>
    </w:p>
    <w:p w14:paraId="23E16BAD" w14:textId="77777777" w:rsidR="00314ACE" w:rsidRPr="00314ACE" w:rsidRDefault="00314ACE" w:rsidP="00314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Alla ytterdörrar fungerar normalt för in</w:t>
      </w: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noBreakHyphen/>
        <w:t xml:space="preserve"> och utpassering under hela projektet.</w:t>
      </w:r>
    </w:p>
    <w:p w14:paraId="19EC80D3" w14:textId="77777777" w:rsidR="00314ACE" w:rsidRPr="00314ACE" w:rsidRDefault="00314ACE" w:rsidP="00314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Arbetstider</w:t>
      </w:r>
    </w:p>
    <w:p w14:paraId="2116E23D" w14:textId="77777777" w:rsidR="00314ACE" w:rsidRPr="00314ACE" w:rsidRDefault="00314ACE" w:rsidP="00314A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Arbete utförs vardagar mellan kl. 07:00 och 17:00.</w:t>
      </w:r>
    </w:p>
    <w:p w14:paraId="05F211DC" w14:textId="77777777" w:rsidR="00314ACE" w:rsidRPr="00314ACE" w:rsidRDefault="00314ACE" w:rsidP="00314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Säkerhet</w:t>
      </w:r>
    </w:p>
    <w:p w14:paraId="32A3D447" w14:textId="77777777" w:rsidR="00314ACE" w:rsidRPr="00314ACE" w:rsidRDefault="00314ACE" w:rsidP="00314A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Samtliga entreprenörsarbeten följer gällande lagar och säkerhetsföreskrifter.</w:t>
      </w:r>
    </w:p>
    <w:p w14:paraId="521379D7" w14:textId="77777777" w:rsidR="00314ACE" w:rsidRPr="00314ACE" w:rsidRDefault="00314ACE" w:rsidP="00314A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Ingen person får vistas under ställningar eller placera föremål där.</w:t>
      </w:r>
    </w:p>
    <w:p w14:paraId="503602F9" w14:textId="77777777" w:rsidR="00314ACE" w:rsidRPr="00314ACE" w:rsidRDefault="00314ACE" w:rsidP="00314A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Visa hänsyn vid avspärrningar, t.ex. vid lyft med kranbil.</w:t>
      </w:r>
    </w:p>
    <w:p w14:paraId="431CEA71" w14:textId="77777777" w:rsidR="00314ACE" w:rsidRPr="00314ACE" w:rsidRDefault="00314ACE" w:rsidP="00314A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Var uppmärksam på byggarbetsplatsen.</w:t>
      </w:r>
    </w:p>
    <w:p w14:paraId="475ABEAD" w14:textId="77777777" w:rsidR="00314ACE" w:rsidRPr="00314ACE" w:rsidRDefault="00314ACE" w:rsidP="00314A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Uppmärksammar ni något som inte bör vara på arbetsplatsen? Kontakta då nedanstående ansvariga personer (kontaktinfo).</w:t>
      </w:r>
    </w:p>
    <w:p w14:paraId="7F51D394" w14:textId="77777777" w:rsidR="00314ACE" w:rsidRPr="00314ACE" w:rsidRDefault="00314ACE" w:rsidP="00314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Uppställningsplatser</w:t>
      </w:r>
    </w:p>
    <w:p w14:paraId="012EC1B7" w14:textId="4942B84B" w:rsidR="00314ACE" w:rsidRPr="00314ACE" w:rsidRDefault="00314ACE" w:rsidP="00314A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Plats för </w:t>
      </w:r>
      <w:r w:rsidR="000C7B4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bygg</w:t>
      </w: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material och utrustning framgår via ritningar som finns uppsatta i trapphusen.</w:t>
      </w:r>
    </w:p>
    <w:p w14:paraId="79CA4126" w14:textId="733BB29C" w:rsidR="00314ACE" w:rsidRPr="00314ACE" w:rsidRDefault="00314ACE" w:rsidP="00314A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Boende får inte kasta avfall i entreprenörens containrar.</w:t>
      </w:r>
    </w:p>
    <w:p w14:paraId="5F324D6F" w14:textId="77777777" w:rsidR="00314ACE" w:rsidRPr="00F037A9" w:rsidRDefault="00314ACE" w:rsidP="00314A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88BEFEC" wp14:editId="0B800915">
            <wp:simplePos x="0" y="0"/>
            <wp:positionH relativeFrom="column">
              <wp:posOffset>4345305</wp:posOffset>
            </wp:positionH>
            <wp:positionV relativeFrom="page">
              <wp:posOffset>7937500</wp:posOffset>
            </wp:positionV>
            <wp:extent cx="1638300" cy="558800"/>
            <wp:effectExtent l="0" t="0" r="0" b="0"/>
            <wp:wrapSquare wrapText="bothSides"/>
            <wp:docPr id="54886207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037A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v-SE"/>
          <w14:ligatures w14:val="none"/>
        </w:rPr>
        <w:t>📞</w:t>
      </w:r>
      <w:r w:rsidRPr="00F037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Kontakt</w:t>
      </w:r>
    </w:p>
    <w:p w14:paraId="27D17FA8" w14:textId="77777777" w:rsidR="00314ACE" w:rsidRDefault="00314ACE" w:rsidP="00314A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 w:rsidRPr="00F037A9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Jörgen Magnusson</w:t>
      </w:r>
    </w:p>
    <w:p w14:paraId="2B1B0BD3" w14:textId="77777777" w:rsidR="00314ACE" w:rsidRPr="00314ACE" w:rsidRDefault="00314ACE" w:rsidP="00314A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Byggprojektledare </w:t>
      </w:r>
      <w:r w:rsidRPr="00314AC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ab/>
      </w:r>
      <w:r w:rsidRPr="00314AC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ab/>
      </w:r>
    </w:p>
    <w:p w14:paraId="47A1758B" w14:textId="77777777" w:rsidR="00314ACE" w:rsidRPr="006C204B" w:rsidRDefault="00314ACE" w:rsidP="00314A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E914AA" wp14:editId="0DCA93C7">
            <wp:simplePos x="0" y="0"/>
            <wp:positionH relativeFrom="column">
              <wp:posOffset>4358005</wp:posOffset>
            </wp:positionH>
            <wp:positionV relativeFrom="margin">
              <wp:posOffset>7882255</wp:posOffset>
            </wp:positionV>
            <wp:extent cx="1619250" cy="753745"/>
            <wp:effectExtent l="0" t="0" r="0" b="8255"/>
            <wp:wrapSquare wrapText="bothSides"/>
            <wp:docPr id="83605942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37A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070-292 50 67</w:t>
      </w:r>
      <w:r w:rsidRPr="00F037A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hyperlink r:id="rId11" w:history="1">
        <w:r w:rsidRPr="00F037A9">
          <w:rPr>
            <w:rStyle w:val="Hyperlnk"/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info@projektumnorr.se</w:t>
        </w:r>
      </w:hyperlink>
    </w:p>
    <w:p w14:paraId="182731CF" w14:textId="77777777" w:rsidR="00314ACE" w:rsidRPr="006C204B" w:rsidRDefault="00314ACE" w:rsidP="00314A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 w:rsidRPr="006C204B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Mattias Eriksson</w:t>
      </w:r>
    </w:p>
    <w:p w14:paraId="32AEA3A6" w14:textId="77777777" w:rsidR="00314ACE" w:rsidRPr="00314ACE" w:rsidRDefault="00314ACE" w:rsidP="00314A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14AC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Projektchef </w:t>
      </w:r>
    </w:p>
    <w:p w14:paraId="70C8DBC9" w14:textId="77777777" w:rsidR="00314ACE" w:rsidRPr="006C204B" w:rsidRDefault="00314ACE" w:rsidP="00314A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6C204B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090-10 50 42</w:t>
      </w:r>
    </w:p>
    <w:p w14:paraId="1CD9512A" w14:textId="219A5BCA" w:rsidR="00314ACE" w:rsidRPr="00314ACE" w:rsidRDefault="00314ACE" w:rsidP="005252B3">
      <w:pPr>
        <w:spacing w:after="0" w:line="240" w:lineRule="auto"/>
        <w:rPr>
          <w:sz w:val="22"/>
          <w:szCs w:val="22"/>
        </w:rPr>
      </w:pPr>
      <w:hyperlink r:id="rId12" w:tgtFrame="_blank" w:history="1">
        <w:r w:rsidRPr="006D338C">
          <w:rPr>
            <w:rStyle w:val="colour"/>
            <w:rFonts w:ascii="Times New Roman" w:hAnsi="Times New Roman" w:cs="Times New Roman"/>
            <w:color w:val="2E74B5" w:themeColor="accent5" w:themeShade="BF"/>
            <w:u w:val="single"/>
          </w:rPr>
          <w:t>takfasad.se</w:t>
        </w:r>
      </w:hyperlink>
    </w:p>
    <w:sectPr w:rsidR="00314ACE" w:rsidRPr="00314AC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451F" w14:textId="77777777" w:rsidR="00C241D0" w:rsidRDefault="00C241D0" w:rsidP="00C241D0">
      <w:pPr>
        <w:spacing w:after="0" w:line="240" w:lineRule="auto"/>
      </w:pPr>
      <w:r>
        <w:separator/>
      </w:r>
    </w:p>
  </w:endnote>
  <w:endnote w:type="continuationSeparator" w:id="0">
    <w:p w14:paraId="5B3FBEF2" w14:textId="77777777" w:rsidR="00C241D0" w:rsidRDefault="00C241D0" w:rsidP="00C2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3EEB" w14:textId="77777777" w:rsidR="00C241D0" w:rsidRDefault="00C241D0" w:rsidP="00C241D0">
      <w:pPr>
        <w:spacing w:after="0" w:line="240" w:lineRule="auto"/>
      </w:pPr>
      <w:r>
        <w:separator/>
      </w:r>
    </w:p>
  </w:footnote>
  <w:footnote w:type="continuationSeparator" w:id="0">
    <w:p w14:paraId="738CB165" w14:textId="77777777" w:rsidR="00C241D0" w:rsidRDefault="00C241D0" w:rsidP="00C2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7A75" w14:textId="62F4BF4B" w:rsidR="00C241D0" w:rsidRPr="005252B3" w:rsidRDefault="00F82B11">
    <w:pPr>
      <w:pStyle w:val="Sidhuvud"/>
      <w:rPr>
        <w:color w:val="EE0000"/>
        <w:sz w:val="44"/>
        <w:szCs w:val="44"/>
      </w:rPr>
    </w:pPr>
    <w:r w:rsidRPr="005252B3">
      <w:rPr>
        <w:color w:val="EE0000"/>
        <w:sz w:val="44"/>
        <w:szCs w:val="44"/>
      </w:rPr>
      <w:t xml:space="preserve">Boendeinformation angående kommande takbyte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C8C"/>
    <w:multiLevelType w:val="multilevel"/>
    <w:tmpl w:val="0720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835C5"/>
    <w:multiLevelType w:val="multilevel"/>
    <w:tmpl w:val="1DF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83712"/>
    <w:multiLevelType w:val="multilevel"/>
    <w:tmpl w:val="BEB4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811F2"/>
    <w:multiLevelType w:val="multilevel"/>
    <w:tmpl w:val="2A8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14277"/>
    <w:multiLevelType w:val="multilevel"/>
    <w:tmpl w:val="3F74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F144A"/>
    <w:multiLevelType w:val="multilevel"/>
    <w:tmpl w:val="0216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1496">
    <w:abstractNumId w:val="1"/>
  </w:num>
  <w:num w:numId="2" w16cid:durableId="1957784128">
    <w:abstractNumId w:val="3"/>
  </w:num>
  <w:num w:numId="3" w16cid:durableId="1688824599">
    <w:abstractNumId w:val="4"/>
  </w:num>
  <w:num w:numId="4" w16cid:durableId="1364865827">
    <w:abstractNumId w:val="2"/>
  </w:num>
  <w:num w:numId="5" w16cid:durableId="2056661153">
    <w:abstractNumId w:val="0"/>
  </w:num>
  <w:num w:numId="6" w16cid:durableId="318076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CE"/>
    <w:rsid w:val="000C7B4E"/>
    <w:rsid w:val="002D7F7A"/>
    <w:rsid w:val="00314ACE"/>
    <w:rsid w:val="005252B3"/>
    <w:rsid w:val="00C241D0"/>
    <w:rsid w:val="00EF72F0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60E1"/>
  <w15:chartTrackingRefBased/>
  <w15:docId w15:val="{296B37C8-A29D-42DE-B355-EF446A44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4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4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4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4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4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4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4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4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4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4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4AC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4AC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4A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4A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4A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4A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4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4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4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4A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4A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4AC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4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4AC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4ACE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14ACE"/>
    <w:rPr>
      <w:color w:val="0563C1" w:themeColor="hyperlink"/>
      <w:u w:val="single"/>
    </w:rPr>
  </w:style>
  <w:style w:type="character" w:customStyle="1" w:styleId="colour">
    <w:name w:val="colour"/>
    <w:basedOn w:val="Standardstycketeckensnitt"/>
    <w:rsid w:val="00314ACE"/>
  </w:style>
  <w:style w:type="paragraph" w:styleId="Sidhuvud">
    <w:name w:val="header"/>
    <w:basedOn w:val="Normal"/>
    <w:link w:val="SidhuvudChar"/>
    <w:uiPriority w:val="99"/>
    <w:unhideWhenUsed/>
    <w:rsid w:val="00C2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41D0"/>
  </w:style>
  <w:style w:type="paragraph" w:styleId="Sidfot">
    <w:name w:val="footer"/>
    <w:basedOn w:val="Normal"/>
    <w:link w:val="SidfotChar"/>
    <w:uiPriority w:val="99"/>
    <w:unhideWhenUsed/>
    <w:rsid w:val="00C2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EC03.80B7AE6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mea01.safelinks.protection.outlook.com/?url=http%3A%2F%2Fwww.takfasad.se%2F&amp;data=05%7C02%7C%7C7640db9e43184d9364c508ddba07eca9%7C84df9e7fe9f640afb435aaaaaaaaaaaa%7C1%7C0%7C638871266055241791%7CUnknown%7CTWFpbGZsb3d8eyJFbXB0eU1hcGkiOnRydWUsIlYiOiIwLjAuMDAwMCIsIlAiOiJXaW4zMiIsIkFOIjoiTWFpbCIsIldUIjoyfQ%3D%3D%7C0%7C%7C%7C&amp;sdata=z3jxJKTdnhBG6AXHFFWNmuZVQUjCRG%2F%2B9W95SoqbbDU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rojektumnorr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3.jpg@01DBEC03.80B7A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Magnusson</dc:creator>
  <cp:keywords/>
  <dc:description/>
  <cp:lastModifiedBy>Jörgen Magnusson</cp:lastModifiedBy>
  <cp:revision>2</cp:revision>
  <dcterms:created xsi:type="dcterms:W3CDTF">2025-08-06T05:16:00Z</dcterms:created>
  <dcterms:modified xsi:type="dcterms:W3CDTF">2025-08-06T05:16:00Z</dcterms:modified>
</cp:coreProperties>
</file>