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4DC61" w14:textId="3D93220C" w:rsidR="009739DE" w:rsidRPr="009739DE" w:rsidRDefault="009739DE" w:rsidP="009739DE">
      <w:pPr>
        <w:pStyle w:val="Rubrik1"/>
        <w:rPr>
          <w:b/>
          <w:bCs/>
          <w:color w:val="00B050"/>
        </w:rPr>
      </w:pPr>
      <w:r w:rsidRPr="009739DE">
        <w:rPr>
          <w:b/>
          <w:bCs/>
          <w:color w:val="00B050"/>
        </w:rPr>
        <w:t xml:space="preserve">Förslag till </w:t>
      </w:r>
      <w:r>
        <w:rPr>
          <w:b/>
          <w:bCs/>
          <w:color w:val="00B050"/>
        </w:rPr>
        <w:t>m</w:t>
      </w:r>
      <w:r w:rsidRPr="009739DE">
        <w:rPr>
          <w:b/>
          <w:bCs/>
          <w:color w:val="00B050"/>
        </w:rPr>
        <w:t xml:space="preserve">ötesordning </w:t>
      </w:r>
    </w:p>
    <w:p w14:paraId="01F73468" w14:textId="77777777" w:rsidR="009739DE" w:rsidRPr="009739DE" w:rsidRDefault="009739DE" w:rsidP="009739DE">
      <w:pPr>
        <w:pStyle w:val="Rubrik1"/>
        <w:rPr>
          <w:b/>
          <w:bCs/>
          <w:color w:val="00B050"/>
        </w:rPr>
      </w:pPr>
      <w:r w:rsidRPr="009739DE">
        <w:rPr>
          <w:b/>
          <w:bCs/>
          <w:color w:val="00B050"/>
        </w:rPr>
        <w:t xml:space="preserve">Detta dokument reglerar hur mötet ska ske och antas av årsmötet. </w:t>
      </w:r>
    </w:p>
    <w:p w14:paraId="57B878D7" w14:textId="4475EFB9" w:rsidR="009739DE" w:rsidRPr="009739DE" w:rsidRDefault="009739DE" w:rsidP="009739DE">
      <w:pPr>
        <w:pStyle w:val="Rubrik1"/>
        <w:rPr>
          <w:b/>
          <w:bCs/>
          <w:color w:val="00B050"/>
          <w:sz w:val="28"/>
          <w:szCs w:val="28"/>
        </w:rPr>
      </w:pPr>
      <w:r w:rsidRPr="009739DE">
        <w:rPr>
          <w:b/>
          <w:bCs/>
          <w:color w:val="00B050"/>
          <w:sz w:val="28"/>
          <w:szCs w:val="28"/>
        </w:rPr>
        <w:t>Yttrande-, yrkande- och rösträtt</w:t>
      </w:r>
    </w:p>
    <w:p w14:paraId="768065B6" w14:textId="7934624F" w:rsidR="009739DE" w:rsidRDefault="009739DE" w:rsidP="00922BB5">
      <w:pPr>
        <w:pStyle w:val="Liststycke"/>
        <w:numPr>
          <w:ilvl w:val="0"/>
          <w:numId w:val="4"/>
        </w:numPr>
      </w:pPr>
      <w:r>
        <w:t>Varje medlem har en röst. Innehar flera medlemmar bostadsrätt gemensamt, har de</w:t>
      </w:r>
    </w:p>
    <w:p w14:paraId="36CAE09E" w14:textId="69AC7372" w:rsidR="009739DE" w:rsidRDefault="009739DE" w:rsidP="00922BB5">
      <w:pPr>
        <w:pStyle w:val="Liststycke"/>
        <w:numPr>
          <w:ilvl w:val="0"/>
          <w:numId w:val="4"/>
        </w:numPr>
      </w:pPr>
      <w:r>
        <w:t>tillsammans endast en röst. Innehar en medlem flera bostadsrätter i föreningen har medlemmen endast en röst.</w:t>
      </w:r>
    </w:p>
    <w:p w14:paraId="2017DDA6" w14:textId="0BA9D59D" w:rsidR="009739DE" w:rsidRDefault="009739DE" w:rsidP="00922BB5">
      <w:pPr>
        <w:pStyle w:val="Liststycke"/>
        <w:numPr>
          <w:ilvl w:val="0"/>
          <w:numId w:val="4"/>
        </w:numPr>
      </w:pPr>
      <w:r>
        <w:t>Röstberättigad är endast den medlem som fullgjort sina förpliktelser mot föreningen.</w:t>
      </w:r>
    </w:p>
    <w:p w14:paraId="4E9EF163" w14:textId="6B569F62" w:rsidR="009739DE" w:rsidRDefault="009739DE" w:rsidP="00922BB5">
      <w:pPr>
        <w:pStyle w:val="Liststycke"/>
        <w:numPr>
          <w:ilvl w:val="0"/>
          <w:numId w:val="4"/>
        </w:numPr>
      </w:pPr>
      <w:r>
        <w:t xml:space="preserve">En medlems rätt vid föreningsstämma utövas av medlemmen personligen eller den som är medlemmens ställföreträdare enligt lag eller genom ombud. Ombud skall förete skriftlig dagtecknad fullmakt. Fullmakten skall företes i original och gäller högst ett år från utfärdandet. Ombud får företräda </w:t>
      </w:r>
      <w:r>
        <w:t xml:space="preserve">fem </w:t>
      </w:r>
      <w:r>
        <w:t>medlem</w:t>
      </w:r>
      <w:r>
        <w:t>mar</w:t>
      </w:r>
      <w:r>
        <w:t xml:space="preserve">. Medlem får på föreningsstämma medföra högst ett biträde. </w:t>
      </w:r>
    </w:p>
    <w:p w14:paraId="7B7A64B2" w14:textId="23636862" w:rsidR="009739DE" w:rsidRDefault="009739DE" w:rsidP="00922BB5">
      <w:pPr>
        <w:pStyle w:val="Liststycke"/>
        <w:numPr>
          <w:ilvl w:val="0"/>
          <w:numId w:val="4"/>
        </w:numPr>
      </w:pPr>
      <w:r>
        <w:t>Stämmoordförande har yttrande- och yrkanderätt.</w:t>
      </w:r>
    </w:p>
    <w:p w14:paraId="44461644" w14:textId="614321AE" w:rsidR="009739DE" w:rsidRPr="009739DE" w:rsidRDefault="009739DE" w:rsidP="009739DE">
      <w:pPr>
        <w:pStyle w:val="Rubrik2"/>
        <w:rPr>
          <w:b/>
          <w:bCs/>
          <w:color w:val="00B050"/>
        </w:rPr>
      </w:pPr>
      <w:r w:rsidRPr="009739DE">
        <w:rPr>
          <w:b/>
          <w:bCs/>
          <w:color w:val="00B050"/>
        </w:rPr>
        <w:t>Röstlängd</w:t>
      </w:r>
    </w:p>
    <w:p w14:paraId="7D179552" w14:textId="29E9F277" w:rsidR="009739DE" w:rsidRDefault="009739DE" w:rsidP="00922BB5">
      <w:pPr>
        <w:pStyle w:val="Liststycke"/>
        <w:numPr>
          <w:ilvl w:val="0"/>
          <w:numId w:val="5"/>
        </w:numPr>
      </w:pPr>
      <w:r>
        <w:t>Röstlängden fastställs vid årsmötets start efter val av stämmoordförande.</w:t>
      </w:r>
    </w:p>
    <w:p w14:paraId="1E814DDB" w14:textId="3FD395D6" w:rsidR="009739DE" w:rsidRPr="00922BB5" w:rsidRDefault="009739DE" w:rsidP="00922BB5">
      <w:pPr>
        <w:pStyle w:val="Liststycke"/>
        <w:numPr>
          <w:ilvl w:val="0"/>
          <w:numId w:val="5"/>
        </w:numPr>
      </w:pPr>
      <w:r w:rsidRPr="00922BB5">
        <w:t>Efter röstlängdens fastställande kan ytterligare ombud ej tillkomma.</w:t>
      </w:r>
    </w:p>
    <w:p w14:paraId="2FEB4024" w14:textId="10BA43ED" w:rsidR="009739DE" w:rsidRPr="009739DE" w:rsidRDefault="009739DE" w:rsidP="009739DE">
      <w:pPr>
        <w:pStyle w:val="Rubrik2"/>
        <w:rPr>
          <w:b/>
          <w:bCs/>
          <w:color w:val="00B050"/>
        </w:rPr>
      </w:pPr>
      <w:r w:rsidRPr="009739DE">
        <w:rPr>
          <w:b/>
          <w:bCs/>
          <w:color w:val="00B050"/>
        </w:rPr>
        <w:t>Diskussion och debatt</w:t>
      </w:r>
    </w:p>
    <w:p w14:paraId="5A454462" w14:textId="48C78017" w:rsidR="009739DE" w:rsidRDefault="009739DE" w:rsidP="00922BB5">
      <w:pPr>
        <w:pStyle w:val="Liststycke"/>
        <w:numPr>
          <w:ilvl w:val="0"/>
          <w:numId w:val="6"/>
        </w:numPr>
      </w:pPr>
      <w:r>
        <w:t>Debatten inleds med att förslagsställaren ges ordet</w:t>
      </w:r>
    </w:p>
    <w:p w14:paraId="2E5D4216" w14:textId="42E1D744" w:rsidR="009739DE" w:rsidRDefault="009739DE" w:rsidP="00922BB5">
      <w:pPr>
        <w:pStyle w:val="Liststycke"/>
        <w:numPr>
          <w:ilvl w:val="0"/>
          <w:numId w:val="6"/>
        </w:numPr>
      </w:pPr>
      <w:r>
        <w:t>Efter den inledande föredragningen begärs ordet genom att man höjer sitt röstkort eller talarkort så att stämmoordförande ser det.</w:t>
      </w:r>
    </w:p>
    <w:p w14:paraId="4ABD21B4" w14:textId="235A8875" w:rsidR="009739DE" w:rsidRDefault="009739DE" w:rsidP="00922BB5">
      <w:pPr>
        <w:pStyle w:val="Liststycke"/>
        <w:numPr>
          <w:ilvl w:val="0"/>
          <w:numId w:val="6"/>
        </w:numPr>
      </w:pPr>
      <w:r>
        <w:t>När inga ombud längre vill uttala sig genom att sträcka upp sitt röstkort frågar stämmoordförande om årsmötet är redo att gå till beslut</w:t>
      </w:r>
    </w:p>
    <w:p w14:paraId="30FA5193" w14:textId="1F4B1C72" w:rsidR="009739DE" w:rsidRDefault="009739DE" w:rsidP="00922BB5">
      <w:pPr>
        <w:pStyle w:val="Liststycke"/>
        <w:numPr>
          <w:ilvl w:val="0"/>
          <w:numId w:val="6"/>
        </w:numPr>
      </w:pPr>
      <w:r>
        <w:t>Inlägg i debatten sker i mikrofon av tillgänglighetsskäl</w:t>
      </w:r>
    </w:p>
    <w:p w14:paraId="344E67F5" w14:textId="5F997F5D" w:rsidR="009739DE" w:rsidRDefault="009739DE" w:rsidP="009739DE">
      <w:pPr>
        <w:pStyle w:val="Rubrik2"/>
        <w:rPr>
          <w:b/>
          <w:bCs/>
          <w:color w:val="00B050"/>
        </w:rPr>
      </w:pPr>
      <w:r w:rsidRPr="009739DE">
        <w:rPr>
          <w:b/>
          <w:bCs/>
          <w:color w:val="00B050"/>
        </w:rPr>
        <w:t>Tidsbegränsningar</w:t>
      </w:r>
    </w:p>
    <w:p w14:paraId="1EB80E6B" w14:textId="77777777" w:rsidR="00136A43" w:rsidRPr="00136A43" w:rsidRDefault="00136A43" w:rsidP="00136A43"/>
    <w:p w14:paraId="38D043C8" w14:textId="77777777" w:rsidR="00136A43" w:rsidRDefault="00136A43" w:rsidP="00136A43">
      <w:pPr>
        <w:pStyle w:val="Liststycke"/>
        <w:numPr>
          <w:ilvl w:val="0"/>
          <w:numId w:val="3"/>
        </w:numPr>
      </w:pPr>
      <w:r w:rsidRPr="009739DE">
        <w:t>Vid inledande föredragningar gäller inga tidsbegränsningar. övriga anföranden är tidsbegränsade till 2 minuter. Undantaget från denna regel är att vid val av förtroendevalda för kandidaternas öppningsanförande, talartiden är då begränsad till 5 minuter.</w:t>
      </w:r>
    </w:p>
    <w:p w14:paraId="725EE214" w14:textId="77777777" w:rsidR="00136A43" w:rsidRDefault="00136A43" w:rsidP="00136A43">
      <w:pPr>
        <w:pStyle w:val="Liststycke"/>
      </w:pPr>
    </w:p>
    <w:p w14:paraId="32C42540" w14:textId="342A765D" w:rsidR="009739DE" w:rsidRDefault="009739DE" w:rsidP="009739DE">
      <w:pPr>
        <w:pStyle w:val="Rubrik2"/>
        <w:rPr>
          <w:b/>
          <w:bCs/>
          <w:color w:val="00B050"/>
        </w:rPr>
      </w:pPr>
      <w:r w:rsidRPr="009739DE">
        <w:rPr>
          <w:b/>
          <w:bCs/>
          <w:color w:val="00B050"/>
        </w:rPr>
        <w:t>Ordningsfrågor</w:t>
      </w:r>
    </w:p>
    <w:p w14:paraId="09AE92D4" w14:textId="09438425" w:rsidR="009739DE" w:rsidRDefault="009739DE" w:rsidP="009739DE"/>
    <w:p w14:paraId="5A0E1DD6" w14:textId="5DE3E852" w:rsidR="009739DE" w:rsidRDefault="009739DE" w:rsidP="00922BB5">
      <w:pPr>
        <w:pStyle w:val="Liststycke"/>
        <w:numPr>
          <w:ilvl w:val="0"/>
          <w:numId w:val="3"/>
        </w:numPr>
      </w:pPr>
      <w:r>
        <w:t>Sakupplysning, kort faktainformation eller faktafråga som förtydligar och ger information till årsmötet ges förtur i debatten. Sakupplysning begärs genom att röstkortet hålls upp och man ropar sakupplysning.</w:t>
      </w:r>
    </w:p>
    <w:p w14:paraId="6A9B7507" w14:textId="7EC844FA" w:rsidR="009739DE" w:rsidRDefault="009739DE" w:rsidP="00922BB5">
      <w:pPr>
        <w:pStyle w:val="Liststycke"/>
        <w:numPr>
          <w:ilvl w:val="0"/>
          <w:numId w:val="3"/>
        </w:numPr>
      </w:pPr>
      <w:r>
        <w:lastRenderedPageBreak/>
        <w:t>Replik, det vill säga ett kort svar på ett yttrande som på något sätt hänvisar till tidigare talare eller till enskild person/grupp, kan begäras hos stämmoordförande Längden på repliken beslutas av stämmoordförande. Detta skiljer sig alltså från att bara ställa upp sig på talarlistan i frågan.</w:t>
      </w:r>
    </w:p>
    <w:p w14:paraId="68E58906" w14:textId="57E9BD19" w:rsidR="009739DE" w:rsidRDefault="009739DE" w:rsidP="00922BB5">
      <w:pPr>
        <w:pStyle w:val="Liststycke"/>
        <w:numPr>
          <w:ilvl w:val="0"/>
          <w:numId w:val="3"/>
        </w:numPr>
      </w:pPr>
      <w:r>
        <w:t>"Streck i debatten" är en ordningsfråga som kan begäras av samtliga ombud. Detta används när årsmötet anser att debatten borde avslutas. Om streck i debatten bifalles frågar stämmoordförande om någon mer talare vill sättas upp på talarlistan, därefter får inga nya talare anmälas till talarlistan. När talarlistan är slut befinner sig årsmötet automatiskt i beslut.</w:t>
      </w:r>
    </w:p>
    <w:p w14:paraId="7E312A99" w14:textId="630F1AB2" w:rsidR="009739DE" w:rsidRPr="009739DE" w:rsidRDefault="009739DE" w:rsidP="00922BB5">
      <w:pPr>
        <w:pStyle w:val="Liststycke"/>
        <w:numPr>
          <w:ilvl w:val="0"/>
          <w:numId w:val="3"/>
        </w:numPr>
      </w:pPr>
      <w:r>
        <w:t>Övriga ordningsfrågor lämnas in skriftligt till stämmoordförande, som avgör när ordningsfrågan behandlas</w:t>
      </w:r>
    </w:p>
    <w:p w14:paraId="619B103A" w14:textId="41638AD2" w:rsidR="00B4040B" w:rsidRPr="009739DE" w:rsidRDefault="009739DE" w:rsidP="009739DE">
      <w:pPr>
        <w:pStyle w:val="Rubrik2"/>
        <w:rPr>
          <w:b/>
          <w:bCs/>
        </w:rPr>
      </w:pPr>
      <w:r w:rsidRPr="009739DE">
        <w:rPr>
          <w:b/>
          <w:bCs/>
          <w:color w:val="00B050"/>
        </w:rPr>
        <w:t>Röstning och beslutandeordning</w:t>
      </w:r>
      <w:r w:rsidRPr="009739DE">
        <w:rPr>
          <w:b/>
          <w:bCs/>
        </w:rPr>
        <w:br/>
      </w:r>
    </w:p>
    <w:p w14:paraId="1DB67B94" w14:textId="38DD500F" w:rsidR="009739DE" w:rsidRDefault="009739DE" w:rsidP="00922BB5">
      <w:pPr>
        <w:pStyle w:val="Liststycke"/>
        <w:numPr>
          <w:ilvl w:val="0"/>
          <w:numId w:val="7"/>
        </w:numPr>
      </w:pPr>
      <w:r>
        <w:t>Förslagsställares förslag är huvudförslag. Mot detta ställs övriga yrkanden, och slutligen ställs segrande förslag mot avslag.</w:t>
      </w:r>
    </w:p>
    <w:p w14:paraId="7CAF93AF" w14:textId="30601328" w:rsidR="009739DE" w:rsidRDefault="009739DE" w:rsidP="00922BB5">
      <w:pPr>
        <w:pStyle w:val="Liststycke"/>
        <w:numPr>
          <w:ilvl w:val="0"/>
          <w:numId w:val="7"/>
        </w:numPr>
      </w:pPr>
      <w:r>
        <w:t>Stämmoordförande beslutar om beslutsordning, det vill säga vilka yrkanden som ska ställas mot varandra och i vilken ordning yrkanden behandlas.</w:t>
      </w:r>
    </w:p>
    <w:p w14:paraId="76C1A63E" w14:textId="1B790603" w:rsidR="009739DE" w:rsidRPr="00857CE9" w:rsidRDefault="009739DE" w:rsidP="00922BB5">
      <w:pPr>
        <w:pStyle w:val="Liststycke"/>
        <w:numPr>
          <w:ilvl w:val="0"/>
          <w:numId w:val="7"/>
        </w:numPr>
      </w:pPr>
      <w:r w:rsidRPr="00857CE9">
        <w:t>Omröstning sker i första hand med acklamation samt uppsträckt röstkort.</w:t>
      </w:r>
    </w:p>
    <w:p w14:paraId="7E139A85" w14:textId="551FF312" w:rsidR="009739DE" w:rsidRDefault="009739DE" w:rsidP="00922BB5">
      <w:pPr>
        <w:pStyle w:val="Liststycke"/>
        <w:numPr>
          <w:ilvl w:val="0"/>
          <w:numId w:val="7"/>
        </w:numPr>
      </w:pPr>
      <w:r>
        <w:t>Om ombud begär votering, genom att säga "votering" så att stämmoordförande hör det, ska votering genomföras. stämmoordförande räknar då uppsträckta röstkort. Begärs ytterligare en votering räknar rösträknarna uppsträckta röstkort.</w:t>
      </w:r>
    </w:p>
    <w:p w14:paraId="511BE636" w14:textId="653E0440" w:rsidR="009739DE" w:rsidRDefault="009739DE" w:rsidP="00922BB5">
      <w:pPr>
        <w:pStyle w:val="Liststycke"/>
        <w:numPr>
          <w:ilvl w:val="0"/>
          <w:numId w:val="7"/>
        </w:numPr>
      </w:pPr>
      <w:r>
        <w:t>Skulle en tredje votering begäras sker röstning genom att röstlängden läses upp och varje ombud ropar ut sin röst.</w:t>
      </w:r>
    </w:p>
    <w:p w14:paraId="365B963C" w14:textId="5B9DFAC8" w:rsidR="009739DE" w:rsidRDefault="009739DE" w:rsidP="00922BB5">
      <w:pPr>
        <w:pStyle w:val="Liststycke"/>
        <w:numPr>
          <w:ilvl w:val="0"/>
          <w:numId w:val="7"/>
        </w:numPr>
      </w:pPr>
      <w:r>
        <w:t>•Sluten votering kan begäras, denna genomförs då genom att ombuden skriver sin röst enligt stämmoordförandes instruktioner på en röstsedel, inlämnandet av dessa sker under stämmoordförandes och rösträknares uppsikt varpå rösträknarna räknar rösterna.</w:t>
      </w:r>
    </w:p>
    <w:p w14:paraId="729F55DC" w14:textId="56AAC46A" w:rsidR="009739DE" w:rsidRDefault="009739DE" w:rsidP="00922BB5">
      <w:pPr>
        <w:pStyle w:val="Liststycke"/>
        <w:numPr>
          <w:ilvl w:val="0"/>
          <w:numId w:val="7"/>
        </w:numPr>
      </w:pPr>
      <w:r>
        <w:t>•Beslut fattas enligt stadgan med enkel majoritet om ej annat anges.</w:t>
      </w:r>
    </w:p>
    <w:p w14:paraId="4F13C8CD" w14:textId="142EAD04" w:rsidR="009739DE" w:rsidRDefault="009739DE" w:rsidP="00922BB5">
      <w:pPr>
        <w:pStyle w:val="Liststycke"/>
        <w:numPr>
          <w:ilvl w:val="0"/>
          <w:numId w:val="7"/>
        </w:numPr>
      </w:pPr>
      <w:r>
        <w:t>•Vid lika röstetal avgör stämmoordförande.</w:t>
      </w:r>
    </w:p>
    <w:p w14:paraId="5DB02088" w14:textId="2FA8115E" w:rsidR="009739DE" w:rsidRPr="009739DE" w:rsidRDefault="009739DE" w:rsidP="00922BB5">
      <w:pPr>
        <w:pStyle w:val="Rubrik2"/>
        <w:numPr>
          <w:ilvl w:val="0"/>
          <w:numId w:val="7"/>
        </w:numPr>
        <w:rPr>
          <w:b/>
          <w:bCs/>
          <w:color w:val="00B050"/>
        </w:rPr>
      </w:pPr>
      <w:r w:rsidRPr="009739DE">
        <w:rPr>
          <w:b/>
          <w:bCs/>
          <w:color w:val="00B050"/>
        </w:rPr>
        <w:t>Reservation</w:t>
      </w:r>
    </w:p>
    <w:p w14:paraId="5DAF1977" w14:textId="0BD9C936" w:rsidR="009739DE" w:rsidRDefault="009739DE" w:rsidP="00922BB5">
      <w:pPr>
        <w:pStyle w:val="Liststycke"/>
        <w:numPr>
          <w:ilvl w:val="0"/>
          <w:numId w:val="7"/>
        </w:numPr>
      </w:pPr>
      <w:r w:rsidRPr="009739DE">
        <w:t xml:space="preserve">•Om ett eller flera ombud önskar reservera sig mot ett beslut fattat av årsmötet så skall detta ske skriftligen och vara </w:t>
      </w:r>
      <w:r w:rsidR="0087629B" w:rsidRPr="009739DE">
        <w:t>inkommit</w:t>
      </w:r>
      <w:r w:rsidRPr="009739DE">
        <w:t xml:space="preserve"> till stämmoordförande innan årsmötets avslutande.</w:t>
      </w:r>
    </w:p>
    <w:p w14:paraId="6A806CC5" w14:textId="21112387" w:rsidR="009739DE" w:rsidRPr="009739DE" w:rsidRDefault="009739DE" w:rsidP="009739DE">
      <w:pPr>
        <w:pStyle w:val="Rubrik2"/>
        <w:rPr>
          <w:b/>
          <w:bCs/>
          <w:color w:val="00B050"/>
        </w:rPr>
      </w:pPr>
      <w:r w:rsidRPr="009739DE">
        <w:rPr>
          <w:b/>
          <w:bCs/>
          <w:color w:val="00B050"/>
        </w:rPr>
        <w:t>Val</w:t>
      </w:r>
    </w:p>
    <w:p w14:paraId="703DB704" w14:textId="77777777" w:rsidR="00857CE9" w:rsidRPr="00857CE9" w:rsidRDefault="009739DE" w:rsidP="00857CE9">
      <w:pPr>
        <w:pStyle w:val="Liststycke"/>
        <w:numPr>
          <w:ilvl w:val="0"/>
          <w:numId w:val="14"/>
        </w:numPr>
      </w:pPr>
      <w:r w:rsidRPr="00857CE9">
        <w:t xml:space="preserve">Om </w:t>
      </w:r>
      <w:r w:rsidR="001B301D" w:rsidRPr="00857CE9">
        <w:t>ett röstberättigat begär</w:t>
      </w:r>
      <w:r w:rsidRPr="00857CE9">
        <w:t xml:space="preserve"> sluten omröstning ska sådan genomföras.</w:t>
      </w:r>
      <w:r w:rsidR="00857CE9" w:rsidRPr="00857CE9">
        <w:br/>
      </w:r>
    </w:p>
    <w:p w14:paraId="51DECC76" w14:textId="77777777" w:rsidR="00857CE9" w:rsidRPr="00857CE9" w:rsidRDefault="00605DDB" w:rsidP="00857CE9">
      <w:pPr>
        <w:pStyle w:val="Liststycke"/>
        <w:numPr>
          <w:ilvl w:val="0"/>
          <w:numId w:val="14"/>
        </w:numPr>
      </w:pPr>
      <w:r w:rsidRPr="00857CE9">
        <w:t>Valberedningens förslag ställs mot avslag</w:t>
      </w:r>
      <w:r w:rsidR="00647725" w:rsidRPr="00857CE9">
        <w:t xml:space="preserve">. Om förslagen inte </w:t>
      </w:r>
      <w:r w:rsidR="00A605A3" w:rsidRPr="00857CE9">
        <w:t xml:space="preserve">bifalls kommer valet att behövas bordläggas till en extra stämma. Detta på grund av </w:t>
      </w:r>
      <w:r w:rsidR="00922BB5" w:rsidRPr="00857CE9">
        <w:t>poströstning</w:t>
      </w:r>
      <w:r w:rsidR="00A605A3" w:rsidRPr="00857CE9">
        <w:t>.</w:t>
      </w:r>
    </w:p>
    <w:p w14:paraId="55417571" w14:textId="77777777" w:rsidR="00857CE9" w:rsidRPr="00857CE9" w:rsidRDefault="009739DE" w:rsidP="00857CE9">
      <w:pPr>
        <w:pStyle w:val="Liststycke"/>
        <w:numPr>
          <w:ilvl w:val="0"/>
          <w:numId w:val="14"/>
        </w:numPr>
      </w:pPr>
      <w:r w:rsidRPr="00857CE9">
        <w:t>Vid sluten omröstning blir de valda som har flest antal röster till det fastställda antalet platser.</w:t>
      </w:r>
      <w:r w:rsidR="00857CE9" w:rsidRPr="00857CE9">
        <w:br/>
      </w:r>
    </w:p>
    <w:p w14:paraId="298CBF4C" w14:textId="39B0F8B1" w:rsidR="009739DE" w:rsidRPr="00857CE9" w:rsidRDefault="009739DE" w:rsidP="00857CE9">
      <w:pPr>
        <w:pStyle w:val="Liststycke"/>
        <w:numPr>
          <w:ilvl w:val="0"/>
          <w:numId w:val="14"/>
        </w:numPr>
      </w:pPr>
      <w:r w:rsidRPr="00857CE9">
        <w:lastRenderedPageBreak/>
        <w:t>Valberedningsval sker med sluten omröstning om antalet kandidater är fler än det fastställda antalet platser.</w:t>
      </w:r>
    </w:p>
    <w:p w14:paraId="0547AB80" w14:textId="56CE86C7" w:rsidR="00290B68" w:rsidRDefault="00290B68" w:rsidP="009739DE"/>
    <w:sectPr w:rsidR="00290B6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654B4" w14:textId="77777777" w:rsidR="00487C9D" w:rsidRDefault="00487C9D" w:rsidP="009739DE">
      <w:pPr>
        <w:spacing w:after="0" w:line="240" w:lineRule="auto"/>
      </w:pPr>
      <w:r>
        <w:separator/>
      </w:r>
    </w:p>
  </w:endnote>
  <w:endnote w:type="continuationSeparator" w:id="0">
    <w:p w14:paraId="7B2636BA" w14:textId="77777777" w:rsidR="00487C9D" w:rsidRDefault="00487C9D" w:rsidP="0097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A488" w14:textId="0F992736" w:rsidR="009739DE" w:rsidRPr="009739DE" w:rsidRDefault="009739DE" w:rsidP="009739DE">
    <w:pPr>
      <w:pStyle w:val="Sidfot"/>
    </w:pPr>
    <w:r>
      <w:rPr>
        <w:noProof/>
      </w:rPr>
      <w:drawing>
        <wp:inline distT="0" distB="0" distL="0" distR="0" wp14:anchorId="01820B9A" wp14:editId="5C1B3C25">
          <wp:extent cx="5760720" cy="589280"/>
          <wp:effectExtent l="0" t="0" r="0" b="1270"/>
          <wp:docPr id="104146117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760720" cy="589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DD334" w14:textId="77777777" w:rsidR="00487C9D" w:rsidRDefault="00487C9D" w:rsidP="009739DE">
      <w:pPr>
        <w:spacing w:after="0" w:line="240" w:lineRule="auto"/>
      </w:pPr>
      <w:r>
        <w:separator/>
      </w:r>
    </w:p>
  </w:footnote>
  <w:footnote w:type="continuationSeparator" w:id="0">
    <w:p w14:paraId="5A57E6E6" w14:textId="77777777" w:rsidR="00487C9D" w:rsidRDefault="00487C9D" w:rsidP="00973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93B0" w14:textId="0DC45244" w:rsidR="009739DE" w:rsidRDefault="009739DE">
    <w:pPr>
      <w:pStyle w:val="Sidhuvud"/>
    </w:pPr>
    <w:r>
      <w:rPr>
        <w:noProof/>
      </w:rPr>
      <w:drawing>
        <wp:inline distT="0" distB="0" distL="0" distR="0" wp14:anchorId="3F94A3FD" wp14:editId="4463FDF9">
          <wp:extent cx="1228725" cy="1095375"/>
          <wp:effectExtent l="0" t="0" r="9525" b="9525"/>
          <wp:docPr id="106662322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228725" cy="1095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353A"/>
    <w:multiLevelType w:val="hybridMultilevel"/>
    <w:tmpl w:val="4E72C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1834DD"/>
    <w:multiLevelType w:val="hybridMultilevel"/>
    <w:tmpl w:val="97483A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B82F12"/>
    <w:multiLevelType w:val="hybridMultilevel"/>
    <w:tmpl w:val="6EAE816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F073031"/>
    <w:multiLevelType w:val="hybridMultilevel"/>
    <w:tmpl w:val="664E4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357012"/>
    <w:multiLevelType w:val="hybridMultilevel"/>
    <w:tmpl w:val="72DCC1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9C311D"/>
    <w:multiLevelType w:val="hybridMultilevel"/>
    <w:tmpl w:val="6F4E9A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54654E"/>
    <w:multiLevelType w:val="hybridMultilevel"/>
    <w:tmpl w:val="569C0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EB57E6"/>
    <w:multiLevelType w:val="hybridMultilevel"/>
    <w:tmpl w:val="A2368D0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889489E"/>
    <w:multiLevelType w:val="hybridMultilevel"/>
    <w:tmpl w:val="3F1C9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F9538A"/>
    <w:multiLevelType w:val="hybridMultilevel"/>
    <w:tmpl w:val="20C81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27A08F4"/>
    <w:multiLevelType w:val="hybridMultilevel"/>
    <w:tmpl w:val="3AAE9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6186F3D"/>
    <w:multiLevelType w:val="hybridMultilevel"/>
    <w:tmpl w:val="AAFE5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70A3F40"/>
    <w:multiLevelType w:val="hybridMultilevel"/>
    <w:tmpl w:val="9186358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7DC83909"/>
    <w:multiLevelType w:val="hybridMultilevel"/>
    <w:tmpl w:val="86829C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5"/>
  </w:num>
  <w:num w:numId="5">
    <w:abstractNumId w:val="3"/>
  </w:num>
  <w:num w:numId="6">
    <w:abstractNumId w:val="8"/>
  </w:num>
  <w:num w:numId="7">
    <w:abstractNumId w:val="6"/>
  </w:num>
  <w:num w:numId="8">
    <w:abstractNumId w:val="0"/>
  </w:num>
  <w:num w:numId="9">
    <w:abstractNumId w:val="1"/>
  </w:num>
  <w:num w:numId="10">
    <w:abstractNumId w:val="2"/>
  </w:num>
  <w:num w:numId="11">
    <w:abstractNumId w:val="12"/>
  </w:num>
  <w:num w:numId="12">
    <w:abstractNumId w:val="7"/>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DE"/>
    <w:rsid w:val="00136A43"/>
    <w:rsid w:val="001B301D"/>
    <w:rsid w:val="00290B68"/>
    <w:rsid w:val="00352FF4"/>
    <w:rsid w:val="00487C9D"/>
    <w:rsid w:val="00605DDB"/>
    <w:rsid w:val="00647725"/>
    <w:rsid w:val="00857CE9"/>
    <w:rsid w:val="0087629B"/>
    <w:rsid w:val="00922BB5"/>
    <w:rsid w:val="009739DE"/>
    <w:rsid w:val="00A605A3"/>
    <w:rsid w:val="00B4040B"/>
    <w:rsid w:val="00C340CC"/>
    <w:rsid w:val="00D2500D"/>
    <w:rsid w:val="00F17D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D507"/>
  <w15:chartTrackingRefBased/>
  <w15:docId w15:val="{86137B75-0220-48B2-937E-3AD0940E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739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739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739DE"/>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9739DE"/>
    <w:rPr>
      <w:rFonts w:asciiTheme="majorHAnsi" w:eastAsiaTheme="majorEastAsia" w:hAnsiTheme="majorHAnsi" w:cstheme="majorBidi"/>
      <w:color w:val="2F5496" w:themeColor="accent1" w:themeShade="BF"/>
      <w:sz w:val="32"/>
      <w:szCs w:val="32"/>
    </w:rPr>
  </w:style>
  <w:style w:type="paragraph" w:styleId="Sidhuvud">
    <w:name w:val="header"/>
    <w:basedOn w:val="Normal"/>
    <w:link w:val="SidhuvudChar"/>
    <w:uiPriority w:val="99"/>
    <w:unhideWhenUsed/>
    <w:rsid w:val="009739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39DE"/>
  </w:style>
  <w:style w:type="paragraph" w:styleId="Sidfot">
    <w:name w:val="footer"/>
    <w:basedOn w:val="Normal"/>
    <w:link w:val="SidfotChar"/>
    <w:uiPriority w:val="99"/>
    <w:unhideWhenUsed/>
    <w:rsid w:val="009739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739DE"/>
  </w:style>
  <w:style w:type="paragraph" w:styleId="Ballongtext">
    <w:name w:val="Balloon Text"/>
    <w:basedOn w:val="Normal"/>
    <w:link w:val="BallongtextChar"/>
    <w:uiPriority w:val="99"/>
    <w:semiHidden/>
    <w:unhideWhenUsed/>
    <w:rsid w:val="009739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39DE"/>
    <w:rPr>
      <w:rFonts w:ascii="Segoe UI" w:hAnsi="Segoe UI" w:cs="Segoe UI"/>
      <w:sz w:val="18"/>
      <w:szCs w:val="18"/>
    </w:rPr>
  </w:style>
  <w:style w:type="paragraph" w:styleId="Liststycke">
    <w:name w:val="List Paragraph"/>
    <w:basedOn w:val="Normal"/>
    <w:uiPriority w:val="34"/>
    <w:qFormat/>
    <w:rsid w:val="00973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A07C79F4A6524DA49DE158209600A9" ma:contentTypeVersion="10" ma:contentTypeDescription="Skapa ett nytt dokument." ma:contentTypeScope="" ma:versionID="d4fa6a0c77764e2d907927e0280161a1">
  <xsd:schema xmlns:xsd="http://www.w3.org/2001/XMLSchema" xmlns:xs="http://www.w3.org/2001/XMLSchema" xmlns:p="http://schemas.microsoft.com/office/2006/metadata/properties" xmlns:ns3="b6428553-a10c-481e-bd78-a6771f9591dc" xmlns:ns4="00708e68-71fa-46cc-a315-eb49272daa42" targetNamespace="http://schemas.microsoft.com/office/2006/metadata/properties" ma:root="true" ma:fieldsID="2238e784c2794485734d0060950e250d" ns3:_="" ns4:_="">
    <xsd:import namespace="b6428553-a10c-481e-bd78-a6771f9591dc"/>
    <xsd:import namespace="00708e68-71fa-46cc-a315-eb49272daa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28553-a10c-481e-bd78-a6771f959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708e68-71fa-46cc-a315-eb49272daa42"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24918-A569-4113-9F91-4D02D2287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28553-a10c-481e-bd78-a6771f9591dc"/>
    <ds:schemaRef ds:uri="00708e68-71fa-46cc-a315-eb49272daa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E7451-AAA1-4266-A6EC-3DCCCAD273A0}">
  <ds:schemaRefs>
    <ds:schemaRef ds:uri="http://schemas.microsoft.com/sharepoint/v3/contenttype/forms"/>
  </ds:schemaRefs>
</ds:datastoreItem>
</file>

<file path=customXml/itemProps3.xml><?xml version="1.0" encoding="utf-8"?>
<ds:datastoreItem xmlns:ds="http://schemas.openxmlformats.org/officeDocument/2006/customXml" ds:itemID="{946110CC-549D-4430-AE77-F2ED6C0243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627</Words>
  <Characters>3722</Characters>
  <Application>Microsoft Office Word</Application>
  <DocSecurity>0</DocSecurity>
  <Lines>120</Lines>
  <Paragraphs>94</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Qasim Cheema</dc:creator>
  <cp:keywords/>
  <dc:description/>
  <cp:lastModifiedBy>Qasim Cheema</cp:lastModifiedBy>
  <cp:revision>14</cp:revision>
  <dcterms:created xsi:type="dcterms:W3CDTF">2020-05-22T10:16:00Z</dcterms:created>
  <dcterms:modified xsi:type="dcterms:W3CDTF">2020-05-22T11:01:00Z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0x01010059A07C79F4A6524DA49DE158209600A9</vt:lpwstr>
  </property>
</Properties>
</file>