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64B78" w14:textId="05A9F305" w:rsidR="0077161D" w:rsidRPr="001166E7" w:rsidRDefault="00CF67AA" w:rsidP="00FC6BE4">
      <w:pPr>
        <w:pStyle w:val="Normalwebb"/>
        <w:rPr>
          <w:rFonts w:ascii="Calibri,Bold" w:hAnsi="Calibri,Bold"/>
          <w:color w:val="0070C0"/>
          <w:sz w:val="34"/>
          <w:szCs w:val="34"/>
        </w:rPr>
      </w:pPr>
      <w:r w:rsidRPr="00926D43">
        <w:rPr>
          <w:rFonts w:ascii="Calibri,Bold" w:hAnsi="Calibri,Bold"/>
          <w:color w:val="0070C0"/>
          <w:sz w:val="34"/>
          <w:szCs w:val="34"/>
        </w:rPr>
        <w:t>Ordnings</w:t>
      </w:r>
      <w:r w:rsidR="00EC4FEF" w:rsidRPr="00926D43">
        <w:rPr>
          <w:rFonts w:ascii="Calibri,Bold" w:hAnsi="Calibri,Bold"/>
          <w:color w:val="0070C0"/>
          <w:sz w:val="34"/>
          <w:szCs w:val="34"/>
        </w:rPr>
        <w:t>regler</w:t>
      </w:r>
      <w:r w:rsidRPr="00926D43">
        <w:rPr>
          <w:rFonts w:ascii="Calibri,Bold" w:hAnsi="Calibri,Bold"/>
          <w:color w:val="0070C0"/>
          <w:sz w:val="34"/>
          <w:szCs w:val="34"/>
        </w:rPr>
        <w:t xml:space="preserve"> </w:t>
      </w:r>
      <w:r w:rsidR="006E6248" w:rsidRPr="00926D43">
        <w:rPr>
          <w:rFonts w:ascii="Calibri,Bold" w:hAnsi="Calibri,Bold"/>
          <w:color w:val="0070C0"/>
          <w:sz w:val="34"/>
          <w:szCs w:val="34"/>
        </w:rPr>
        <w:t xml:space="preserve">för </w:t>
      </w:r>
      <w:r w:rsidR="00EC4FEF" w:rsidRPr="00926D43">
        <w:rPr>
          <w:rFonts w:ascii="Calibri,Bold" w:hAnsi="Calibri,Bold"/>
          <w:color w:val="0070C0"/>
          <w:sz w:val="34"/>
          <w:szCs w:val="34"/>
        </w:rPr>
        <w:t>parkering i Brf Gryningsljuset</w:t>
      </w:r>
    </w:p>
    <w:p w14:paraId="68EBBB4A" w14:textId="1EDE3F1B" w:rsidR="00FC6BE4" w:rsidRPr="001166E7" w:rsidRDefault="00A54E68" w:rsidP="00FC6BE4">
      <w:pPr>
        <w:pStyle w:val="Normalwebb"/>
        <w:rPr>
          <w:rFonts w:ascii="Calibri" w:hAnsi="Calibri" w:cs="Calibri"/>
        </w:rPr>
      </w:pPr>
      <w:r w:rsidRPr="001166E7">
        <w:rPr>
          <w:rFonts w:ascii="Calibri" w:hAnsi="Calibri" w:cs="Calibri"/>
        </w:rPr>
        <w:t>Hyresavtal</w:t>
      </w:r>
      <w:r w:rsidR="0099123B" w:rsidRPr="001166E7">
        <w:rPr>
          <w:rFonts w:ascii="Calibri" w:hAnsi="Calibri" w:cs="Calibri"/>
        </w:rPr>
        <w:t>et</w:t>
      </w:r>
      <w:r w:rsidR="006E6248" w:rsidRPr="001166E7">
        <w:rPr>
          <w:rFonts w:ascii="Calibri" w:hAnsi="Calibri" w:cs="Calibri"/>
        </w:rPr>
        <w:t xml:space="preserve"> för bilplats eller mc-plats</w:t>
      </w:r>
      <w:r w:rsidR="00926D43" w:rsidRPr="001166E7">
        <w:rPr>
          <w:rFonts w:ascii="Calibri" w:hAnsi="Calibri" w:cs="Calibri"/>
        </w:rPr>
        <w:t>,</w:t>
      </w:r>
      <w:r w:rsidR="006E6248" w:rsidRPr="001166E7">
        <w:rPr>
          <w:rFonts w:ascii="Calibri" w:hAnsi="Calibri" w:cs="Calibri"/>
        </w:rPr>
        <w:t xml:space="preserve"> </w:t>
      </w:r>
      <w:r w:rsidRPr="001166E7">
        <w:rPr>
          <w:rFonts w:ascii="Calibri" w:hAnsi="Calibri" w:cs="Calibri"/>
        </w:rPr>
        <w:t>är ett underavtal till bostadsrätten</w:t>
      </w:r>
      <w:r w:rsidR="0099123B" w:rsidRPr="001166E7">
        <w:rPr>
          <w:rFonts w:ascii="Calibri" w:hAnsi="Calibri" w:cs="Calibri"/>
        </w:rPr>
        <w:t xml:space="preserve"> </w:t>
      </w:r>
      <w:r w:rsidR="006E6248" w:rsidRPr="001166E7">
        <w:rPr>
          <w:rFonts w:ascii="Calibri" w:hAnsi="Calibri" w:cs="Calibri"/>
        </w:rPr>
        <w:t xml:space="preserve">och </w:t>
      </w:r>
      <w:r w:rsidRPr="001166E7">
        <w:rPr>
          <w:rFonts w:ascii="Calibri" w:hAnsi="Calibri" w:cs="Calibri"/>
        </w:rPr>
        <w:t xml:space="preserve">förfaller automatiskt när bostadsrätten överlåts. </w:t>
      </w:r>
    </w:p>
    <w:p w14:paraId="1A59C358" w14:textId="77777777" w:rsidR="00A215B2" w:rsidRPr="00835CE1" w:rsidRDefault="00FC6BE4" w:rsidP="00A215B2">
      <w:pPr>
        <w:pStyle w:val="Normalwebb"/>
        <w:rPr>
          <w:rFonts w:ascii="Calibri" w:hAnsi="Calibri" w:cs="Calibri"/>
          <w:color w:val="000000" w:themeColor="text1"/>
        </w:rPr>
      </w:pPr>
      <w:r w:rsidRPr="001166E7">
        <w:rPr>
          <w:rFonts w:ascii="Calibri" w:hAnsi="Calibri" w:cs="Calibri"/>
        </w:rPr>
        <w:t xml:space="preserve">Ett hushåll kan endast hyra en (1) bilplats. Styrelsen kan undantagsvis godkänna att ett hushåll hyr två p-platser. </w:t>
      </w:r>
      <w:r w:rsidR="00A215B2" w:rsidRPr="00835CE1">
        <w:rPr>
          <w:rFonts w:ascii="Calibri" w:hAnsi="Calibri" w:cs="Calibri"/>
          <w:color w:val="000000" w:themeColor="text1"/>
        </w:rPr>
        <w:t>Skulle föreningen ha vakanta p-platser och ingen boende i kö så kan dessa p-platser hyras ut till boende som redan har p-plats, men då endast temporärt under en månad i taget.</w:t>
      </w:r>
    </w:p>
    <w:p w14:paraId="6A5CB9FA" w14:textId="6DEE6507" w:rsidR="00FC6BE4" w:rsidRPr="00835CE1" w:rsidRDefault="00201340" w:rsidP="00FC6BE4">
      <w:pPr>
        <w:pStyle w:val="Normalwebb"/>
        <w:rPr>
          <w:rFonts w:ascii="Calibri" w:hAnsi="Calibri" w:cs="Calibri"/>
          <w:color w:val="000000" w:themeColor="text1"/>
        </w:rPr>
      </w:pPr>
      <w:r w:rsidRPr="001166E7">
        <w:rPr>
          <w:rFonts w:ascii="Calibri" w:hAnsi="Calibri" w:cs="Calibri"/>
        </w:rPr>
        <w:t>Hyrestagaren får endast nyttja p-platsen för det egna hushållets fordon. Nyttjas inte platsen regelbundet, kan föreningen komma att säga upp avtalet</w:t>
      </w:r>
      <w:r w:rsidRPr="00835CE1">
        <w:rPr>
          <w:rFonts w:ascii="Calibri" w:hAnsi="Calibri" w:cs="Calibri"/>
          <w:color w:val="000000" w:themeColor="text1"/>
        </w:rPr>
        <w:t>.</w:t>
      </w:r>
      <w:r w:rsidRPr="00835CE1">
        <w:rPr>
          <w:rFonts w:ascii="Calibri" w:hAnsi="Calibri" w:cs="Calibri"/>
          <w:i/>
          <w:iCs/>
          <w:color w:val="000000" w:themeColor="text1"/>
        </w:rPr>
        <w:t xml:space="preserve"> </w:t>
      </w:r>
      <w:r w:rsidR="00945551" w:rsidRPr="00835CE1">
        <w:rPr>
          <w:rFonts w:ascii="Calibri" w:hAnsi="Calibri" w:cs="Calibri"/>
          <w:color w:val="000000" w:themeColor="text1"/>
        </w:rPr>
        <w:t xml:space="preserve">Samma gäller om hyrd laddplats inte används för laddning av bil utan bara som vanlig </w:t>
      </w:r>
      <w:r w:rsidR="00823720" w:rsidRPr="00835CE1">
        <w:rPr>
          <w:rFonts w:ascii="Calibri" w:hAnsi="Calibri" w:cs="Calibri"/>
          <w:color w:val="000000" w:themeColor="text1"/>
        </w:rPr>
        <w:t>p-plats</w:t>
      </w:r>
      <w:r w:rsidR="00945551" w:rsidRPr="00835CE1">
        <w:rPr>
          <w:rFonts w:ascii="Calibri" w:hAnsi="Calibri" w:cs="Calibri"/>
          <w:color w:val="000000" w:themeColor="text1"/>
        </w:rPr>
        <w:t>.</w:t>
      </w:r>
      <w:r w:rsidR="00945551" w:rsidRPr="00835CE1">
        <w:rPr>
          <w:rFonts w:ascii="Calibri" w:hAnsi="Calibri" w:cs="Calibri"/>
          <w:i/>
          <w:iCs/>
          <w:color w:val="000000" w:themeColor="text1"/>
        </w:rPr>
        <w:t xml:space="preserve"> </w:t>
      </w:r>
      <w:r w:rsidR="00FC6BE4" w:rsidRPr="00835CE1">
        <w:rPr>
          <w:rFonts w:ascii="Calibri" w:hAnsi="Calibri" w:cs="Calibri"/>
          <w:color w:val="000000" w:themeColor="text1"/>
        </w:rPr>
        <w:t xml:space="preserve">Andrahandsuthyrning av bil- eller MC-plats är inte tillåten. </w:t>
      </w:r>
    </w:p>
    <w:p w14:paraId="0FDF2358" w14:textId="60BDB9BC" w:rsidR="0099123B" w:rsidRPr="001166E7" w:rsidRDefault="0099123B" w:rsidP="00A360AC">
      <w:pPr>
        <w:pStyle w:val="Normalwebb"/>
        <w:rPr>
          <w:rFonts w:ascii="Calibri" w:hAnsi="Calibri" w:cs="Calibri"/>
        </w:rPr>
      </w:pPr>
      <w:r w:rsidRPr="001166E7">
        <w:rPr>
          <w:rFonts w:ascii="Calibri" w:hAnsi="Calibri" w:cs="Calibri"/>
        </w:rPr>
        <w:t xml:space="preserve">Kölista för uthyrning av bil- och MC-plats förs i turordning i MittHSB. Datum för anmälan utgör köordningsnummer. </w:t>
      </w:r>
      <w:r w:rsidRPr="001166E7">
        <w:rPr>
          <w:rFonts w:ascii="Calibri" w:hAnsi="Calibri" w:cs="Calibri"/>
          <w:color w:val="000000" w:themeColor="text1"/>
        </w:rPr>
        <w:t xml:space="preserve">Tidigaste </w:t>
      </w:r>
      <w:r w:rsidR="005567A6" w:rsidRPr="001166E7">
        <w:rPr>
          <w:rFonts w:ascii="Calibri" w:hAnsi="Calibri" w:cs="Calibri"/>
          <w:color w:val="000000" w:themeColor="text1"/>
        </w:rPr>
        <w:t xml:space="preserve">möjliga </w:t>
      </w:r>
      <w:r w:rsidRPr="001166E7">
        <w:rPr>
          <w:rFonts w:ascii="Calibri" w:hAnsi="Calibri" w:cs="Calibri"/>
          <w:color w:val="000000" w:themeColor="text1"/>
        </w:rPr>
        <w:t xml:space="preserve">ködatum är </w:t>
      </w:r>
      <w:r w:rsidR="009A0CB3" w:rsidRPr="001166E7">
        <w:rPr>
          <w:rFonts w:ascii="Calibri" w:hAnsi="Calibri" w:cs="Calibri"/>
          <w:color w:val="000000" w:themeColor="text1"/>
        </w:rPr>
        <w:t>datum för godkännande av medlemskap</w:t>
      </w:r>
      <w:r w:rsidRPr="001166E7">
        <w:rPr>
          <w:rFonts w:ascii="Calibri" w:hAnsi="Calibri" w:cs="Calibri"/>
          <w:color w:val="000000" w:themeColor="text1"/>
        </w:rPr>
        <w:t xml:space="preserve">. </w:t>
      </w:r>
    </w:p>
    <w:p w14:paraId="1C77147D" w14:textId="0A6B2131" w:rsidR="005567A6" w:rsidRPr="001166E7" w:rsidRDefault="005567A6" w:rsidP="005567A6">
      <w:pPr>
        <w:pStyle w:val="Normalwebb"/>
        <w:rPr>
          <w:rFonts w:ascii="Calibri" w:hAnsi="Calibri" w:cs="Calibri"/>
        </w:rPr>
      </w:pPr>
      <w:r w:rsidRPr="001166E7">
        <w:rPr>
          <w:rFonts w:ascii="Calibri" w:hAnsi="Calibri" w:cs="Calibri"/>
        </w:rPr>
        <w:t xml:space="preserve">Om p-platsen inte kan nyttjas under en </w:t>
      </w:r>
      <w:r w:rsidR="00B12686" w:rsidRPr="001166E7">
        <w:rPr>
          <w:rFonts w:ascii="Calibri" w:hAnsi="Calibri" w:cs="Calibri"/>
        </w:rPr>
        <w:t xml:space="preserve">kortare </w:t>
      </w:r>
      <w:r w:rsidRPr="001166E7">
        <w:rPr>
          <w:rFonts w:ascii="Calibri" w:hAnsi="Calibri" w:cs="Calibri"/>
        </w:rPr>
        <w:t xml:space="preserve">tid till följd av tex underhållsarbeten på platsen, ges ingen rätt till hyresnedsättning. </w:t>
      </w:r>
    </w:p>
    <w:p w14:paraId="164F71E2" w14:textId="5BC8300F" w:rsidR="00A54E68" w:rsidRPr="001166E7" w:rsidRDefault="00A54E68" w:rsidP="00A360AC">
      <w:pPr>
        <w:pStyle w:val="Normalwebb"/>
        <w:rPr>
          <w:rFonts w:ascii="Calibri" w:hAnsi="Calibri" w:cs="Calibri"/>
        </w:rPr>
      </w:pPr>
      <w:r w:rsidRPr="001166E7">
        <w:rPr>
          <w:rFonts w:ascii="Calibri" w:hAnsi="Calibri" w:cs="Calibri"/>
        </w:rPr>
        <w:t xml:space="preserve">Föreningen har rätt att ändra </w:t>
      </w:r>
      <w:r w:rsidR="00A54119" w:rsidRPr="001166E7">
        <w:rPr>
          <w:rFonts w:ascii="Calibri" w:hAnsi="Calibri" w:cs="Calibri"/>
        </w:rPr>
        <w:t>hyra</w:t>
      </w:r>
      <w:r w:rsidR="00B12686" w:rsidRPr="001166E7">
        <w:rPr>
          <w:rFonts w:ascii="Calibri" w:hAnsi="Calibri" w:cs="Calibri"/>
        </w:rPr>
        <w:t>n</w:t>
      </w:r>
      <w:r w:rsidRPr="001166E7">
        <w:rPr>
          <w:rFonts w:ascii="Calibri" w:hAnsi="Calibri" w:cs="Calibri"/>
        </w:rPr>
        <w:t xml:space="preserve">. </w:t>
      </w:r>
      <w:r w:rsidR="00B12686" w:rsidRPr="001166E7">
        <w:rPr>
          <w:rFonts w:ascii="Calibri" w:hAnsi="Calibri" w:cs="Calibri"/>
        </w:rPr>
        <w:t>Hyres</w:t>
      </w:r>
      <w:r w:rsidRPr="001166E7">
        <w:rPr>
          <w:rFonts w:ascii="Calibri" w:hAnsi="Calibri" w:cs="Calibri"/>
        </w:rPr>
        <w:t xml:space="preserve">ändringar skall aviseras senast en månad i förväg. </w:t>
      </w:r>
    </w:p>
    <w:p w14:paraId="00D0A4CD" w14:textId="337493B8" w:rsidR="00A54E68" w:rsidRPr="001166E7" w:rsidRDefault="00A54E68" w:rsidP="00A360AC">
      <w:pPr>
        <w:pStyle w:val="Normalwebb"/>
        <w:rPr>
          <w:rFonts w:ascii="Calibri" w:hAnsi="Calibri" w:cs="Calibri"/>
        </w:rPr>
      </w:pPr>
      <w:r w:rsidRPr="001166E7">
        <w:rPr>
          <w:rFonts w:ascii="Calibri" w:hAnsi="Calibri" w:cs="Calibri"/>
        </w:rPr>
        <w:t xml:space="preserve">Föreningen fritar sig ansvar för skada på fordon eller egendom </w:t>
      </w:r>
      <w:r w:rsidR="005567A6" w:rsidRPr="001166E7">
        <w:rPr>
          <w:rFonts w:ascii="Calibri" w:hAnsi="Calibri" w:cs="Calibri"/>
        </w:rPr>
        <w:t xml:space="preserve">som </w:t>
      </w:r>
      <w:r w:rsidRPr="001166E7">
        <w:rPr>
          <w:rFonts w:ascii="Calibri" w:hAnsi="Calibri" w:cs="Calibri"/>
        </w:rPr>
        <w:t>förvara</w:t>
      </w:r>
      <w:r w:rsidR="005567A6" w:rsidRPr="001166E7">
        <w:rPr>
          <w:rFonts w:ascii="Calibri" w:hAnsi="Calibri" w:cs="Calibri"/>
        </w:rPr>
        <w:t>ts</w:t>
      </w:r>
      <w:r w:rsidRPr="001166E7">
        <w:rPr>
          <w:rFonts w:ascii="Calibri" w:hAnsi="Calibri" w:cs="Calibri"/>
        </w:rPr>
        <w:t xml:space="preserve"> i fordon</w:t>
      </w:r>
      <w:r w:rsidR="0099123B" w:rsidRPr="001166E7">
        <w:rPr>
          <w:rFonts w:ascii="Calibri" w:hAnsi="Calibri" w:cs="Calibri"/>
        </w:rPr>
        <w:t>et</w:t>
      </w:r>
      <w:r w:rsidRPr="001166E7">
        <w:rPr>
          <w:rFonts w:ascii="Calibri" w:hAnsi="Calibri" w:cs="Calibri"/>
        </w:rPr>
        <w:t xml:space="preserve"> såvida skadan inte uppkommit genom föreningens vållande. </w:t>
      </w:r>
    </w:p>
    <w:p w14:paraId="73F4A800" w14:textId="3901C032" w:rsidR="00A54E68" w:rsidRPr="001166E7" w:rsidRDefault="00A54E68" w:rsidP="00A360AC">
      <w:pPr>
        <w:pStyle w:val="Normalwebb"/>
        <w:rPr>
          <w:rFonts w:ascii="Calibri" w:hAnsi="Calibri" w:cs="Calibri"/>
        </w:rPr>
      </w:pPr>
      <w:r w:rsidRPr="001166E7">
        <w:rPr>
          <w:rFonts w:ascii="Calibri" w:hAnsi="Calibri" w:cs="Calibri"/>
        </w:rPr>
        <w:t xml:space="preserve">Uppsägning av avtal ska ske </w:t>
      </w:r>
      <w:r w:rsidR="00773738" w:rsidRPr="001166E7">
        <w:rPr>
          <w:rFonts w:ascii="Calibri" w:hAnsi="Calibri" w:cs="Calibri"/>
        </w:rPr>
        <w:t xml:space="preserve">i MittHSB </w:t>
      </w:r>
      <w:r w:rsidRPr="001166E7">
        <w:rPr>
          <w:rFonts w:ascii="Calibri" w:hAnsi="Calibri" w:cs="Calibri"/>
        </w:rPr>
        <w:t>min</w:t>
      </w:r>
      <w:r w:rsidR="00773738" w:rsidRPr="001166E7">
        <w:rPr>
          <w:rFonts w:ascii="Calibri" w:hAnsi="Calibri" w:cs="Calibri"/>
        </w:rPr>
        <w:t>s</w:t>
      </w:r>
      <w:r w:rsidRPr="001166E7">
        <w:rPr>
          <w:rFonts w:ascii="Calibri" w:hAnsi="Calibri" w:cs="Calibri"/>
        </w:rPr>
        <w:t>t en (1) månad</w:t>
      </w:r>
      <w:r w:rsidR="00A54119" w:rsidRPr="001166E7">
        <w:rPr>
          <w:rFonts w:ascii="Calibri" w:hAnsi="Calibri" w:cs="Calibri"/>
        </w:rPr>
        <w:t xml:space="preserve"> i förväg</w:t>
      </w:r>
      <w:r w:rsidR="00FF5BC2" w:rsidRPr="001166E7">
        <w:rPr>
          <w:rFonts w:ascii="Calibri" w:hAnsi="Calibri" w:cs="Calibri"/>
        </w:rPr>
        <w:t xml:space="preserve"> eller skriftligt till förvaltaren när det gäller laddplats.</w:t>
      </w:r>
    </w:p>
    <w:p w14:paraId="4750BF8A" w14:textId="77777777" w:rsidR="00A360AC" w:rsidRPr="001166E7" w:rsidRDefault="00A360AC" w:rsidP="00A360AC">
      <w:pPr>
        <w:pStyle w:val="Normalwebb"/>
        <w:rPr>
          <w:rFonts w:ascii="Calibri" w:hAnsi="Calibri" w:cs="Calibri"/>
        </w:rPr>
      </w:pPr>
      <w:r w:rsidRPr="001166E7">
        <w:rPr>
          <w:rFonts w:ascii="Calibri" w:hAnsi="Calibri" w:cs="Calibri"/>
        </w:rPr>
        <w:t xml:space="preserve">Eluttaget på motorvärmarstolpe får inte användas för att ladda eldrivna motorfordon. </w:t>
      </w:r>
    </w:p>
    <w:p w14:paraId="3E1C3AF3" w14:textId="1B943754" w:rsidR="00201340" w:rsidRPr="001166E7" w:rsidRDefault="00A54E68" w:rsidP="00201340">
      <w:pPr>
        <w:pStyle w:val="Normalwebb"/>
        <w:rPr>
          <w:rFonts w:asciiTheme="minorHAnsi" w:hAnsiTheme="minorHAnsi" w:cstheme="minorHAnsi"/>
        </w:rPr>
      </w:pPr>
      <w:r w:rsidRPr="001166E7">
        <w:rPr>
          <w:rFonts w:asciiTheme="minorHAnsi" w:hAnsiTheme="minorHAnsi" w:cstheme="minorHAnsi"/>
        </w:rPr>
        <w:t xml:space="preserve">Styrelsen </w:t>
      </w:r>
      <w:r w:rsidR="00A360AC" w:rsidRPr="001166E7">
        <w:rPr>
          <w:rFonts w:asciiTheme="minorHAnsi" w:hAnsiTheme="minorHAnsi" w:cstheme="minorHAnsi"/>
        </w:rPr>
        <w:t xml:space="preserve">har rätt att </w:t>
      </w:r>
      <w:r w:rsidRPr="001166E7">
        <w:rPr>
          <w:rFonts w:asciiTheme="minorHAnsi" w:hAnsiTheme="minorHAnsi" w:cstheme="minorHAnsi"/>
        </w:rPr>
        <w:t xml:space="preserve">säga upp hyrestagarens avtal om ovanstående regler </w:t>
      </w:r>
      <w:r w:rsidR="005567A6" w:rsidRPr="001166E7">
        <w:rPr>
          <w:rFonts w:asciiTheme="minorHAnsi" w:hAnsiTheme="minorHAnsi" w:cstheme="minorHAnsi"/>
        </w:rPr>
        <w:t>inte</w:t>
      </w:r>
      <w:r w:rsidRPr="001166E7">
        <w:rPr>
          <w:rFonts w:asciiTheme="minorHAnsi" w:hAnsiTheme="minorHAnsi" w:cstheme="minorHAnsi"/>
        </w:rPr>
        <w:t xml:space="preserve"> följs. </w:t>
      </w:r>
    </w:p>
    <w:p w14:paraId="742762DC" w14:textId="77777777" w:rsidR="005567A6" w:rsidRPr="001166E7" w:rsidRDefault="00201340" w:rsidP="00201340">
      <w:pPr>
        <w:pStyle w:val="Normalwebb"/>
        <w:rPr>
          <w:rFonts w:asciiTheme="minorHAnsi" w:hAnsiTheme="minorHAnsi" w:cstheme="minorHAnsi"/>
          <w:u w:val="single"/>
        </w:rPr>
      </w:pPr>
      <w:r w:rsidRPr="001166E7">
        <w:rPr>
          <w:rFonts w:asciiTheme="minorHAnsi" w:hAnsiTheme="minorHAnsi" w:cstheme="minorHAnsi"/>
          <w:u w:val="single"/>
        </w:rPr>
        <w:t>För att kunna få en p-plats med laddstolpe gäller följande:</w:t>
      </w:r>
    </w:p>
    <w:p w14:paraId="1155ED7A" w14:textId="5D3709AD" w:rsidR="00D42111" w:rsidRPr="001166E7" w:rsidRDefault="00D42111" w:rsidP="00201340">
      <w:pPr>
        <w:pStyle w:val="Normalwebb"/>
        <w:rPr>
          <w:rFonts w:asciiTheme="minorHAnsi" w:hAnsiTheme="minorHAnsi" w:cstheme="minorHAnsi"/>
          <w:u w:val="single"/>
        </w:rPr>
      </w:pPr>
      <w:r w:rsidRPr="001166E7">
        <w:rPr>
          <w:rFonts w:asciiTheme="minorHAnsi" w:hAnsiTheme="minorHAnsi" w:cstheme="minorHAnsi"/>
        </w:rPr>
        <w:t>*Boende måste först ha en p-plats ute eller i garaget</w:t>
      </w:r>
      <w:r w:rsidR="005567A6" w:rsidRPr="001166E7">
        <w:rPr>
          <w:rFonts w:asciiTheme="minorHAnsi" w:hAnsiTheme="minorHAnsi" w:cstheme="minorHAnsi"/>
        </w:rPr>
        <w:t xml:space="preserve">; </w:t>
      </w:r>
      <w:r w:rsidRPr="001166E7">
        <w:rPr>
          <w:rFonts w:asciiTheme="minorHAnsi" w:hAnsiTheme="minorHAnsi" w:cstheme="minorHAnsi"/>
        </w:rPr>
        <w:t xml:space="preserve">köp av elbil eller laddhybrid ger ingen förtur. </w:t>
      </w:r>
      <w:r w:rsidR="005567A6" w:rsidRPr="001166E7">
        <w:rPr>
          <w:rFonts w:asciiTheme="minorHAnsi" w:hAnsiTheme="minorHAnsi" w:cstheme="minorHAnsi"/>
        </w:rPr>
        <w:t>Därefter kan man ställa sig i kön för laddplats</w:t>
      </w:r>
      <w:r w:rsidR="00AC5703" w:rsidRPr="001166E7">
        <w:rPr>
          <w:rFonts w:asciiTheme="minorHAnsi" w:hAnsiTheme="minorHAnsi" w:cstheme="minorHAnsi"/>
        </w:rPr>
        <w:t>.</w:t>
      </w:r>
    </w:p>
    <w:p w14:paraId="7901ADCF" w14:textId="541C1122" w:rsidR="00D42111" w:rsidRPr="001166E7" w:rsidRDefault="00D42111" w:rsidP="00A360AC">
      <w:pPr>
        <w:rPr>
          <w:rFonts w:cstheme="minorHAnsi"/>
        </w:rPr>
      </w:pPr>
      <w:r w:rsidRPr="001166E7">
        <w:rPr>
          <w:rFonts w:cstheme="minorHAnsi"/>
        </w:rPr>
        <w:t>*Det går endast att ställa sig i kö för laddplats genom förvaltare</w:t>
      </w:r>
      <w:r w:rsidR="005567A6" w:rsidRPr="001166E7">
        <w:rPr>
          <w:rFonts w:cstheme="minorHAnsi"/>
        </w:rPr>
        <w:t>n</w:t>
      </w:r>
      <w:r w:rsidRPr="001166E7">
        <w:rPr>
          <w:rFonts w:cstheme="minorHAnsi"/>
        </w:rPr>
        <w:t xml:space="preserve"> på mail </w:t>
      </w:r>
      <w:hyperlink r:id="rId7" w:history="1">
        <w:r w:rsidRPr="001166E7">
          <w:rPr>
            <w:rStyle w:val="Hyperlnk"/>
            <w:rFonts w:cstheme="minorHAnsi"/>
          </w:rPr>
          <w:t>forvaltaravdelningen@hsb.se</w:t>
        </w:r>
      </w:hyperlink>
      <w:r w:rsidRPr="001166E7">
        <w:rPr>
          <w:rFonts w:cstheme="minorHAnsi"/>
        </w:rPr>
        <w:t xml:space="preserve">, övriga köer kan nås via sidan ”MittHSB”. </w:t>
      </w:r>
    </w:p>
    <w:p w14:paraId="69E5D57D" w14:textId="0A9B1F54" w:rsidR="001166E7" w:rsidRPr="006A3055" w:rsidRDefault="003B4B7E">
      <w:pPr>
        <w:pStyle w:val="Normalwebb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color w:val="0070C0"/>
          <w:sz w:val="20"/>
          <w:szCs w:val="20"/>
        </w:rPr>
        <w:t>September</w:t>
      </w:r>
      <w:r w:rsidR="006A3055">
        <w:rPr>
          <w:rFonts w:ascii="Calibri" w:hAnsi="Calibri" w:cs="Calibri"/>
          <w:color w:val="0070C0"/>
          <w:sz w:val="20"/>
          <w:szCs w:val="20"/>
        </w:rPr>
        <w:t xml:space="preserve"> 2025</w:t>
      </w:r>
      <w:r w:rsidR="006A3055">
        <w:rPr>
          <w:rFonts w:ascii="Calibri" w:hAnsi="Calibri" w:cs="Calibri"/>
          <w:color w:val="0070C0"/>
          <w:sz w:val="20"/>
          <w:szCs w:val="20"/>
        </w:rPr>
        <w:tab/>
      </w:r>
      <w:r w:rsidR="006A3055">
        <w:rPr>
          <w:rFonts w:ascii="Calibri" w:hAnsi="Calibri" w:cs="Calibri"/>
          <w:color w:val="0070C0"/>
          <w:sz w:val="20"/>
          <w:szCs w:val="20"/>
        </w:rPr>
        <w:tab/>
      </w:r>
      <w:r w:rsidR="006A3055">
        <w:rPr>
          <w:rFonts w:ascii="Calibri" w:hAnsi="Calibri" w:cs="Calibri"/>
          <w:color w:val="0070C0"/>
          <w:sz w:val="20"/>
          <w:szCs w:val="20"/>
        </w:rPr>
        <w:tab/>
      </w:r>
      <w:r w:rsidR="006A3055">
        <w:rPr>
          <w:rFonts w:ascii="Calibri" w:hAnsi="Calibri" w:cs="Calibri"/>
          <w:color w:val="0070C0"/>
          <w:sz w:val="20"/>
          <w:szCs w:val="20"/>
        </w:rPr>
        <w:tab/>
      </w:r>
      <w:r w:rsidR="006A3055">
        <w:rPr>
          <w:rFonts w:ascii="Calibri" w:hAnsi="Calibri" w:cs="Calibri"/>
          <w:color w:val="0070C0"/>
          <w:sz w:val="20"/>
          <w:szCs w:val="20"/>
        </w:rPr>
        <w:tab/>
      </w:r>
      <w:r w:rsidR="006A3055" w:rsidRPr="006A3055">
        <w:rPr>
          <w:rFonts w:ascii="Calibri" w:hAnsi="Calibri" w:cs="Calibri"/>
          <w:sz w:val="32"/>
          <w:szCs w:val="32"/>
        </w:rPr>
        <w:t xml:space="preserve">Styrelsen </w:t>
      </w:r>
      <w:r w:rsidR="006A3055">
        <w:rPr>
          <w:rFonts w:ascii="Calibri" w:hAnsi="Calibri" w:cs="Calibri"/>
          <w:sz w:val="28"/>
          <w:szCs w:val="28"/>
        </w:rPr>
        <w:tab/>
      </w:r>
      <w:r w:rsidR="00972D05">
        <w:rPr>
          <w:rFonts w:ascii="Calibri" w:hAnsi="Calibri" w:cs="Calibri"/>
          <w:sz w:val="28"/>
          <w:szCs w:val="28"/>
        </w:rPr>
        <w:tab/>
      </w:r>
      <w:r w:rsidR="00972D05">
        <w:rPr>
          <w:rFonts w:ascii="Calibri" w:hAnsi="Calibri" w:cs="Calibri"/>
          <w:sz w:val="28"/>
          <w:szCs w:val="28"/>
        </w:rPr>
        <w:tab/>
      </w:r>
      <w:r w:rsidR="00972D05">
        <w:rPr>
          <w:rFonts w:ascii="Calibri" w:hAnsi="Calibri" w:cs="Calibri"/>
          <w:sz w:val="28"/>
          <w:szCs w:val="28"/>
        </w:rPr>
        <w:tab/>
      </w:r>
    </w:p>
    <w:sectPr w:rsidR="001166E7" w:rsidRPr="006A3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AB799" w14:textId="77777777" w:rsidR="00002B87" w:rsidRDefault="00002B87" w:rsidP="00201340">
      <w:r>
        <w:separator/>
      </w:r>
    </w:p>
  </w:endnote>
  <w:endnote w:type="continuationSeparator" w:id="0">
    <w:p w14:paraId="2E3B87D7" w14:textId="77777777" w:rsidR="00002B87" w:rsidRDefault="00002B87" w:rsidP="00201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,Bold">
    <w:altName w:val="Calibr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7E701" w14:textId="77777777" w:rsidR="00002B87" w:rsidRDefault="00002B87" w:rsidP="00201340">
      <w:r>
        <w:separator/>
      </w:r>
    </w:p>
  </w:footnote>
  <w:footnote w:type="continuationSeparator" w:id="0">
    <w:p w14:paraId="0D5A21D9" w14:textId="77777777" w:rsidR="00002B87" w:rsidRDefault="00002B87" w:rsidP="00201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F49DC"/>
    <w:multiLevelType w:val="hybridMultilevel"/>
    <w:tmpl w:val="6E201A9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C76D95"/>
    <w:multiLevelType w:val="multilevel"/>
    <w:tmpl w:val="95D8E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224F22"/>
    <w:multiLevelType w:val="hybridMultilevel"/>
    <w:tmpl w:val="02FE01F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706075">
    <w:abstractNumId w:val="1"/>
  </w:num>
  <w:num w:numId="2" w16cid:durableId="1016544409">
    <w:abstractNumId w:val="0"/>
  </w:num>
  <w:num w:numId="3" w16cid:durableId="705256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E68"/>
    <w:rsid w:val="00002B87"/>
    <w:rsid w:val="000971EF"/>
    <w:rsid w:val="001166E7"/>
    <w:rsid w:val="001177EE"/>
    <w:rsid w:val="00133C60"/>
    <w:rsid w:val="001A3459"/>
    <w:rsid w:val="00201340"/>
    <w:rsid w:val="003B4B7E"/>
    <w:rsid w:val="004D1A3C"/>
    <w:rsid w:val="004E3B0F"/>
    <w:rsid w:val="00510739"/>
    <w:rsid w:val="00525C0F"/>
    <w:rsid w:val="005567A6"/>
    <w:rsid w:val="0059413E"/>
    <w:rsid w:val="005D1944"/>
    <w:rsid w:val="005E3818"/>
    <w:rsid w:val="006709EE"/>
    <w:rsid w:val="006A3055"/>
    <w:rsid w:val="006A6B75"/>
    <w:rsid w:val="006D0AB6"/>
    <w:rsid w:val="006E6248"/>
    <w:rsid w:val="006F069D"/>
    <w:rsid w:val="00711137"/>
    <w:rsid w:val="00731B3A"/>
    <w:rsid w:val="0077161D"/>
    <w:rsid w:val="00773738"/>
    <w:rsid w:val="007E3145"/>
    <w:rsid w:val="00816661"/>
    <w:rsid w:val="00823720"/>
    <w:rsid w:val="00830B6F"/>
    <w:rsid w:val="00835CE1"/>
    <w:rsid w:val="00837B4B"/>
    <w:rsid w:val="00926D43"/>
    <w:rsid w:val="00945551"/>
    <w:rsid w:val="00972D05"/>
    <w:rsid w:val="0099123B"/>
    <w:rsid w:val="009A0CB3"/>
    <w:rsid w:val="009D12C9"/>
    <w:rsid w:val="009F32BD"/>
    <w:rsid w:val="00A13D20"/>
    <w:rsid w:val="00A215B2"/>
    <w:rsid w:val="00A265C1"/>
    <w:rsid w:val="00A360AC"/>
    <w:rsid w:val="00A54119"/>
    <w:rsid w:val="00A54E68"/>
    <w:rsid w:val="00A77441"/>
    <w:rsid w:val="00AC5703"/>
    <w:rsid w:val="00B12686"/>
    <w:rsid w:val="00B540D6"/>
    <w:rsid w:val="00BB0215"/>
    <w:rsid w:val="00CF67AA"/>
    <w:rsid w:val="00D42111"/>
    <w:rsid w:val="00D607BF"/>
    <w:rsid w:val="00E166BB"/>
    <w:rsid w:val="00E17387"/>
    <w:rsid w:val="00E30D71"/>
    <w:rsid w:val="00E830A6"/>
    <w:rsid w:val="00EC4FEF"/>
    <w:rsid w:val="00F077F5"/>
    <w:rsid w:val="00F4092A"/>
    <w:rsid w:val="00FA0BAA"/>
    <w:rsid w:val="00FC6BE4"/>
    <w:rsid w:val="00FF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1CCEAF"/>
  <w15:chartTrackingRefBased/>
  <w15:docId w15:val="{7E91D44A-4432-7D4E-908D-0B48E5F5D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A54E6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character" w:styleId="Hyperlnk">
    <w:name w:val="Hyperlink"/>
    <w:rsid w:val="00D42111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D42111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20134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01340"/>
  </w:style>
  <w:style w:type="paragraph" w:styleId="Sidfot">
    <w:name w:val="footer"/>
    <w:basedOn w:val="Normal"/>
    <w:link w:val="SidfotChar"/>
    <w:uiPriority w:val="99"/>
    <w:unhideWhenUsed/>
    <w:rsid w:val="0020134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01340"/>
  </w:style>
  <w:style w:type="character" w:styleId="AnvndHyperlnk">
    <w:name w:val="FollowedHyperlink"/>
    <w:basedOn w:val="Standardstycketeckensnitt"/>
    <w:uiPriority w:val="99"/>
    <w:semiHidden/>
    <w:unhideWhenUsed/>
    <w:rsid w:val="00926D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4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7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6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1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orvaltaravdelningen@hsb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337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Orre</dc:creator>
  <cp:keywords/>
  <dc:description/>
  <cp:lastModifiedBy>Andreas Söderberg</cp:lastModifiedBy>
  <cp:revision>5</cp:revision>
  <cp:lastPrinted>2025-09-03T14:28:00Z</cp:lastPrinted>
  <dcterms:created xsi:type="dcterms:W3CDTF">2025-11-19T20:07:00Z</dcterms:created>
  <dcterms:modified xsi:type="dcterms:W3CDTF">2025-11-21T12:50:00Z</dcterms:modified>
</cp:coreProperties>
</file>