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C7" w:rsidRPr="00A57D62" w:rsidRDefault="00484BB7" w:rsidP="0022315A">
      <w:pPr>
        <w:pStyle w:val="Heading1"/>
        <w:rPr>
          <w:rFonts w:ascii="Copperplate Gothic Bold" w:hAnsi="Copperplate Gothic Bold"/>
          <w:lang w:val="sv-SE"/>
        </w:rPr>
      </w:pPr>
      <w:r w:rsidRPr="00CA33F8">
        <w:rPr>
          <w:rFonts w:ascii="Copperplate Gothic Bold" w:hAnsi="Copperplate Gothic Bold"/>
          <w:noProof/>
          <w:lang w:val="sv-SE"/>
        </w:rPr>
        <w:drawing>
          <wp:anchor distT="0" distB="0" distL="114300" distR="114300" simplePos="0" relativeHeight="251659264" behindDoc="1" locked="0" layoutInCell="1" allowOverlap="1" wp14:anchorId="57117EE0" wp14:editId="553D35EF">
            <wp:simplePos x="0" y="0"/>
            <wp:positionH relativeFrom="column">
              <wp:posOffset>5026939</wp:posOffset>
            </wp:positionH>
            <wp:positionV relativeFrom="paragraph">
              <wp:posOffset>-776072</wp:posOffset>
            </wp:positionV>
            <wp:extent cx="1018769" cy="738836"/>
            <wp:effectExtent l="19050" t="0" r="8255" b="0"/>
            <wp:wrapSquare wrapText="bothSides"/>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0445" cy="738505"/>
                    </a:xfrm>
                    <a:prstGeom prst="rect">
                      <a:avLst/>
                    </a:prstGeom>
                    <a:noFill/>
                    <a:ln w="9525">
                      <a:noFill/>
                      <a:miter lim="800000"/>
                      <a:headEnd/>
                      <a:tailEnd/>
                    </a:ln>
                  </pic:spPr>
                </pic:pic>
              </a:graphicData>
            </a:graphic>
          </wp:anchor>
        </w:drawing>
      </w:r>
      <w:r w:rsidR="00D07975">
        <w:rPr>
          <w:rFonts w:ascii="Copperplate Gothic Bold" w:hAnsi="Copperplate Gothic Bold"/>
          <w:lang w:val="sv-SE"/>
        </w:rPr>
        <w:t>Mars</w:t>
      </w:r>
      <w:r w:rsidR="00CA33F8" w:rsidRPr="00A57D62">
        <w:rPr>
          <w:rFonts w:ascii="Copperplate Gothic Bold" w:hAnsi="Copperplate Gothic Bold"/>
          <w:lang w:val="sv-SE"/>
        </w:rPr>
        <w:t xml:space="preserve"> 2015</w:t>
      </w:r>
    </w:p>
    <w:p w:rsidR="00CA33F8" w:rsidRPr="00273A31" w:rsidRDefault="00CA33F8" w:rsidP="00CA33F8">
      <w:pPr>
        <w:pStyle w:val="Bodycopy"/>
        <w:rPr>
          <w:sz w:val="24"/>
          <w:szCs w:val="24"/>
          <w:lang w:val="sv-SE"/>
        </w:rPr>
      </w:pPr>
    </w:p>
    <w:p w:rsidR="00CA33F8" w:rsidRPr="00600E7B" w:rsidRDefault="00D07975" w:rsidP="00CA33F8">
      <w:pPr>
        <w:pStyle w:val="Bodycopy"/>
        <w:rPr>
          <w:sz w:val="22"/>
          <w:lang w:val="sv-SE"/>
        </w:rPr>
      </w:pPr>
      <w:r w:rsidRPr="00600E7B">
        <w:rPr>
          <w:sz w:val="22"/>
          <w:lang w:val="sv-SE"/>
        </w:rPr>
        <w:t>Hej, hej nu ökar vi vår trivsel!</w:t>
      </w:r>
      <w:r w:rsidR="00BC309D" w:rsidRPr="00600E7B">
        <w:rPr>
          <w:sz w:val="22"/>
          <w:lang w:val="sv-SE"/>
        </w:rPr>
        <w:t xml:space="preserve"> Det är vi som bor här som genom våra dagliga val bestämmer om det skall vara en trevlig boendemiljö eller ett råttbo. </w:t>
      </w:r>
      <w:r w:rsidR="0095139A" w:rsidRPr="00600E7B">
        <w:rPr>
          <w:sz w:val="22"/>
          <w:lang w:val="sv-SE"/>
        </w:rPr>
        <w:t>Så hjälp till att göra allas vår boendemiljö trevligare genom att göra rätt val i din vardag.</w:t>
      </w:r>
    </w:p>
    <w:p w:rsidR="0071432C" w:rsidRPr="00600E7B" w:rsidRDefault="0012187E" w:rsidP="00D07975">
      <w:pPr>
        <w:pStyle w:val="Bodycopy"/>
        <w:numPr>
          <w:ilvl w:val="0"/>
          <w:numId w:val="3"/>
        </w:numPr>
        <w:rPr>
          <w:sz w:val="22"/>
          <w:lang w:val="sv-SE"/>
        </w:rPr>
      </w:pPr>
      <w:r w:rsidRPr="00600E7B">
        <w:rPr>
          <w:sz w:val="22"/>
          <w:lang w:val="sv-SE"/>
        </w:rPr>
        <w:t>Vi har stora problem med råttor i fastigheten. Skadedjuren lever gott på matvaror som finns sparade i källarförråden (</w:t>
      </w:r>
      <w:r w:rsidR="00BC309D" w:rsidRPr="00600E7B">
        <w:rPr>
          <w:sz w:val="22"/>
          <w:lang w:val="sv-SE"/>
        </w:rPr>
        <w:t>lagra</w:t>
      </w:r>
      <w:r w:rsidRPr="00600E7B">
        <w:rPr>
          <w:sz w:val="22"/>
          <w:lang w:val="sv-SE"/>
        </w:rPr>
        <w:t xml:space="preserve"> aldrig mat i källarförråden)</w:t>
      </w:r>
      <w:r w:rsidR="00BC309D" w:rsidRPr="00600E7B">
        <w:rPr>
          <w:sz w:val="22"/>
          <w:lang w:val="sv-SE"/>
        </w:rPr>
        <w:t xml:space="preserve"> och</w:t>
      </w:r>
      <w:r w:rsidRPr="00600E7B">
        <w:rPr>
          <w:sz w:val="22"/>
          <w:lang w:val="sv-SE"/>
        </w:rPr>
        <w:t xml:space="preserve"> ma</w:t>
      </w:r>
      <w:r w:rsidR="00BC309D" w:rsidRPr="00600E7B">
        <w:rPr>
          <w:sz w:val="22"/>
          <w:lang w:val="sv-SE"/>
        </w:rPr>
        <w:t>t som avsiktligt läggs ut eller kastas ut från balkonger</w:t>
      </w:r>
      <w:r w:rsidR="00756C81">
        <w:rPr>
          <w:sz w:val="22"/>
          <w:lang w:val="sv-SE"/>
        </w:rPr>
        <w:t>/fönster</w:t>
      </w:r>
      <w:r w:rsidR="00BC309D" w:rsidRPr="00600E7B">
        <w:rPr>
          <w:sz w:val="22"/>
          <w:lang w:val="sv-SE"/>
        </w:rPr>
        <w:t>. Det är alltså boende här i föreningen som föder ska</w:t>
      </w:r>
      <w:r w:rsidR="006322B6" w:rsidRPr="00600E7B">
        <w:rPr>
          <w:sz w:val="22"/>
          <w:lang w:val="sv-SE"/>
        </w:rPr>
        <w:t>dedjuren. Största råttan</w:t>
      </w:r>
      <w:r w:rsidR="00BC309D" w:rsidRPr="00600E7B">
        <w:rPr>
          <w:sz w:val="22"/>
          <w:lang w:val="sv-SE"/>
        </w:rPr>
        <w:t xml:space="preserve"> som fångats var dryga halvmetern. Vi har satt ut råttfällor och matfällor men slutar inte de personer som matar råttor och fåglar med detta så kommer vi inte att komma tillrätta med problemet. </w:t>
      </w:r>
    </w:p>
    <w:p w:rsidR="00D07975" w:rsidRPr="00600E7B" w:rsidRDefault="0095139A" w:rsidP="00D07975">
      <w:pPr>
        <w:pStyle w:val="Bodycopy"/>
        <w:numPr>
          <w:ilvl w:val="0"/>
          <w:numId w:val="3"/>
        </w:numPr>
        <w:rPr>
          <w:sz w:val="22"/>
          <w:lang w:val="sv-SE"/>
        </w:rPr>
      </w:pPr>
      <w:r w:rsidRPr="00600E7B">
        <w:rPr>
          <w:sz w:val="22"/>
          <w:lang w:val="sv-SE"/>
        </w:rPr>
        <w:t xml:space="preserve">Rökning. Det har påpekats förr men det kan påpekas igen. Husens fläktsystem är konstruerade </w:t>
      </w:r>
      <w:r w:rsidR="00756C81">
        <w:rPr>
          <w:sz w:val="22"/>
          <w:lang w:val="sv-SE"/>
        </w:rPr>
        <w:t>på så sätt att cig</w:t>
      </w:r>
      <w:r w:rsidRPr="00600E7B">
        <w:rPr>
          <w:sz w:val="22"/>
          <w:lang w:val="sv-SE"/>
        </w:rPr>
        <w:t>are</w:t>
      </w:r>
      <w:r w:rsidR="00756C81">
        <w:rPr>
          <w:sz w:val="22"/>
          <w:lang w:val="sv-SE"/>
        </w:rPr>
        <w:t>t</w:t>
      </w:r>
      <w:r w:rsidRPr="00600E7B">
        <w:rPr>
          <w:sz w:val="22"/>
          <w:lang w:val="sv-SE"/>
        </w:rPr>
        <w:t>trök från rökning på balkonger och vid husfasader sugs in till grannarnas lägenheter. Dessutom är det så att fimpar som kastas ut ur fönster eller från balkonger obönhörligen landar på marken under dina grannars fönster.</w:t>
      </w:r>
      <w:r w:rsidR="00483B0C" w:rsidRPr="00600E7B">
        <w:rPr>
          <w:sz w:val="22"/>
          <w:lang w:val="sv-SE"/>
        </w:rPr>
        <w:t xml:space="preserve"> Visa hänsyn, </w:t>
      </w:r>
      <w:r w:rsidR="00B97C5A" w:rsidRPr="00600E7B">
        <w:rPr>
          <w:sz w:val="22"/>
          <w:lang w:val="sv-SE"/>
        </w:rPr>
        <w:t xml:space="preserve">gör en </w:t>
      </w:r>
      <w:r w:rsidR="008422C8">
        <w:rPr>
          <w:sz w:val="22"/>
          <w:lang w:val="sv-SE"/>
        </w:rPr>
        <w:t>”</w:t>
      </w:r>
      <w:r w:rsidR="00BD0DDF">
        <w:rPr>
          <w:sz w:val="22"/>
          <w:lang w:val="sv-SE"/>
        </w:rPr>
        <w:t>B</w:t>
      </w:r>
      <w:r w:rsidR="00B97C5A" w:rsidRPr="00600E7B">
        <w:rPr>
          <w:sz w:val="22"/>
          <w:lang w:val="sv-SE"/>
        </w:rPr>
        <w:t>rom</w:t>
      </w:r>
      <w:r w:rsidR="00756C81">
        <w:rPr>
          <w:sz w:val="22"/>
          <w:lang w:val="sv-SE"/>
        </w:rPr>
        <w:t>ma-</w:t>
      </w:r>
      <w:r w:rsidR="00B97C5A" w:rsidRPr="00600E7B">
        <w:rPr>
          <w:sz w:val="22"/>
          <w:lang w:val="sv-SE"/>
        </w:rPr>
        <w:t>mamma</w:t>
      </w:r>
      <w:r w:rsidR="008422C8">
        <w:rPr>
          <w:sz w:val="22"/>
          <w:lang w:val="sv-SE"/>
        </w:rPr>
        <w:t>”</w:t>
      </w:r>
      <w:r w:rsidR="00B97C5A" w:rsidRPr="00600E7B">
        <w:rPr>
          <w:sz w:val="22"/>
          <w:lang w:val="sv-SE"/>
        </w:rPr>
        <w:t xml:space="preserve">, </w:t>
      </w:r>
      <w:r w:rsidR="00483B0C" w:rsidRPr="00600E7B">
        <w:rPr>
          <w:sz w:val="22"/>
          <w:lang w:val="sv-SE"/>
        </w:rPr>
        <w:t xml:space="preserve">rök under köksfläkten. </w:t>
      </w:r>
    </w:p>
    <w:p w:rsidR="00483B0C" w:rsidRPr="00600E7B" w:rsidRDefault="006322B6" w:rsidP="00D07975">
      <w:pPr>
        <w:pStyle w:val="Bodycopy"/>
        <w:numPr>
          <w:ilvl w:val="0"/>
          <w:numId w:val="3"/>
        </w:numPr>
        <w:rPr>
          <w:sz w:val="22"/>
          <w:lang w:val="sv-SE"/>
        </w:rPr>
      </w:pPr>
      <w:r w:rsidRPr="00600E7B">
        <w:rPr>
          <w:sz w:val="22"/>
          <w:lang w:val="sv-SE"/>
        </w:rPr>
        <w:t>Miljöstuga</w:t>
      </w:r>
      <w:r w:rsidR="00483B0C" w:rsidRPr="00600E7B">
        <w:rPr>
          <w:sz w:val="22"/>
          <w:lang w:val="sv-SE"/>
        </w:rPr>
        <w:t>n. Har du</w:t>
      </w:r>
      <w:r w:rsidRPr="00600E7B">
        <w:rPr>
          <w:sz w:val="22"/>
          <w:lang w:val="sv-SE"/>
        </w:rPr>
        <w:t xml:space="preserve"> problem med att se skillnad på plast och glas</w:t>
      </w:r>
      <w:r w:rsidR="00483B0C" w:rsidRPr="00600E7B">
        <w:rPr>
          <w:sz w:val="22"/>
          <w:lang w:val="sv-SE"/>
        </w:rPr>
        <w:t>? Tror du fiskrens klassas som tidningspapper? Hushåll</w:t>
      </w:r>
      <w:r w:rsidR="00756C81">
        <w:rPr>
          <w:sz w:val="22"/>
          <w:lang w:val="sv-SE"/>
        </w:rPr>
        <w:t>s</w:t>
      </w:r>
      <w:r w:rsidR="00483B0C" w:rsidRPr="00600E7B">
        <w:rPr>
          <w:sz w:val="22"/>
          <w:lang w:val="sv-SE"/>
        </w:rPr>
        <w:t>sopor som kartong? Målarburkar som grovsopor? Kastar du gamla kanelbullar i batteriholken?</w:t>
      </w:r>
    </w:p>
    <w:p w:rsidR="00D07975" w:rsidRPr="00600E7B" w:rsidRDefault="00483B0C" w:rsidP="00483B0C">
      <w:pPr>
        <w:pStyle w:val="Bodycopy"/>
        <w:ind w:left="720"/>
        <w:rPr>
          <w:sz w:val="22"/>
          <w:lang w:val="sv-SE"/>
        </w:rPr>
      </w:pPr>
      <w:r w:rsidRPr="00600E7B">
        <w:rPr>
          <w:i/>
          <w:sz w:val="22"/>
          <w:lang w:val="sv-SE"/>
        </w:rPr>
        <w:t>Då är det antagligen du som sorterat fel!</w:t>
      </w:r>
      <w:r w:rsidRPr="00600E7B">
        <w:rPr>
          <w:sz w:val="22"/>
          <w:lang w:val="sv-SE"/>
        </w:rPr>
        <w:t xml:space="preserve"> Vill du ha hjälp kontakta styrelsen.</w:t>
      </w:r>
    </w:p>
    <w:p w:rsidR="00B97C5A" w:rsidRPr="00600E7B" w:rsidRDefault="00D07975" w:rsidP="00D07975">
      <w:pPr>
        <w:pStyle w:val="Bodycopy"/>
        <w:numPr>
          <w:ilvl w:val="0"/>
          <w:numId w:val="3"/>
        </w:numPr>
        <w:rPr>
          <w:sz w:val="22"/>
          <w:lang w:val="sv-SE"/>
        </w:rPr>
      </w:pPr>
      <w:r w:rsidRPr="00600E7B">
        <w:rPr>
          <w:sz w:val="22"/>
          <w:lang w:val="sv-SE"/>
        </w:rPr>
        <w:t>Sopbehållare</w:t>
      </w:r>
      <w:r w:rsidR="00483B0C" w:rsidRPr="00600E7B">
        <w:rPr>
          <w:sz w:val="22"/>
          <w:lang w:val="sv-SE"/>
        </w:rPr>
        <w:t>, tänk på grannsämjan och var inte en latmask</w:t>
      </w:r>
      <w:r w:rsidRPr="00600E7B">
        <w:rPr>
          <w:sz w:val="22"/>
          <w:lang w:val="sv-SE"/>
        </w:rPr>
        <w:t>.</w:t>
      </w:r>
      <w:r w:rsidR="00483B0C" w:rsidRPr="00600E7B">
        <w:rPr>
          <w:sz w:val="22"/>
          <w:lang w:val="sv-SE"/>
        </w:rPr>
        <w:t xml:space="preserve"> Kasta</w:t>
      </w:r>
      <w:r w:rsidR="00B97C5A" w:rsidRPr="00600E7B">
        <w:rPr>
          <w:sz w:val="22"/>
          <w:lang w:val="sv-SE"/>
        </w:rPr>
        <w:t xml:space="preserve"> dina hushålls</w:t>
      </w:r>
      <w:r w:rsidR="00756C81">
        <w:rPr>
          <w:sz w:val="22"/>
          <w:lang w:val="sv-SE"/>
        </w:rPr>
        <w:t>s</w:t>
      </w:r>
      <w:r w:rsidR="00B97C5A" w:rsidRPr="00600E7B">
        <w:rPr>
          <w:sz w:val="22"/>
          <w:lang w:val="sv-SE"/>
        </w:rPr>
        <w:t xml:space="preserve">opor i rätt förenings sopbehållare. Svenska Bostäder </w:t>
      </w:r>
      <w:r w:rsidR="00600E7B" w:rsidRPr="00600E7B">
        <w:rPr>
          <w:sz w:val="22"/>
          <w:lang w:val="sv-SE"/>
        </w:rPr>
        <w:t>vill inte ha vår</w:t>
      </w:r>
      <w:r w:rsidR="00600E7B">
        <w:rPr>
          <w:sz w:val="22"/>
          <w:lang w:val="sv-SE"/>
        </w:rPr>
        <w:t>t skräp</w:t>
      </w:r>
      <w:r w:rsidR="00B97C5A" w:rsidRPr="00600E7B">
        <w:rPr>
          <w:sz w:val="22"/>
          <w:lang w:val="sv-SE"/>
        </w:rPr>
        <w:t>.</w:t>
      </w:r>
    </w:p>
    <w:p w:rsidR="00D07975" w:rsidRPr="00600E7B" w:rsidRDefault="00D07975" w:rsidP="00D07975">
      <w:pPr>
        <w:pStyle w:val="Bodycopy"/>
        <w:numPr>
          <w:ilvl w:val="0"/>
          <w:numId w:val="3"/>
        </w:numPr>
        <w:rPr>
          <w:sz w:val="22"/>
          <w:lang w:val="sv-SE"/>
        </w:rPr>
      </w:pPr>
      <w:r w:rsidRPr="00600E7B">
        <w:rPr>
          <w:sz w:val="22"/>
          <w:lang w:val="sv-SE"/>
        </w:rPr>
        <w:t>Markiser och balkongskydd</w:t>
      </w:r>
      <w:r w:rsidR="00B97C5A" w:rsidRPr="00600E7B">
        <w:rPr>
          <w:sz w:val="22"/>
          <w:lang w:val="sv-SE"/>
        </w:rPr>
        <w:t xml:space="preserve">. Ser ditt balkongskydd risigt ut </w:t>
      </w:r>
      <w:r w:rsidR="00600E7B">
        <w:rPr>
          <w:sz w:val="22"/>
          <w:lang w:val="sv-SE"/>
        </w:rPr>
        <w:t>eller vill du ha en markis till sommaren? K</w:t>
      </w:r>
      <w:r w:rsidR="00B97C5A" w:rsidRPr="00600E7B">
        <w:rPr>
          <w:sz w:val="22"/>
          <w:lang w:val="sv-SE"/>
        </w:rPr>
        <w:t>ontakta styre</w:t>
      </w:r>
      <w:r w:rsidR="00600E7B">
        <w:rPr>
          <w:sz w:val="22"/>
          <w:lang w:val="sv-SE"/>
        </w:rPr>
        <w:t xml:space="preserve">lsen så får du </w:t>
      </w:r>
      <w:r w:rsidR="003F2365">
        <w:rPr>
          <w:sz w:val="22"/>
          <w:lang w:val="sv-SE"/>
        </w:rPr>
        <w:t>rätt färgnummer</w:t>
      </w:r>
      <w:r w:rsidR="00B97C5A" w:rsidRPr="00600E7B">
        <w:rPr>
          <w:sz w:val="22"/>
          <w:lang w:val="sv-SE"/>
        </w:rPr>
        <w:t xml:space="preserve"> och </w:t>
      </w:r>
      <w:r w:rsidR="00600E7B">
        <w:rPr>
          <w:sz w:val="22"/>
          <w:lang w:val="sv-SE"/>
        </w:rPr>
        <w:t xml:space="preserve">tips på </w:t>
      </w:r>
      <w:r w:rsidR="003F2365">
        <w:rPr>
          <w:sz w:val="22"/>
          <w:lang w:val="sv-SE"/>
        </w:rPr>
        <w:t xml:space="preserve">leverantör </w:t>
      </w:r>
      <w:r w:rsidR="00600E7B">
        <w:rPr>
          <w:sz w:val="22"/>
          <w:lang w:val="sv-SE"/>
        </w:rPr>
        <w:t xml:space="preserve">(det </w:t>
      </w:r>
      <w:r w:rsidR="003F2365">
        <w:rPr>
          <w:sz w:val="22"/>
          <w:lang w:val="sv-SE"/>
        </w:rPr>
        <w:t xml:space="preserve">finns </w:t>
      </w:r>
      <w:r w:rsidR="00600E7B">
        <w:rPr>
          <w:sz w:val="22"/>
          <w:lang w:val="sv-SE"/>
        </w:rPr>
        <w:t xml:space="preserve">fasta priser för föreningens medlemmar). </w:t>
      </w:r>
    </w:p>
    <w:p w:rsidR="00D07975" w:rsidRPr="00600E7B" w:rsidRDefault="003F2365" w:rsidP="003F2365">
      <w:pPr>
        <w:pStyle w:val="Bodycopy"/>
        <w:numPr>
          <w:ilvl w:val="0"/>
          <w:numId w:val="3"/>
        </w:numPr>
        <w:rPr>
          <w:sz w:val="22"/>
          <w:lang w:val="sv-SE"/>
        </w:rPr>
      </w:pPr>
      <w:r>
        <w:rPr>
          <w:sz w:val="22"/>
          <w:lang w:val="sv-SE"/>
        </w:rPr>
        <w:t>Separat utskick kommer om datum för t</w:t>
      </w:r>
      <w:r w:rsidRPr="003F2365">
        <w:rPr>
          <w:sz w:val="22"/>
          <w:lang w:val="sv-SE"/>
        </w:rPr>
        <w:t>rivsel</w:t>
      </w:r>
      <w:r w:rsidR="00756C81">
        <w:rPr>
          <w:sz w:val="22"/>
          <w:lang w:val="sv-SE"/>
        </w:rPr>
        <w:t>-/trädgårdsgrupp och vårstädning</w:t>
      </w:r>
      <w:r>
        <w:rPr>
          <w:sz w:val="22"/>
          <w:lang w:val="sv-SE"/>
        </w:rPr>
        <w:t>.</w:t>
      </w:r>
    </w:p>
    <w:p w:rsidR="00D07975" w:rsidRPr="00600E7B" w:rsidRDefault="00C4016B" w:rsidP="00D07975">
      <w:pPr>
        <w:pStyle w:val="Bodycopy"/>
        <w:numPr>
          <w:ilvl w:val="0"/>
          <w:numId w:val="3"/>
        </w:numPr>
        <w:rPr>
          <w:sz w:val="22"/>
          <w:lang w:val="sv-SE"/>
        </w:rPr>
      </w:pPr>
      <w:r w:rsidRPr="00600E7B">
        <w:rPr>
          <w:sz w:val="22"/>
          <w:lang w:val="sv-SE"/>
        </w:rPr>
        <w:t xml:space="preserve">Tvättstuga. Använd </w:t>
      </w:r>
      <w:r w:rsidRPr="00600E7B">
        <w:rPr>
          <w:sz w:val="22"/>
          <w:u w:val="single"/>
          <w:lang w:val="sv-SE"/>
        </w:rPr>
        <w:t>aldrig</w:t>
      </w:r>
      <w:r w:rsidRPr="00600E7B">
        <w:rPr>
          <w:sz w:val="22"/>
          <w:lang w:val="sv-SE"/>
        </w:rPr>
        <w:t xml:space="preserve"> föreningens maskiner för att färga tyg/kläder. Ett helt nytt torkskåp har blivit fullstän</w:t>
      </w:r>
      <w:r w:rsidR="00756C81">
        <w:rPr>
          <w:sz w:val="22"/>
          <w:lang w:val="sv-SE"/>
        </w:rPr>
        <w:t>digt förstört</w:t>
      </w:r>
      <w:r w:rsidRPr="00600E7B">
        <w:rPr>
          <w:sz w:val="22"/>
          <w:lang w:val="sv-SE"/>
        </w:rPr>
        <w:t xml:space="preserve"> av intorkad färg. Det är jubelidioti att </w:t>
      </w:r>
      <w:r w:rsidR="0012187E" w:rsidRPr="00600E7B">
        <w:rPr>
          <w:sz w:val="22"/>
          <w:lang w:val="sv-SE"/>
        </w:rPr>
        <w:t xml:space="preserve">tvingas </w:t>
      </w:r>
      <w:r w:rsidRPr="00600E7B">
        <w:rPr>
          <w:sz w:val="22"/>
          <w:lang w:val="sv-SE"/>
        </w:rPr>
        <w:t>använda föreningsavgifter och hyror till att reparera nyinköpta maskiner!</w:t>
      </w:r>
    </w:p>
    <w:p w:rsidR="00D07975" w:rsidRDefault="0012187E" w:rsidP="0012187E">
      <w:pPr>
        <w:pStyle w:val="Bodycopy"/>
        <w:numPr>
          <w:ilvl w:val="0"/>
          <w:numId w:val="3"/>
        </w:numPr>
        <w:rPr>
          <w:sz w:val="22"/>
          <w:lang w:val="sv-SE"/>
        </w:rPr>
      </w:pPr>
      <w:r w:rsidRPr="00600E7B">
        <w:rPr>
          <w:sz w:val="22"/>
          <w:lang w:val="sv-SE"/>
        </w:rPr>
        <w:t>Har ni tappat bort brickan till tvättstugan så måste ni meddela detta så att brickan kan spärras. Brickor so</w:t>
      </w:r>
      <w:bookmarkStart w:id="0" w:name="_GoBack"/>
      <w:bookmarkEnd w:id="0"/>
      <w:r w:rsidRPr="00600E7B">
        <w:rPr>
          <w:sz w:val="22"/>
          <w:lang w:val="sv-SE"/>
        </w:rPr>
        <w:t xml:space="preserve">m byts med grannar från andra föreningar kommer </w:t>
      </w:r>
      <w:r w:rsidR="00BC309D" w:rsidRPr="00600E7B">
        <w:rPr>
          <w:sz w:val="22"/>
          <w:lang w:val="sv-SE"/>
        </w:rPr>
        <w:t xml:space="preserve">också </w:t>
      </w:r>
      <w:r w:rsidRPr="00600E7B">
        <w:rPr>
          <w:sz w:val="22"/>
          <w:lang w:val="sv-SE"/>
        </w:rPr>
        <w:t>spärras!</w:t>
      </w:r>
    </w:p>
    <w:p w:rsidR="00600E7B" w:rsidRPr="008422C8" w:rsidRDefault="00BD0DDF" w:rsidP="00600E7B">
      <w:pPr>
        <w:pStyle w:val="Bodycopy"/>
        <w:numPr>
          <w:ilvl w:val="0"/>
          <w:numId w:val="3"/>
        </w:numPr>
        <w:rPr>
          <w:sz w:val="22"/>
          <w:lang w:val="sv-SE"/>
        </w:rPr>
      </w:pPr>
      <w:r>
        <w:rPr>
          <w:sz w:val="22"/>
          <w:lang w:val="sv-SE"/>
        </w:rPr>
        <w:t xml:space="preserve">Vårstädning i källaren. </w:t>
      </w:r>
      <w:r w:rsidR="008422C8" w:rsidRPr="008422C8">
        <w:rPr>
          <w:sz w:val="22"/>
          <w:lang w:val="sv-SE"/>
        </w:rPr>
        <w:t xml:space="preserve">Våra lokalvårdare har fått i uppdrag att städa källargångarna. </w:t>
      </w:r>
      <w:r w:rsidR="008422C8" w:rsidRPr="00BD0DDF">
        <w:rPr>
          <w:sz w:val="22"/>
          <w:u w:val="single"/>
          <w:lang w:val="sv-SE"/>
        </w:rPr>
        <w:t>Allt</w:t>
      </w:r>
      <w:r w:rsidR="008422C8">
        <w:rPr>
          <w:sz w:val="22"/>
          <w:lang w:val="sv-SE"/>
        </w:rPr>
        <w:t xml:space="preserve"> som står i korridorerna kommer att kastas. </w:t>
      </w:r>
    </w:p>
    <w:p w:rsidR="00484BB7" w:rsidRPr="00E87107" w:rsidRDefault="0022315A" w:rsidP="0022315A">
      <w:pPr>
        <w:jc w:val="right"/>
        <w:rPr>
          <w:sz w:val="32"/>
          <w:szCs w:val="32"/>
        </w:rPr>
      </w:pPr>
      <w:r w:rsidRPr="00E87107">
        <w:rPr>
          <w:sz w:val="32"/>
          <w:szCs w:val="32"/>
        </w:rPr>
        <w:t xml:space="preserve">Med vänliga hälsningar </w:t>
      </w:r>
      <w:r w:rsidR="00484BB7" w:rsidRPr="00E87107">
        <w:rPr>
          <w:sz w:val="32"/>
          <w:szCs w:val="32"/>
        </w:rPr>
        <w:t>Styrelsen</w:t>
      </w:r>
    </w:p>
    <w:sectPr w:rsidR="00484BB7" w:rsidRPr="00E87107" w:rsidSect="00E662C7">
      <w:footerReference w:type="default" r:id="rId9"/>
      <w:pgSz w:w="11907" w:h="16840" w:code="9"/>
      <w:pgMar w:top="1418" w:right="1871" w:bottom="1418" w:left="1871"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720" w:rsidRDefault="00EB0720" w:rsidP="00EB0720">
      <w:pPr>
        <w:spacing w:after="0" w:line="240" w:lineRule="auto"/>
      </w:pPr>
      <w:r>
        <w:separator/>
      </w:r>
    </w:p>
  </w:endnote>
  <w:endnote w:type="continuationSeparator" w:id="0">
    <w:p w:rsidR="00EB0720" w:rsidRDefault="00EB0720" w:rsidP="00E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BA" w:rsidRDefault="00E87BBA" w:rsidP="00E87BBA"/>
  <w:p w:rsidR="00E87BBA" w:rsidRDefault="00E87BBA" w:rsidP="00E87B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720" w:rsidRDefault="00EB0720" w:rsidP="00EB0720">
      <w:pPr>
        <w:spacing w:after="0" w:line="240" w:lineRule="auto"/>
      </w:pPr>
      <w:r>
        <w:separator/>
      </w:r>
    </w:p>
  </w:footnote>
  <w:footnote w:type="continuationSeparator" w:id="0">
    <w:p w:rsidR="00EB0720" w:rsidRDefault="00EB0720" w:rsidP="00EB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277A"/>
    <w:multiLevelType w:val="hybridMultilevel"/>
    <w:tmpl w:val="29528334"/>
    <w:lvl w:ilvl="0" w:tplc="028875F8">
      <w:numFmt w:val="bullet"/>
      <w:lvlText w:val="-"/>
      <w:lvlJc w:val="left"/>
      <w:pPr>
        <w:ind w:left="1080" w:hanging="360"/>
      </w:pPr>
      <w:rPr>
        <w:rFonts w:ascii="Edwardian Script ITC" w:eastAsiaTheme="minorHAnsi" w:hAnsi="Edwardian Script ITC" w:cs="Andalu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1CF51D3A"/>
    <w:multiLevelType w:val="hybridMultilevel"/>
    <w:tmpl w:val="C3788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E0272A"/>
    <w:multiLevelType w:val="hybridMultilevel"/>
    <w:tmpl w:val="94585E3A"/>
    <w:lvl w:ilvl="0" w:tplc="6CAC5CA0">
      <w:start w:val="1"/>
      <w:numFmt w:val="bullet"/>
      <w:lvlText w:val=""/>
      <w:lvlJc w:val="left"/>
      <w:pPr>
        <w:ind w:left="720" w:hanging="360"/>
      </w:pPr>
      <w:rPr>
        <w:rFonts w:ascii="Symbol" w:hAnsi="Symbol" w:hint="default"/>
        <w:sz w:val="36"/>
        <w:szCs w:val="3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73E5799"/>
    <w:multiLevelType w:val="hybridMultilevel"/>
    <w:tmpl w:val="84E264D4"/>
    <w:lvl w:ilvl="0" w:tplc="234A1F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C7"/>
    <w:rsid w:val="0005046B"/>
    <w:rsid w:val="00081AFE"/>
    <w:rsid w:val="00090C59"/>
    <w:rsid w:val="000D0E6E"/>
    <w:rsid w:val="000F6DAA"/>
    <w:rsid w:val="00110CDF"/>
    <w:rsid w:val="0012187E"/>
    <w:rsid w:val="0017750D"/>
    <w:rsid w:val="001B1D27"/>
    <w:rsid w:val="001E634D"/>
    <w:rsid w:val="0022315A"/>
    <w:rsid w:val="00273A31"/>
    <w:rsid w:val="002E001E"/>
    <w:rsid w:val="003464B5"/>
    <w:rsid w:val="003E432C"/>
    <w:rsid w:val="003F2365"/>
    <w:rsid w:val="003F5C40"/>
    <w:rsid w:val="00483B0C"/>
    <w:rsid w:val="00484BB7"/>
    <w:rsid w:val="005732AB"/>
    <w:rsid w:val="00600E7B"/>
    <w:rsid w:val="006322B6"/>
    <w:rsid w:val="00636476"/>
    <w:rsid w:val="00687ABA"/>
    <w:rsid w:val="0071432C"/>
    <w:rsid w:val="00733290"/>
    <w:rsid w:val="00740158"/>
    <w:rsid w:val="007552CB"/>
    <w:rsid w:val="00756C81"/>
    <w:rsid w:val="007A65A0"/>
    <w:rsid w:val="007C0E74"/>
    <w:rsid w:val="008422C8"/>
    <w:rsid w:val="008B50D7"/>
    <w:rsid w:val="008E02DA"/>
    <w:rsid w:val="00936392"/>
    <w:rsid w:val="0095139A"/>
    <w:rsid w:val="00981DF5"/>
    <w:rsid w:val="0099581D"/>
    <w:rsid w:val="00A57D62"/>
    <w:rsid w:val="00AE2566"/>
    <w:rsid w:val="00B97C5A"/>
    <w:rsid w:val="00BC309D"/>
    <w:rsid w:val="00BD0DDF"/>
    <w:rsid w:val="00C4016B"/>
    <w:rsid w:val="00CA33F8"/>
    <w:rsid w:val="00D07975"/>
    <w:rsid w:val="00D22BD7"/>
    <w:rsid w:val="00D868A8"/>
    <w:rsid w:val="00DF62AB"/>
    <w:rsid w:val="00E662C7"/>
    <w:rsid w:val="00E87107"/>
    <w:rsid w:val="00E87BBA"/>
    <w:rsid w:val="00EB0720"/>
    <w:rsid w:val="00EF0363"/>
    <w:rsid w:val="00F84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1">
    <w:name w:val="Heading.1"/>
    <w:basedOn w:val="Normal"/>
    <w:next w:val="Bodycopy"/>
    <w:link w:val="Heading1Char"/>
    <w:qFormat/>
    <w:rsid w:val="00E662C7"/>
    <w:pPr>
      <w:spacing w:after="0" w:line="240" w:lineRule="auto"/>
    </w:pPr>
    <w:rPr>
      <w:rFonts w:ascii="Arial" w:eastAsia="Times New Roman" w:hAnsi="Arial"/>
      <w:b/>
      <w:color w:val="000000"/>
      <w:sz w:val="36"/>
      <w:lang w:val="en-US"/>
    </w:rPr>
  </w:style>
  <w:style w:type="character" w:customStyle="1" w:styleId="Heading1Char">
    <w:name w:val="Heading.1 Char"/>
    <w:basedOn w:val="Standardstycketeckensnitt"/>
    <w:link w:val="Heading1"/>
    <w:locked/>
    <w:rsid w:val="00E662C7"/>
    <w:rPr>
      <w:rFonts w:ascii="Arial" w:eastAsia="Times New Roman" w:hAnsi="Arial"/>
      <w:b/>
      <w:color w:val="000000"/>
      <w:sz w:val="36"/>
      <w:lang w:val="en-US"/>
    </w:rPr>
  </w:style>
  <w:style w:type="paragraph" w:customStyle="1" w:styleId="Bodycopy">
    <w:name w:val="Body copy"/>
    <w:basedOn w:val="Normal"/>
    <w:link w:val="BodycopyZnak"/>
    <w:qFormat/>
    <w:rsid w:val="00E662C7"/>
    <w:pPr>
      <w:spacing w:after="0" w:line="288" w:lineRule="auto"/>
    </w:pPr>
    <w:rPr>
      <w:rFonts w:ascii="Arial" w:eastAsia="Times New Roman" w:hAnsi="Arial"/>
      <w:color w:val="000000"/>
      <w:sz w:val="20"/>
      <w:lang w:val="en-US"/>
    </w:rPr>
  </w:style>
  <w:style w:type="character" w:customStyle="1" w:styleId="BodycopyZnak">
    <w:name w:val="Body copy Znak"/>
    <w:basedOn w:val="Standardstycketeckensnitt"/>
    <w:link w:val="Bodycopy"/>
    <w:locked/>
    <w:rsid w:val="00E662C7"/>
    <w:rPr>
      <w:rFonts w:ascii="Arial" w:eastAsia="Times New Roman" w:hAnsi="Arial"/>
      <w:color w:val="000000"/>
      <w:sz w:val="20"/>
      <w:lang w:val="en-US"/>
    </w:rPr>
  </w:style>
  <w:style w:type="paragraph" w:styleId="Liststycke">
    <w:name w:val="List Paragraph"/>
    <w:basedOn w:val="Normal"/>
    <w:uiPriority w:val="34"/>
    <w:qFormat/>
    <w:rsid w:val="002E001E"/>
    <w:pPr>
      <w:ind w:left="720"/>
      <w:contextualSpacing/>
    </w:pPr>
  </w:style>
  <w:style w:type="paragraph" w:styleId="Ingetavstnd">
    <w:name w:val="No Spacing"/>
    <w:uiPriority w:val="1"/>
    <w:qFormat/>
    <w:rsid w:val="006364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1">
    <w:name w:val="Heading.1"/>
    <w:basedOn w:val="Normal"/>
    <w:next w:val="Bodycopy"/>
    <w:link w:val="Heading1Char"/>
    <w:qFormat/>
    <w:rsid w:val="00E662C7"/>
    <w:pPr>
      <w:spacing w:after="0" w:line="240" w:lineRule="auto"/>
    </w:pPr>
    <w:rPr>
      <w:rFonts w:ascii="Arial" w:eastAsia="Times New Roman" w:hAnsi="Arial"/>
      <w:b/>
      <w:color w:val="000000"/>
      <w:sz w:val="36"/>
      <w:lang w:val="en-US"/>
    </w:rPr>
  </w:style>
  <w:style w:type="character" w:customStyle="1" w:styleId="Heading1Char">
    <w:name w:val="Heading.1 Char"/>
    <w:basedOn w:val="Standardstycketeckensnitt"/>
    <w:link w:val="Heading1"/>
    <w:locked/>
    <w:rsid w:val="00E662C7"/>
    <w:rPr>
      <w:rFonts w:ascii="Arial" w:eastAsia="Times New Roman" w:hAnsi="Arial"/>
      <w:b/>
      <w:color w:val="000000"/>
      <w:sz w:val="36"/>
      <w:lang w:val="en-US"/>
    </w:rPr>
  </w:style>
  <w:style w:type="paragraph" w:customStyle="1" w:styleId="Bodycopy">
    <w:name w:val="Body copy"/>
    <w:basedOn w:val="Normal"/>
    <w:link w:val="BodycopyZnak"/>
    <w:qFormat/>
    <w:rsid w:val="00E662C7"/>
    <w:pPr>
      <w:spacing w:after="0" w:line="288" w:lineRule="auto"/>
    </w:pPr>
    <w:rPr>
      <w:rFonts w:ascii="Arial" w:eastAsia="Times New Roman" w:hAnsi="Arial"/>
      <w:color w:val="000000"/>
      <w:sz w:val="20"/>
      <w:lang w:val="en-US"/>
    </w:rPr>
  </w:style>
  <w:style w:type="character" w:customStyle="1" w:styleId="BodycopyZnak">
    <w:name w:val="Body copy Znak"/>
    <w:basedOn w:val="Standardstycketeckensnitt"/>
    <w:link w:val="Bodycopy"/>
    <w:locked/>
    <w:rsid w:val="00E662C7"/>
    <w:rPr>
      <w:rFonts w:ascii="Arial" w:eastAsia="Times New Roman" w:hAnsi="Arial"/>
      <w:color w:val="000000"/>
      <w:sz w:val="20"/>
      <w:lang w:val="en-US"/>
    </w:rPr>
  </w:style>
  <w:style w:type="paragraph" w:styleId="Liststycke">
    <w:name w:val="List Paragraph"/>
    <w:basedOn w:val="Normal"/>
    <w:uiPriority w:val="34"/>
    <w:qFormat/>
    <w:rsid w:val="002E001E"/>
    <w:pPr>
      <w:ind w:left="720"/>
      <w:contextualSpacing/>
    </w:pPr>
  </w:style>
  <w:style w:type="paragraph" w:styleId="Ingetavstnd">
    <w:name w:val="No Spacing"/>
    <w:uiPriority w:val="1"/>
    <w:qFormat/>
    <w:rsid w:val="00636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394</Words>
  <Characters>2091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 Arvid</cp:lastModifiedBy>
  <cp:revision>11</cp:revision>
  <cp:lastPrinted>2015-01-26T15:36:00Z</cp:lastPrinted>
  <dcterms:created xsi:type="dcterms:W3CDTF">2015-03-15T17:55:00Z</dcterms:created>
  <dcterms:modified xsi:type="dcterms:W3CDTF">2015-03-16T15:35:00Z</dcterms:modified>
</cp:coreProperties>
</file>