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1EF" w:rsidRDefault="00EA3FAF" w:rsidP="00BA6E0B">
      <w:pPr>
        <w:pStyle w:val="Rubrik"/>
      </w:pP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4583430</wp:posOffset>
            </wp:positionH>
            <wp:positionV relativeFrom="paragraph">
              <wp:posOffset>-468630</wp:posOffset>
            </wp:positionV>
            <wp:extent cx="1401445" cy="1075055"/>
            <wp:effectExtent l="19050" t="0" r="8255" b="0"/>
            <wp:wrapSquare wrapText="bothSides"/>
            <wp:docPr id="1" name="il_fi" descr="http://elr156.files.wordpress.com/2012/04/svamp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elr156.files.wordpress.com/2012/04/svamp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6E0B">
        <w:t>Höstutskick</w:t>
      </w:r>
      <w:r w:rsidR="00A2708E">
        <w:t xml:space="preserve"> 2013</w:t>
      </w:r>
      <w:r w:rsidRPr="00EA3FAF">
        <w:rPr>
          <w:rFonts w:ascii="Arial" w:hAnsi="Arial" w:cs="Arial"/>
          <w:sz w:val="20"/>
          <w:szCs w:val="20"/>
        </w:rPr>
        <w:t xml:space="preserve"> </w:t>
      </w:r>
    </w:p>
    <w:p w:rsidR="00BA6E0B" w:rsidRPr="005D6090" w:rsidRDefault="00BA6E0B" w:rsidP="00BA6E0B">
      <w:pPr>
        <w:spacing w:after="0" w:line="240" w:lineRule="auto"/>
        <w:rPr>
          <w:rStyle w:val="Starkbetoning"/>
          <w:szCs w:val="24"/>
        </w:rPr>
      </w:pPr>
      <w:r w:rsidRPr="005D6090">
        <w:rPr>
          <w:rStyle w:val="Starkbetoning"/>
          <w:szCs w:val="24"/>
        </w:rPr>
        <w:t>Höststädningen</w:t>
      </w:r>
    </w:p>
    <w:p w:rsidR="00BA6E0B" w:rsidRPr="005D6090" w:rsidRDefault="00BA6E0B" w:rsidP="00BA6E0B">
      <w:pPr>
        <w:spacing w:after="0" w:line="240" w:lineRule="auto"/>
        <w:rPr>
          <w:rFonts w:cs="Times New Roman"/>
          <w:szCs w:val="24"/>
        </w:rPr>
      </w:pPr>
      <w:r w:rsidRPr="005D6090">
        <w:rPr>
          <w:rFonts w:cs="Times New Roman"/>
          <w:szCs w:val="24"/>
        </w:rPr>
        <w:t>Tack till alla som deltog under städ</w:t>
      </w:r>
      <w:r w:rsidR="00796666" w:rsidRPr="005D6090">
        <w:rPr>
          <w:rFonts w:cs="Times New Roman"/>
          <w:szCs w:val="24"/>
        </w:rPr>
        <w:t xml:space="preserve">helgen. Det var i runda tal 25 tappra själar </w:t>
      </w:r>
      <w:r w:rsidRPr="005D6090">
        <w:rPr>
          <w:rFonts w:cs="Times New Roman"/>
          <w:szCs w:val="24"/>
        </w:rPr>
        <w:t>under båda dagarna och</w:t>
      </w:r>
      <w:r w:rsidR="00882BB2">
        <w:rPr>
          <w:rFonts w:cs="Times New Roman"/>
          <w:szCs w:val="24"/>
        </w:rPr>
        <w:t xml:space="preserve"> roligt</w:t>
      </w:r>
      <w:r w:rsidRPr="005D6090">
        <w:rPr>
          <w:rFonts w:cs="Times New Roman"/>
          <w:szCs w:val="24"/>
        </w:rPr>
        <w:t xml:space="preserve"> </w:t>
      </w:r>
      <w:r w:rsidR="00882BB2">
        <w:rPr>
          <w:rFonts w:cs="Times New Roman"/>
          <w:szCs w:val="24"/>
        </w:rPr>
        <w:t xml:space="preserve">att se så </w:t>
      </w:r>
      <w:r w:rsidRPr="005D6090">
        <w:rPr>
          <w:rFonts w:cs="Times New Roman"/>
          <w:szCs w:val="24"/>
        </w:rPr>
        <w:t>många nya ansikten.</w:t>
      </w:r>
    </w:p>
    <w:p w:rsidR="00BA6E0B" w:rsidRPr="005D6090" w:rsidRDefault="00BA6E0B" w:rsidP="00BA6E0B">
      <w:pPr>
        <w:spacing w:after="0"/>
        <w:rPr>
          <w:rStyle w:val="Starkbetoning"/>
          <w:szCs w:val="24"/>
        </w:rPr>
      </w:pPr>
    </w:p>
    <w:p w:rsidR="00BA6E0B" w:rsidRPr="005D6090" w:rsidRDefault="00BA6E0B" w:rsidP="00BA6E0B">
      <w:pPr>
        <w:spacing w:after="0"/>
        <w:rPr>
          <w:rStyle w:val="Starkbetoning"/>
          <w:szCs w:val="24"/>
        </w:rPr>
      </w:pPr>
      <w:r w:rsidRPr="005D6090">
        <w:rPr>
          <w:rStyle w:val="Starkbetoning"/>
          <w:szCs w:val="24"/>
        </w:rPr>
        <w:t>Trivselbelysning</w:t>
      </w:r>
    </w:p>
    <w:p w:rsidR="00950FEA" w:rsidRPr="005D6090" w:rsidRDefault="00950FEA" w:rsidP="005D6090">
      <w:pPr>
        <w:rPr>
          <w:rStyle w:val="Starkbetoning"/>
          <w:rFonts w:cs="Times New Roman"/>
          <w:b w:val="0"/>
          <w:i w:val="0"/>
          <w:color w:val="auto"/>
          <w:szCs w:val="24"/>
        </w:rPr>
      </w:pPr>
      <w:r w:rsidRPr="005D6090">
        <w:rPr>
          <w:rStyle w:val="Starkbetoning"/>
          <w:rFonts w:cs="Times New Roman"/>
          <w:b w:val="0"/>
          <w:i w:val="0"/>
          <w:color w:val="auto"/>
          <w:szCs w:val="24"/>
        </w:rPr>
        <w:t xml:space="preserve">Nu är belysningen av träden på övre gården </w:t>
      </w:r>
      <w:r w:rsidR="00796666" w:rsidRPr="005D6090">
        <w:rPr>
          <w:rStyle w:val="Starkbetoning"/>
          <w:rFonts w:cs="Times New Roman"/>
          <w:b w:val="0"/>
          <w:i w:val="0"/>
          <w:color w:val="auto"/>
          <w:szCs w:val="24"/>
        </w:rPr>
        <w:t>installerad och klar</w:t>
      </w:r>
      <w:r w:rsidRPr="005D6090">
        <w:rPr>
          <w:rStyle w:val="Starkbetoning"/>
          <w:rFonts w:cs="Times New Roman"/>
          <w:b w:val="0"/>
          <w:i w:val="0"/>
          <w:color w:val="auto"/>
          <w:szCs w:val="24"/>
        </w:rPr>
        <w:t xml:space="preserve">. Nu väntar vi på att snön skall komma och få dem att bli glittrande spiror i vintermörkret. </w:t>
      </w:r>
      <w:r w:rsidR="00796666" w:rsidRPr="005D6090">
        <w:rPr>
          <w:rStyle w:val="Starkbetoning"/>
          <w:rFonts w:cs="Times New Roman"/>
          <w:b w:val="0"/>
          <w:i w:val="0"/>
          <w:color w:val="auto"/>
          <w:szCs w:val="24"/>
        </w:rPr>
        <w:t xml:space="preserve">Avsikten är att även träd </w:t>
      </w:r>
      <w:r w:rsidRPr="005D6090">
        <w:rPr>
          <w:rStyle w:val="Starkbetoning"/>
          <w:rFonts w:cs="Times New Roman"/>
          <w:b w:val="0"/>
          <w:i w:val="0"/>
          <w:color w:val="auto"/>
          <w:szCs w:val="24"/>
        </w:rPr>
        <w:t>på nedre gården</w:t>
      </w:r>
      <w:r w:rsidR="00796666" w:rsidRPr="005D6090">
        <w:rPr>
          <w:rStyle w:val="Starkbetoning"/>
          <w:rFonts w:cs="Times New Roman"/>
          <w:b w:val="0"/>
          <w:i w:val="0"/>
          <w:color w:val="auto"/>
          <w:szCs w:val="24"/>
        </w:rPr>
        <w:t xml:space="preserve"> skall få belysning i framtiden</w:t>
      </w:r>
      <w:r w:rsidRPr="005D6090">
        <w:rPr>
          <w:rStyle w:val="Starkbetoning"/>
          <w:rFonts w:cs="Times New Roman"/>
          <w:b w:val="0"/>
          <w:i w:val="0"/>
          <w:color w:val="auto"/>
          <w:szCs w:val="24"/>
        </w:rPr>
        <w:t>.</w:t>
      </w:r>
    </w:p>
    <w:p w:rsidR="00950FEA" w:rsidRPr="005D6090" w:rsidRDefault="00950FEA" w:rsidP="00BA6E0B">
      <w:pPr>
        <w:pStyle w:val="Ingetavstnd"/>
        <w:rPr>
          <w:rStyle w:val="Starkbetoning"/>
          <w:sz w:val="24"/>
          <w:szCs w:val="24"/>
        </w:rPr>
      </w:pPr>
      <w:r w:rsidRPr="005D6090">
        <w:rPr>
          <w:rStyle w:val="Starkbetoning"/>
          <w:sz w:val="24"/>
          <w:szCs w:val="24"/>
        </w:rPr>
        <w:t>När snön kommer</w:t>
      </w:r>
    </w:p>
    <w:p w:rsidR="00950FEA" w:rsidRPr="005D6090" w:rsidRDefault="00950FEA" w:rsidP="005D6090">
      <w:pPr>
        <w:rPr>
          <w:rStyle w:val="Starkbetoning"/>
          <w:rFonts w:cs="Times New Roman"/>
          <w:b w:val="0"/>
          <w:i w:val="0"/>
          <w:color w:val="auto"/>
          <w:szCs w:val="24"/>
        </w:rPr>
      </w:pPr>
      <w:r w:rsidRPr="005D6090">
        <w:rPr>
          <w:rStyle w:val="Starkbetoning"/>
          <w:rFonts w:cs="Times New Roman"/>
          <w:b w:val="0"/>
          <w:i w:val="0"/>
          <w:color w:val="auto"/>
          <w:szCs w:val="24"/>
        </w:rPr>
        <w:t xml:space="preserve">Vi kommer även denna vinter att anlita Svensk Markservice för att ploga bort snö och sanda </w:t>
      </w:r>
      <w:r w:rsidR="00882BB2">
        <w:rPr>
          <w:rStyle w:val="Starkbetoning"/>
          <w:rFonts w:cs="Times New Roman"/>
          <w:b w:val="0"/>
          <w:i w:val="0"/>
          <w:color w:val="auto"/>
          <w:szCs w:val="24"/>
        </w:rPr>
        <w:t>gångvägarna</w:t>
      </w:r>
      <w:r w:rsidRPr="005D6090">
        <w:rPr>
          <w:rStyle w:val="Starkbetoning"/>
          <w:rFonts w:cs="Times New Roman"/>
          <w:b w:val="0"/>
          <w:i w:val="0"/>
          <w:color w:val="auto"/>
          <w:szCs w:val="24"/>
        </w:rPr>
        <w:t>. Glöm inte att plocka undan cyklar och leksaker så att de inte av misstag försvinner i snöröjningen.</w:t>
      </w:r>
    </w:p>
    <w:p w:rsidR="00950FEA" w:rsidRPr="005D6090" w:rsidRDefault="00950FEA" w:rsidP="00950FEA">
      <w:pPr>
        <w:pStyle w:val="Ingetavstnd"/>
        <w:rPr>
          <w:rStyle w:val="Starkbetoning"/>
          <w:sz w:val="24"/>
          <w:szCs w:val="24"/>
        </w:rPr>
      </w:pPr>
      <w:r w:rsidRPr="005D6090">
        <w:rPr>
          <w:rStyle w:val="Starkbetoning"/>
          <w:sz w:val="24"/>
          <w:szCs w:val="24"/>
        </w:rPr>
        <w:t>Inomhustemperaturen</w:t>
      </w:r>
    </w:p>
    <w:p w:rsidR="00950FEA" w:rsidRPr="005D6090" w:rsidRDefault="00950FEA" w:rsidP="005D6090">
      <w:pPr>
        <w:rPr>
          <w:rStyle w:val="Starkbetoning"/>
          <w:rFonts w:cs="Times New Roman"/>
          <w:b w:val="0"/>
          <w:i w:val="0"/>
          <w:color w:val="auto"/>
          <w:szCs w:val="24"/>
        </w:rPr>
      </w:pPr>
      <w:r w:rsidRPr="005D6090">
        <w:rPr>
          <w:rStyle w:val="Starkbetoning"/>
          <w:rFonts w:cs="Times New Roman"/>
          <w:b w:val="0"/>
          <w:i w:val="0"/>
          <w:color w:val="auto"/>
          <w:szCs w:val="24"/>
        </w:rPr>
        <w:t xml:space="preserve">Vårt värmesystem </w:t>
      </w:r>
      <w:r w:rsidR="00A2708E" w:rsidRPr="005D6090">
        <w:rPr>
          <w:rStyle w:val="Starkbetoning"/>
          <w:rFonts w:cs="Times New Roman"/>
          <w:b w:val="0"/>
          <w:i w:val="0"/>
          <w:color w:val="auto"/>
          <w:szCs w:val="24"/>
        </w:rPr>
        <w:t xml:space="preserve">har en viss fördröjning i regleringen av inomhustemperatur </w:t>
      </w:r>
      <w:r w:rsidRPr="005D6090">
        <w:rPr>
          <w:rStyle w:val="Starkbetoning"/>
          <w:rFonts w:cs="Times New Roman"/>
          <w:b w:val="0"/>
          <w:i w:val="0"/>
          <w:color w:val="auto"/>
          <w:szCs w:val="24"/>
        </w:rPr>
        <w:t>nu under höstens snabba temperatursvängningar</w:t>
      </w:r>
      <w:r w:rsidR="00A2708E" w:rsidRPr="005D6090">
        <w:rPr>
          <w:rStyle w:val="Starkbetoning"/>
          <w:rFonts w:cs="Times New Roman"/>
          <w:b w:val="0"/>
          <w:i w:val="0"/>
          <w:color w:val="auto"/>
          <w:szCs w:val="24"/>
        </w:rPr>
        <w:t xml:space="preserve"> mellan dag och natt. Det kommer dock bli bättre stabilitet i systemet när minusgraderna väl är här.</w:t>
      </w:r>
    </w:p>
    <w:p w:rsidR="00A2708E" w:rsidRPr="005D6090" w:rsidRDefault="00A2708E" w:rsidP="00A2708E">
      <w:pPr>
        <w:pStyle w:val="Ingetavstnd"/>
        <w:rPr>
          <w:rStyle w:val="Starkbetoning"/>
          <w:sz w:val="24"/>
          <w:szCs w:val="24"/>
        </w:rPr>
      </w:pPr>
      <w:r w:rsidRPr="005D6090">
        <w:rPr>
          <w:rStyle w:val="Starkbetoning"/>
          <w:sz w:val="24"/>
          <w:szCs w:val="24"/>
        </w:rPr>
        <w:t>Obligatorisk ventilationskontroll</w:t>
      </w:r>
    </w:p>
    <w:p w:rsidR="00A2708E" w:rsidRPr="005D6090" w:rsidRDefault="00A2708E" w:rsidP="00950FEA">
      <w:pPr>
        <w:pStyle w:val="Ingetavstnd"/>
        <w:rPr>
          <w:rStyle w:val="Starkbetoning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5D6090">
        <w:rPr>
          <w:rStyle w:val="Starkbetoning"/>
          <w:rFonts w:ascii="Times New Roman" w:hAnsi="Times New Roman" w:cs="Times New Roman"/>
          <w:b w:val="0"/>
          <w:i w:val="0"/>
          <w:color w:val="auto"/>
          <w:sz w:val="24"/>
          <w:szCs w:val="24"/>
        </w:rPr>
        <w:t>Den obligatoriska ventilationskontrollen (OKV) skall utföras under vintermånaderna januari/februari.</w:t>
      </w:r>
    </w:p>
    <w:p w:rsidR="00A2708E" w:rsidRPr="005D6090" w:rsidRDefault="00A2708E" w:rsidP="00950FEA">
      <w:pPr>
        <w:pStyle w:val="Ingetavstnd"/>
        <w:rPr>
          <w:rStyle w:val="Starkbetoning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A2708E" w:rsidRPr="005D6090" w:rsidRDefault="00882BB2" w:rsidP="00950FEA">
      <w:pPr>
        <w:pStyle w:val="Ingetavstnd"/>
        <w:rPr>
          <w:rStyle w:val="Starkbetoning"/>
          <w:sz w:val="24"/>
          <w:szCs w:val="24"/>
        </w:rPr>
      </w:pPr>
      <w:r>
        <w:rPr>
          <w:rStyle w:val="Starkbetoning"/>
          <w:sz w:val="24"/>
          <w:szCs w:val="24"/>
        </w:rPr>
        <w:t>Nya p</w:t>
      </w:r>
      <w:r w:rsidR="00A2708E" w:rsidRPr="005D6090">
        <w:rPr>
          <w:rStyle w:val="Starkbetoning"/>
          <w:sz w:val="24"/>
          <w:szCs w:val="24"/>
        </w:rPr>
        <w:t>ortar</w:t>
      </w:r>
    </w:p>
    <w:p w:rsidR="00A2708E" w:rsidRPr="005D6090" w:rsidRDefault="00A2708E" w:rsidP="00950FEA">
      <w:pPr>
        <w:pStyle w:val="Ingetavstnd"/>
        <w:rPr>
          <w:rStyle w:val="Starkbetoning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5D6090">
        <w:rPr>
          <w:rStyle w:val="Starkbetoning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Tyvärr måste vi meddela att det har blivit förseningar i montaget av nya portar. I dagsläget ser det ut som om portarna kan komma först </w:t>
      </w:r>
      <w:r w:rsidR="00E04C72" w:rsidRPr="005D6090">
        <w:rPr>
          <w:rStyle w:val="Starkbetoning"/>
          <w:rFonts w:ascii="Times New Roman" w:hAnsi="Times New Roman" w:cs="Times New Roman"/>
          <w:b w:val="0"/>
          <w:i w:val="0"/>
          <w:color w:val="auto"/>
          <w:sz w:val="24"/>
          <w:szCs w:val="24"/>
        </w:rPr>
        <w:t>under våren.</w:t>
      </w:r>
    </w:p>
    <w:p w:rsidR="00E04C72" w:rsidRPr="005D6090" w:rsidRDefault="00E04C72" w:rsidP="00950FEA">
      <w:pPr>
        <w:pStyle w:val="Ingetavstnd"/>
        <w:rPr>
          <w:rStyle w:val="Starkbetoning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E04C72" w:rsidRPr="005D6090" w:rsidRDefault="00E04C72" w:rsidP="00950FEA">
      <w:pPr>
        <w:pStyle w:val="Ingetavstnd"/>
        <w:rPr>
          <w:rStyle w:val="Starkbetoning"/>
          <w:sz w:val="24"/>
          <w:szCs w:val="24"/>
        </w:rPr>
      </w:pPr>
      <w:r w:rsidRPr="005D6090">
        <w:rPr>
          <w:rStyle w:val="Starkbetoning"/>
          <w:sz w:val="24"/>
          <w:szCs w:val="24"/>
        </w:rPr>
        <w:t>Bilkörning på gårdarna</w:t>
      </w:r>
    </w:p>
    <w:p w:rsidR="00E04C72" w:rsidRPr="005D6090" w:rsidRDefault="00E04C72" w:rsidP="00950FEA">
      <w:pPr>
        <w:pStyle w:val="Ingetavstnd"/>
        <w:rPr>
          <w:rStyle w:val="Starkbetoning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5D6090">
        <w:rPr>
          <w:rStyle w:val="Starkbetoning"/>
          <w:rFonts w:ascii="Times New Roman" w:hAnsi="Times New Roman" w:cs="Times New Roman"/>
          <w:b w:val="0"/>
          <w:i w:val="0"/>
          <w:color w:val="auto"/>
          <w:sz w:val="24"/>
          <w:szCs w:val="24"/>
        </w:rPr>
        <w:t>Kör inte bil på gårdarna. Vi vet alla att det är ont om parkeringsplatser i området men gångvägar och lekplatser måste vi i möjligaste mån hålla fria från motorfordon för att värna om allas vår boendemiljö och säkerhet.</w:t>
      </w:r>
    </w:p>
    <w:p w:rsidR="00E04C72" w:rsidRPr="005D6090" w:rsidRDefault="00E04C72" w:rsidP="00950FEA">
      <w:pPr>
        <w:pStyle w:val="Ingetavstnd"/>
        <w:rPr>
          <w:rStyle w:val="Starkbetoning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E04C72" w:rsidRPr="005D6090" w:rsidRDefault="00E04C72" w:rsidP="00950FEA">
      <w:pPr>
        <w:pStyle w:val="Ingetavstnd"/>
        <w:rPr>
          <w:rStyle w:val="Starkbetoning"/>
          <w:sz w:val="24"/>
          <w:szCs w:val="24"/>
        </w:rPr>
      </w:pPr>
      <w:r w:rsidRPr="005D6090">
        <w:rPr>
          <w:rStyle w:val="Starkbetoning"/>
          <w:sz w:val="24"/>
          <w:szCs w:val="24"/>
        </w:rPr>
        <w:t>Miljöstugan</w:t>
      </w:r>
    </w:p>
    <w:p w:rsidR="00E04C72" w:rsidRPr="005D6090" w:rsidRDefault="00E04C72" w:rsidP="00E04C72">
      <w:pPr>
        <w:rPr>
          <w:rStyle w:val="Starkbetoning"/>
          <w:rFonts w:cs="Times New Roman"/>
          <w:b w:val="0"/>
          <w:i w:val="0"/>
          <w:color w:val="auto"/>
          <w:szCs w:val="24"/>
        </w:rPr>
      </w:pPr>
      <w:r w:rsidRPr="005D6090">
        <w:rPr>
          <w:rStyle w:val="Starkbetoning"/>
          <w:rFonts w:cs="Times New Roman"/>
          <w:b w:val="0"/>
          <w:i w:val="0"/>
          <w:color w:val="auto"/>
          <w:szCs w:val="24"/>
        </w:rPr>
        <w:t>Tack till er alla som använder miljöstugan och håller snyggt där inne. En extra eloge till alla er som plattar ihop era kartonger så vi inte fyller kärlen med luft.</w:t>
      </w:r>
    </w:p>
    <w:p w:rsidR="00E04C72" w:rsidRPr="005D6090" w:rsidRDefault="00E04C72" w:rsidP="00796666">
      <w:pPr>
        <w:jc w:val="right"/>
        <w:rPr>
          <w:rStyle w:val="Betoning"/>
          <w:szCs w:val="24"/>
        </w:rPr>
      </w:pPr>
    </w:p>
    <w:p w:rsidR="00796666" w:rsidRPr="00796666" w:rsidRDefault="00796666" w:rsidP="00796666">
      <w:pPr>
        <w:jc w:val="right"/>
        <w:rPr>
          <w:rStyle w:val="Betoning"/>
          <w:sz w:val="28"/>
          <w:szCs w:val="28"/>
        </w:rPr>
      </w:pPr>
      <w:proofErr w:type="gramStart"/>
      <w:r w:rsidRPr="005D6090">
        <w:rPr>
          <w:rStyle w:val="Betoning"/>
          <w:szCs w:val="24"/>
        </w:rPr>
        <w:t>-</w:t>
      </w:r>
      <w:proofErr w:type="gramEnd"/>
      <w:r w:rsidRPr="005D6090">
        <w:rPr>
          <w:rStyle w:val="Betoning"/>
          <w:szCs w:val="24"/>
        </w:rPr>
        <w:t xml:space="preserve"> Styrelsen</w:t>
      </w:r>
    </w:p>
    <w:sectPr w:rsidR="00796666" w:rsidRPr="00796666" w:rsidSect="00302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BA6E0B"/>
    <w:rsid w:val="000F55C6"/>
    <w:rsid w:val="00292020"/>
    <w:rsid w:val="0029523C"/>
    <w:rsid w:val="003021EF"/>
    <w:rsid w:val="00303BB9"/>
    <w:rsid w:val="004527A3"/>
    <w:rsid w:val="005D6090"/>
    <w:rsid w:val="00653B00"/>
    <w:rsid w:val="00796666"/>
    <w:rsid w:val="00882BB2"/>
    <w:rsid w:val="00950FEA"/>
    <w:rsid w:val="00A2708E"/>
    <w:rsid w:val="00BA6E0B"/>
    <w:rsid w:val="00C21A9E"/>
    <w:rsid w:val="00DC6491"/>
    <w:rsid w:val="00E04C72"/>
    <w:rsid w:val="00EA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090"/>
    <w:rPr>
      <w:rFonts w:ascii="Times New Roman" w:hAnsi="Times New Roman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BA6E0B"/>
    <w:pPr>
      <w:pBdr>
        <w:bottom w:val="single" w:sz="8" w:space="4" w:color="FE863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A6E0B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styleId="Starkbetoning">
    <w:name w:val="Intense Emphasis"/>
    <w:basedOn w:val="Standardstycketeckensnitt"/>
    <w:uiPriority w:val="21"/>
    <w:qFormat/>
    <w:rsid w:val="00BA6E0B"/>
    <w:rPr>
      <w:b/>
      <w:bCs/>
      <w:i/>
      <w:iCs/>
      <w:color w:val="FE8637" w:themeColor="accent1"/>
    </w:rPr>
  </w:style>
  <w:style w:type="paragraph" w:styleId="Ingetavstnd">
    <w:name w:val="No Spacing"/>
    <w:uiPriority w:val="1"/>
    <w:qFormat/>
    <w:rsid w:val="00BA6E0B"/>
    <w:pPr>
      <w:spacing w:after="0" w:line="240" w:lineRule="auto"/>
    </w:pPr>
  </w:style>
  <w:style w:type="character" w:styleId="Betoning">
    <w:name w:val="Emphasis"/>
    <w:basedOn w:val="Standardstycketeckensnitt"/>
    <w:uiPriority w:val="20"/>
    <w:qFormat/>
    <w:rsid w:val="00796666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A3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A3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kanskaTheme">
  <a:themeElements>
    <a:clrScheme name="Burspråk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Tryboma</dc:creator>
  <cp:lastModifiedBy>Tryboma</cp:lastModifiedBy>
  <cp:revision>2</cp:revision>
  <dcterms:created xsi:type="dcterms:W3CDTF">2013-11-01T12:04:00Z</dcterms:created>
  <dcterms:modified xsi:type="dcterms:W3CDTF">2013-11-01T12:04:00Z</dcterms:modified>
</cp:coreProperties>
</file>